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FA48" w14:textId="0792E6C6" w:rsidR="00955B9A" w:rsidRPr="00955B9A" w:rsidRDefault="00955B9A" w:rsidP="00955B9A">
      <w:pPr>
        <w:ind w:left="360" w:hanging="360"/>
        <w:jc w:val="center"/>
        <w:rPr>
          <w:b/>
          <w:bCs/>
          <w:sz w:val="28"/>
          <w:szCs w:val="32"/>
        </w:rPr>
      </w:pPr>
      <w:r w:rsidRPr="00955B9A">
        <w:rPr>
          <w:rFonts w:hint="eastAsia"/>
          <w:b/>
          <w:bCs/>
          <w:sz w:val="28"/>
          <w:szCs w:val="32"/>
        </w:rPr>
        <w:t>今世缘平台问题</w:t>
      </w:r>
    </w:p>
    <w:p w14:paraId="08ABB4C6" w14:textId="2CE7D16A" w:rsidR="00955B9A" w:rsidRDefault="00955B9A" w:rsidP="00955B9A">
      <w:pPr>
        <w:ind w:left="360" w:hanging="360"/>
        <w:jc w:val="center"/>
      </w:pPr>
      <w:r>
        <w:t>2021-8-</w:t>
      </w:r>
      <w:r w:rsidR="006C4A55">
        <w:t>13</w:t>
      </w:r>
    </w:p>
    <w:p w14:paraId="0BC5EF68" w14:textId="45DA38DA" w:rsidR="006C4A55" w:rsidRDefault="006C4A55" w:rsidP="009924F6">
      <w:pPr>
        <w:tabs>
          <w:tab w:val="left" w:pos="4395"/>
        </w:tabs>
        <w:ind w:firstLine="420"/>
      </w:pPr>
      <w:r>
        <w:rPr>
          <w:rFonts w:hint="eastAsia"/>
        </w:rPr>
        <w:t>一、BOM导入数据</w:t>
      </w:r>
    </w:p>
    <w:p w14:paraId="4D891328" w14:textId="5459956A" w:rsidR="00D61635" w:rsidRDefault="00D61635" w:rsidP="009924F6">
      <w:pPr>
        <w:tabs>
          <w:tab w:val="left" w:pos="4395"/>
        </w:tabs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257FA" wp14:editId="045D9619">
                <wp:simplePos x="0" y="0"/>
                <wp:positionH relativeFrom="column">
                  <wp:posOffset>476250</wp:posOffset>
                </wp:positionH>
                <wp:positionV relativeFrom="paragraph">
                  <wp:posOffset>219075</wp:posOffset>
                </wp:positionV>
                <wp:extent cx="2333625" cy="1495425"/>
                <wp:effectExtent l="19050" t="19050" r="28575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495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D2973" id="矩形 30" o:spid="_x0000_s1026" style="position:absolute;left:0;text-align:left;margin-left:37.5pt;margin-top:17.25pt;width:183.75pt;height:11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" filled="f" strokecolor="red" strokeweight="2.25pt"/>
            </w:pict>
          </mc:Fallback>
        </mc:AlternateContent>
      </w:r>
      <w:r w:rsidRPr="00D61635">
        <w:rPr>
          <w:noProof/>
        </w:rPr>
        <w:drawing>
          <wp:inline distT="0" distB="0" distL="0" distR="0" wp14:anchorId="41E21601" wp14:editId="491560B3">
            <wp:extent cx="3695700" cy="22288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FCE5" w14:textId="5DC8B320" w:rsidR="00D61635" w:rsidRDefault="00D61635" w:rsidP="009924F6">
      <w:pPr>
        <w:tabs>
          <w:tab w:val="left" w:pos="4395"/>
        </w:tabs>
        <w:ind w:firstLine="420"/>
      </w:pPr>
      <w:r w:rsidRPr="00D61635">
        <w:rPr>
          <w:noProof/>
        </w:rPr>
        <w:drawing>
          <wp:inline distT="0" distB="0" distL="0" distR="0" wp14:anchorId="01DEC4EA" wp14:editId="68714DF6">
            <wp:extent cx="5274310" cy="226822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CCDE1" w14:textId="65CB2B0F" w:rsidR="00D61635" w:rsidRDefault="00D61635" w:rsidP="009924F6">
      <w:pPr>
        <w:tabs>
          <w:tab w:val="left" w:pos="4395"/>
        </w:tabs>
        <w:ind w:firstLine="420"/>
      </w:pPr>
      <w:r>
        <w:rPr>
          <w:rFonts w:hint="eastAsia"/>
        </w:rPr>
        <w:t>所有导入的数据要判断编号和名称</w:t>
      </w:r>
      <w:r w:rsidR="00EB19DF">
        <w:rPr>
          <w:rFonts w:hint="eastAsia"/>
        </w:rPr>
        <w:t>有没有重复。</w:t>
      </w:r>
    </w:p>
    <w:p w14:paraId="3E3FBB23" w14:textId="77777777" w:rsidR="006C4A55" w:rsidRDefault="006C4A55" w:rsidP="009924F6">
      <w:pPr>
        <w:tabs>
          <w:tab w:val="left" w:pos="4395"/>
        </w:tabs>
        <w:ind w:firstLine="420"/>
        <w:rPr>
          <w:rFonts w:hint="eastAsia"/>
        </w:rPr>
      </w:pPr>
    </w:p>
    <w:p w14:paraId="521D9A27" w14:textId="14779FB2" w:rsidR="00D61635" w:rsidRDefault="006C4A55" w:rsidP="009924F6">
      <w:pPr>
        <w:tabs>
          <w:tab w:val="left" w:pos="4395"/>
        </w:tabs>
        <w:ind w:firstLine="420"/>
      </w:pPr>
      <w:r>
        <w:rPr>
          <w:rFonts w:hint="eastAsia"/>
        </w:rPr>
        <w:t>二、材料检验导入</w:t>
      </w:r>
    </w:p>
    <w:p w14:paraId="5C1059EF" w14:textId="12A40621" w:rsidR="00EB19DF" w:rsidRDefault="00742BFE" w:rsidP="009924F6">
      <w:pPr>
        <w:tabs>
          <w:tab w:val="left" w:pos="4395"/>
        </w:tabs>
        <w:ind w:firstLine="420"/>
      </w:pPr>
      <w:r w:rsidRPr="00742BFE">
        <w:rPr>
          <w:noProof/>
        </w:rPr>
        <w:drawing>
          <wp:inline distT="0" distB="0" distL="0" distR="0" wp14:anchorId="5DB622D8" wp14:editId="50CAC2F2">
            <wp:extent cx="5274310" cy="2834005"/>
            <wp:effectExtent l="0" t="0" r="254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9B7F6" w14:textId="7A0EF2FD" w:rsidR="00EB19DF" w:rsidRDefault="00742BFE" w:rsidP="009924F6">
      <w:pPr>
        <w:tabs>
          <w:tab w:val="left" w:pos="4395"/>
        </w:tabs>
        <w:ind w:firstLine="420"/>
      </w:pPr>
      <w:r>
        <w:rPr>
          <w:rFonts w:hint="eastAsia"/>
        </w:rPr>
        <w:lastRenderedPageBreak/>
        <w:t>材料检验标准导入没有判断重复值</w:t>
      </w:r>
    </w:p>
    <w:p w14:paraId="2A8CBB17" w14:textId="73F21979" w:rsidR="00742BFE" w:rsidRDefault="00742BFE" w:rsidP="009924F6">
      <w:pPr>
        <w:tabs>
          <w:tab w:val="left" w:pos="4395"/>
        </w:tabs>
        <w:ind w:firstLine="420"/>
      </w:pPr>
    </w:p>
    <w:p w14:paraId="29C83909" w14:textId="0140CE56" w:rsidR="00742BFE" w:rsidRDefault="00742BFE" w:rsidP="009924F6">
      <w:pPr>
        <w:tabs>
          <w:tab w:val="left" w:pos="4395"/>
        </w:tabs>
        <w:ind w:firstLine="420"/>
      </w:pPr>
    </w:p>
    <w:p w14:paraId="2E387855" w14:textId="4CDD8715" w:rsidR="00742BFE" w:rsidRDefault="006C4A55" w:rsidP="009924F6">
      <w:pPr>
        <w:tabs>
          <w:tab w:val="left" w:pos="4395"/>
        </w:tabs>
        <w:ind w:firstLine="420"/>
      </w:pPr>
      <w:r>
        <w:rPr>
          <w:rFonts w:hint="eastAsia"/>
        </w:rPr>
        <w:t>三、工序检验标准</w:t>
      </w:r>
    </w:p>
    <w:p w14:paraId="17D46A83" w14:textId="0F7566FE" w:rsidR="006B7108" w:rsidRDefault="006B7108" w:rsidP="009924F6">
      <w:pPr>
        <w:tabs>
          <w:tab w:val="left" w:pos="4395"/>
        </w:tabs>
        <w:ind w:firstLine="420"/>
      </w:pPr>
      <w:r w:rsidRPr="006B7108">
        <w:rPr>
          <w:noProof/>
        </w:rPr>
        <w:drawing>
          <wp:inline distT="0" distB="0" distL="0" distR="0" wp14:anchorId="2F05F3AD" wp14:editId="1C3CAD80">
            <wp:extent cx="5274310" cy="2487295"/>
            <wp:effectExtent l="0" t="0" r="2540" b="82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D20C" w14:textId="2DFAFBA4" w:rsidR="006B7108" w:rsidRDefault="006B7108" w:rsidP="009924F6">
      <w:pPr>
        <w:tabs>
          <w:tab w:val="left" w:pos="4395"/>
        </w:tabs>
        <w:ind w:firstLine="420"/>
      </w:pPr>
      <w:r>
        <w:rPr>
          <w:rFonts w:hint="eastAsia"/>
        </w:rPr>
        <w:t>工序检验标准编辑报错</w:t>
      </w:r>
    </w:p>
    <w:p w14:paraId="109498D3" w14:textId="77777777" w:rsidR="006C4A55" w:rsidRDefault="006C4A55" w:rsidP="009924F6">
      <w:pPr>
        <w:tabs>
          <w:tab w:val="left" w:pos="4395"/>
        </w:tabs>
        <w:ind w:firstLine="420"/>
        <w:rPr>
          <w:rFonts w:hint="eastAsia"/>
        </w:rPr>
      </w:pPr>
    </w:p>
    <w:p w14:paraId="3629E15A" w14:textId="3FEA0EE5" w:rsidR="006B7108" w:rsidRDefault="006C4A55" w:rsidP="009924F6">
      <w:pPr>
        <w:tabs>
          <w:tab w:val="left" w:pos="4395"/>
        </w:tabs>
        <w:ind w:firstLine="420"/>
      </w:pPr>
      <w:r>
        <w:rPr>
          <w:rFonts w:hint="eastAsia"/>
        </w:rPr>
        <w:t>四、订单信息</w:t>
      </w:r>
    </w:p>
    <w:p w14:paraId="2CDCE74C" w14:textId="48D923D8" w:rsidR="006B7108" w:rsidRDefault="006F4214" w:rsidP="009924F6">
      <w:pPr>
        <w:tabs>
          <w:tab w:val="left" w:pos="4395"/>
        </w:tabs>
        <w:ind w:firstLine="420"/>
      </w:pPr>
      <w:r w:rsidRPr="006F4214">
        <w:rPr>
          <w:noProof/>
        </w:rPr>
        <w:drawing>
          <wp:inline distT="0" distB="0" distL="0" distR="0" wp14:anchorId="0958D181" wp14:editId="1EE81778">
            <wp:extent cx="5274310" cy="2474595"/>
            <wp:effectExtent l="0" t="0" r="2540" b="190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F9B9" w14:textId="28614D10" w:rsidR="006F4214" w:rsidRDefault="006F4214" w:rsidP="009924F6">
      <w:pPr>
        <w:tabs>
          <w:tab w:val="left" w:pos="4395"/>
        </w:tabs>
        <w:ind w:firstLine="420"/>
      </w:pPr>
      <w:r>
        <w:rPr>
          <w:rFonts w:hint="eastAsia"/>
        </w:rPr>
        <w:t>订单信息无法添加</w:t>
      </w:r>
      <w:r w:rsidR="003C7583">
        <w:rPr>
          <w:rFonts w:hint="eastAsia"/>
        </w:rPr>
        <w:t>、导入</w:t>
      </w:r>
    </w:p>
    <w:p w14:paraId="37D62EFD" w14:textId="114A4C59" w:rsidR="003C7583" w:rsidRDefault="003C7583" w:rsidP="009924F6">
      <w:pPr>
        <w:tabs>
          <w:tab w:val="left" w:pos="4395"/>
        </w:tabs>
        <w:ind w:firstLine="420"/>
      </w:pPr>
    </w:p>
    <w:p w14:paraId="6A5FAE0C" w14:textId="73A4F9A4" w:rsidR="006C4A55" w:rsidRDefault="006C4A55" w:rsidP="009924F6">
      <w:pPr>
        <w:tabs>
          <w:tab w:val="left" w:pos="4395"/>
        </w:tabs>
        <w:ind w:firstLine="420"/>
      </w:pPr>
    </w:p>
    <w:p w14:paraId="1B0A0F60" w14:textId="77777777" w:rsidR="006C4A55" w:rsidRDefault="006C4A55" w:rsidP="009924F6">
      <w:pPr>
        <w:tabs>
          <w:tab w:val="left" w:pos="4395"/>
        </w:tabs>
        <w:ind w:firstLine="420"/>
        <w:rPr>
          <w:rFonts w:hint="eastAsia"/>
        </w:rPr>
      </w:pPr>
    </w:p>
    <w:p w14:paraId="4AF7F719" w14:textId="4C4C3CF6" w:rsidR="003C7583" w:rsidRDefault="003C7583" w:rsidP="009924F6">
      <w:pPr>
        <w:tabs>
          <w:tab w:val="left" w:pos="4395"/>
        </w:tabs>
        <w:ind w:firstLine="420"/>
      </w:pPr>
      <w:r w:rsidRPr="003C7583">
        <w:rPr>
          <w:noProof/>
        </w:rPr>
        <w:lastRenderedPageBreak/>
        <w:drawing>
          <wp:inline distT="0" distB="0" distL="0" distR="0" wp14:anchorId="2B146CA1" wp14:editId="694662E1">
            <wp:extent cx="5274310" cy="244094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B8070" w14:textId="7B426845" w:rsidR="003C7583" w:rsidRDefault="003C7583" w:rsidP="009924F6">
      <w:pPr>
        <w:tabs>
          <w:tab w:val="left" w:pos="4395"/>
        </w:tabs>
        <w:ind w:firstLine="420"/>
      </w:pPr>
      <w:r>
        <w:rPr>
          <w:rFonts w:hint="eastAsia"/>
        </w:rPr>
        <w:t>工</w:t>
      </w:r>
      <w:proofErr w:type="gramStart"/>
      <w:r>
        <w:rPr>
          <w:rFonts w:hint="eastAsia"/>
        </w:rPr>
        <w:t>单记录</w:t>
      </w:r>
      <w:proofErr w:type="gramEnd"/>
      <w:r>
        <w:rPr>
          <w:rFonts w:hint="eastAsia"/>
        </w:rPr>
        <w:t>修改保存时报错</w:t>
      </w:r>
    </w:p>
    <w:p w14:paraId="3DA71035" w14:textId="4D25A5E2" w:rsidR="003C7583" w:rsidRDefault="003C7583" w:rsidP="009924F6">
      <w:pPr>
        <w:tabs>
          <w:tab w:val="left" w:pos="4395"/>
        </w:tabs>
        <w:ind w:firstLine="420"/>
      </w:pPr>
    </w:p>
    <w:p w14:paraId="3859A6C5" w14:textId="04F954AF" w:rsidR="003C7583" w:rsidRDefault="006C4A55" w:rsidP="009924F6">
      <w:pPr>
        <w:tabs>
          <w:tab w:val="left" w:pos="4395"/>
        </w:tabs>
        <w:ind w:firstLine="420"/>
      </w:pPr>
      <w:r>
        <w:rPr>
          <w:rFonts w:hint="eastAsia"/>
        </w:rPr>
        <w:t>五、不良项目汇总</w:t>
      </w:r>
    </w:p>
    <w:p w14:paraId="08C92045" w14:textId="20F92614" w:rsidR="003C7583" w:rsidRDefault="003C7583" w:rsidP="009924F6">
      <w:pPr>
        <w:tabs>
          <w:tab w:val="left" w:pos="4395"/>
        </w:tabs>
        <w:ind w:firstLine="420"/>
      </w:pPr>
      <w:r w:rsidRPr="003C7583">
        <w:rPr>
          <w:noProof/>
        </w:rPr>
        <w:drawing>
          <wp:inline distT="0" distB="0" distL="0" distR="0" wp14:anchorId="65B3934D" wp14:editId="28CECF73">
            <wp:extent cx="5274310" cy="2315845"/>
            <wp:effectExtent l="0" t="0" r="2540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682B1" w14:textId="6237BE5A" w:rsidR="003C7583" w:rsidRDefault="003C7583" w:rsidP="009924F6">
      <w:pPr>
        <w:tabs>
          <w:tab w:val="left" w:pos="4395"/>
        </w:tabs>
        <w:ind w:firstLine="420"/>
      </w:pPr>
      <w:r>
        <w:rPr>
          <w:rFonts w:hint="eastAsia"/>
        </w:rPr>
        <w:t>不良项目记录保存时报错</w:t>
      </w:r>
    </w:p>
    <w:p w14:paraId="0F8E6BD3" w14:textId="77777777" w:rsidR="006C4A55" w:rsidRDefault="006C4A55" w:rsidP="009924F6">
      <w:pPr>
        <w:tabs>
          <w:tab w:val="left" w:pos="4395"/>
        </w:tabs>
        <w:ind w:firstLine="420"/>
        <w:rPr>
          <w:rFonts w:hint="eastAsia"/>
        </w:rPr>
      </w:pPr>
    </w:p>
    <w:p w14:paraId="4B67EBCD" w14:textId="71BC5C8F" w:rsidR="00DB7610" w:rsidRDefault="006C4A55" w:rsidP="009924F6">
      <w:pPr>
        <w:tabs>
          <w:tab w:val="left" w:pos="4395"/>
        </w:tabs>
        <w:ind w:firstLine="420"/>
      </w:pPr>
      <w:r>
        <w:rPr>
          <w:rFonts w:hint="eastAsia"/>
        </w:rPr>
        <w:t>六、成品检验记录</w:t>
      </w:r>
    </w:p>
    <w:p w14:paraId="35FCA139" w14:textId="3F907AFA" w:rsidR="00DB7610" w:rsidRDefault="00DB7610" w:rsidP="009924F6">
      <w:pPr>
        <w:tabs>
          <w:tab w:val="left" w:pos="4395"/>
        </w:tabs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3F15EC" wp14:editId="4C4CF644">
                <wp:simplePos x="0" y="0"/>
                <wp:positionH relativeFrom="column">
                  <wp:posOffset>1943100</wp:posOffset>
                </wp:positionH>
                <wp:positionV relativeFrom="paragraph">
                  <wp:posOffset>1377315</wp:posOffset>
                </wp:positionV>
                <wp:extent cx="514350" cy="723900"/>
                <wp:effectExtent l="0" t="0" r="1905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12634" id="矩形 42" o:spid="_x0000_s1026" style="position:absolute;left:0;text-align:left;margin-left:153pt;margin-top:108.45pt;width:40.5pt;height:5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E776E4" wp14:editId="0DCA6DBE">
                <wp:simplePos x="0" y="0"/>
                <wp:positionH relativeFrom="column">
                  <wp:posOffset>1781175</wp:posOffset>
                </wp:positionH>
                <wp:positionV relativeFrom="paragraph">
                  <wp:posOffset>72390</wp:posOffset>
                </wp:positionV>
                <wp:extent cx="514350" cy="723900"/>
                <wp:effectExtent l="0" t="0" r="19050" b="190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DAA42" id="矩形 41" o:spid="_x0000_s1026" style="position:absolute;left:0;text-align:left;margin-left:140.25pt;margin-top:5.7pt;width:40.5pt;height:5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" filled="f" strokecolor="red" strokeweight="1pt"/>
            </w:pict>
          </mc:Fallback>
        </mc:AlternateContent>
      </w:r>
      <w:r w:rsidRPr="00DB7610">
        <w:rPr>
          <w:noProof/>
        </w:rPr>
        <w:drawing>
          <wp:inline distT="0" distB="0" distL="0" distR="0" wp14:anchorId="26CB0018" wp14:editId="07816124">
            <wp:extent cx="5274310" cy="2167890"/>
            <wp:effectExtent l="0" t="0" r="254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8E5B" w14:textId="758C7799" w:rsidR="00DB7610" w:rsidRDefault="00DB7610" w:rsidP="009924F6">
      <w:pPr>
        <w:tabs>
          <w:tab w:val="left" w:pos="4395"/>
        </w:tabs>
        <w:ind w:firstLine="420"/>
      </w:pPr>
      <w:r>
        <w:rPr>
          <w:rFonts w:hint="eastAsia"/>
        </w:rPr>
        <w:t>对应数据项名称不符</w:t>
      </w:r>
    </w:p>
    <w:p w14:paraId="28D52A82" w14:textId="2FB78CC0" w:rsidR="006C4A55" w:rsidRDefault="006C4A55" w:rsidP="009924F6">
      <w:pPr>
        <w:tabs>
          <w:tab w:val="left" w:pos="4395"/>
        </w:tabs>
        <w:ind w:firstLine="420"/>
      </w:pPr>
      <w:r>
        <w:rPr>
          <w:rFonts w:hint="eastAsia"/>
        </w:rPr>
        <w:t>成品名称数据不导入</w:t>
      </w:r>
    </w:p>
    <w:p w14:paraId="2F9F8123" w14:textId="1529D7F6" w:rsidR="006C4A55" w:rsidRDefault="006C4A55" w:rsidP="009924F6">
      <w:pPr>
        <w:tabs>
          <w:tab w:val="left" w:pos="4395"/>
        </w:tabs>
        <w:ind w:firstLine="420"/>
      </w:pPr>
    </w:p>
    <w:p w14:paraId="014EAD58" w14:textId="425CCC8E" w:rsidR="006C4A55" w:rsidRDefault="006C4A55" w:rsidP="009924F6">
      <w:pPr>
        <w:tabs>
          <w:tab w:val="left" w:pos="4395"/>
        </w:tabs>
        <w:ind w:firstLine="420"/>
      </w:pPr>
    </w:p>
    <w:p w14:paraId="7D203747" w14:textId="6ABBDBF1" w:rsidR="006C4A55" w:rsidRDefault="006C4A55" w:rsidP="009924F6">
      <w:pPr>
        <w:tabs>
          <w:tab w:val="left" w:pos="4395"/>
        </w:tabs>
        <w:ind w:firstLine="420"/>
        <w:rPr>
          <w:rFonts w:hint="eastAsia"/>
        </w:rPr>
      </w:pPr>
      <w:r>
        <w:rPr>
          <w:rFonts w:hint="eastAsia"/>
        </w:rPr>
        <w:lastRenderedPageBreak/>
        <w:t>七、工单良品率</w:t>
      </w:r>
    </w:p>
    <w:p w14:paraId="2574685F" w14:textId="7DD4D3B5" w:rsidR="006C4A55" w:rsidRDefault="006C4A55" w:rsidP="009924F6">
      <w:pPr>
        <w:tabs>
          <w:tab w:val="left" w:pos="4395"/>
        </w:tabs>
        <w:ind w:firstLine="420"/>
      </w:pPr>
    </w:p>
    <w:p w14:paraId="68CAC6BB" w14:textId="3C09B5BB" w:rsidR="006C4A55" w:rsidRDefault="006C4A55" w:rsidP="009924F6">
      <w:pPr>
        <w:tabs>
          <w:tab w:val="left" w:pos="4395"/>
        </w:tabs>
        <w:ind w:firstLine="420"/>
        <w:rPr>
          <w:b/>
          <w:bCs/>
        </w:rPr>
      </w:pPr>
      <w:r w:rsidRPr="006C4A55">
        <w:rPr>
          <w:b/>
          <w:bCs/>
          <w:noProof/>
        </w:rPr>
        <w:drawing>
          <wp:inline distT="0" distB="0" distL="0" distR="0" wp14:anchorId="012AC99D" wp14:editId="5FD2FB90">
            <wp:extent cx="5274310" cy="282765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D9F6C" w14:textId="09ED2A43" w:rsidR="006C4A55" w:rsidRPr="006C4A55" w:rsidRDefault="006C4A55" w:rsidP="009924F6">
      <w:pPr>
        <w:tabs>
          <w:tab w:val="left" w:pos="4395"/>
        </w:tabs>
        <w:ind w:firstLine="420"/>
        <w:rPr>
          <w:rFonts w:hint="eastAsia"/>
          <w:b/>
          <w:bCs/>
        </w:rPr>
      </w:pPr>
      <w:proofErr w:type="gramStart"/>
      <w:r>
        <w:rPr>
          <w:rFonts w:hint="eastAsia"/>
          <w:b/>
          <w:bCs/>
        </w:rPr>
        <w:t>工单良品</w:t>
      </w:r>
      <w:proofErr w:type="gramEnd"/>
      <w:r>
        <w:rPr>
          <w:rFonts w:hint="eastAsia"/>
          <w:b/>
          <w:bCs/>
        </w:rPr>
        <w:t>率编辑报错</w:t>
      </w:r>
    </w:p>
    <w:sectPr w:rsidR="006C4A55" w:rsidRPr="006C4A55" w:rsidSect="00682EDD">
      <w:pgSz w:w="11906" w:h="16838"/>
      <w:pgMar w:top="993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D61D2"/>
    <w:multiLevelType w:val="hybridMultilevel"/>
    <w:tmpl w:val="16FAB63C"/>
    <w:lvl w:ilvl="0" w:tplc="12FE1D86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49790D"/>
    <w:multiLevelType w:val="hybridMultilevel"/>
    <w:tmpl w:val="BB984F72"/>
    <w:lvl w:ilvl="0" w:tplc="0CC4FC3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F2120C"/>
    <w:multiLevelType w:val="hybridMultilevel"/>
    <w:tmpl w:val="07D4900C"/>
    <w:lvl w:ilvl="0" w:tplc="04FA63C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EDA237D"/>
    <w:multiLevelType w:val="hybridMultilevel"/>
    <w:tmpl w:val="9A8C7A00"/>
    <w:lvl w:ilvl="0" w:tplc="66006C1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84614A4"/>
    <w:multiLevelType w:val="hybridMultilevel"/>
    <w:tmpl w:val="BCF6B872"/>
    <w:lvl w:ilvl="0" w:tplc="81120A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A2731A"/>
    <w:multiLevelType w:val="hybridMultilevel"/>
    <w:tmpl w:val="36B2B5A2"/>
    <w:lvl w:ilvl="0" w:tplc="7DD4BF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7D670B7"/>
    <w:multiLevelType w:val="hybridMultilevel"/>
    <w:tmpl w:val="94FAA490"/>
    <w:lvl w:ilvl="0" w:tplc="6218C4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9623E0"/>
    <w:multiLevelType w:val="hybridMultilevel"/>
    <w:tmpl w:val="DBDE8A2E"/>
    <w:lvl w:ilvl="0" w:tplc="6E567A6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5947DF2"/>
    <w:multiLevelType w:val="hybridMultilevel"/>
    <w:tmpl w:val="230AAAD4"/>
    <w:lvl w:ilvl="0" w:tplc="93EC42C0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70C6467"/>
    <w:multiLevelType w:val="hybridMultilevel"/>
    <w:tmpl w:val="E51E468C"/>
    <w:lvl w:ilvl="0" w:tplc="A9EEB0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7595447"/>
    <w:multiLevelType w:val="hybridMultilevel"/>
    <w:tmpl w:val="07D4900C"/>
    <w:lvl w:ilvl="0" w:tplc="04FA63C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10"/>
  </w:num>
  <w:num w:numId="6">
    <w:abstractNumId w:val="0"/>
  </w:num>
  <w:num w:numId="7">
    <w:abstractNumId w:val="9"/>
  </w:num>
  <w:num w:numId="8">
    <w:abstractNumId w:val="5"/>
  </w:num>
  <w:num w:numId="9">
    <w:abstractNumId w:val="6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90"/>
    <w:rsid w:val="002548EF"/>
    <w:rsid w:val="002730DE"/>
    <w:rsid w:val="002D3B7C"/>
    <w:rsid w:val="002F375B"/>
    <w:rsid w:val="00351EC2"/>
    <w:rsid w:val="00387229"/>
    <w:rsid w:val="0039718C"/>
    <w:rsid w:val="003C7583"/>
    <w:rsid w:val="003F5A56"/>
    <w:rsid w:val="004527A2"/>
    <w:rsid w:val="00470C28"/>
    <w:rsid w:val="004D1E54"/>
    <w:rsid w:val="004F54FC"/>
    <w:rsid w:val="00540C90"/>
    <w:rsid w:val="00682EDD"/>
    <w:rsid w:val="006B7108"/>
    <w:rsid w:val="006C4A55"/>
    <w:rsid w:val="006F4214"/>
    <w:rsid w:val="00742BFE"/>
    <w:rsid w:val="007D46AB"/>
    <w:rsid w:val="007E44F8"/>
    <w:rsid w:val="008931AE"/>
    <w:rsid w:val="008A1412"/>
    <w:rsid w:val="008F79F1"/>
    <w:rsid w:val="00955B9A"/>
    <w:rsid w:val="009924F6"/>
    <w:rsid w:val="009A754B"/>
    <w:rsid w:val="009E7376"/>
    <w:rsid w:val="00B42BBC"/>
    <w:rsid w:val="00B47B96"/>
    <w:rsid w:val="00B72D04"/>
    <w:rsid w:val="00BC2139"/>
    <w:rsid w:val="00C176A2"/>
    <w:rsid w:val="00C23D54"/>
    <w:rsid w:val="00C606BE"/>
    <w:rsid w:val="00C839E0"/>
    <w:rsid w:val="00D0772F"/>
    <w:rsid w:val="00D43CAE"/>
    <w:rsid w:val="00D55404"/>
    <w:rsid w:val="00D61635"/>
    <w:rsid w:val="00DB7610"/>
    <w:rsid w:val="00DC2DE2"/>
    <w:rsid w:val="00DC35C2"/>
    <w:rsid w:val="00E10D81"/>
    <w:rsid w:val="00EB19DF"/>
    <w:rsid w:val="00FA2E44"/>
    <w:rsid w:val="00FC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BB90"/>
  <w15:chartTrackingRefBased/>
  <w15:docId w15:val="{854C0B66-C37F-467B-A0B6-A0384AB6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4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C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752C6-9C8C-4623-91A3-7AE9B401B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xiaoming</dc:creator>
  <cp:keywords/>
  <dc:description/>
  <cp:lastModifiedBy>毛 英豪</cp:lastModifiedBy>
  <cp:revision>2</cp:revision>
  <dcterms:created xsi:type="dcterms:W3CDTF">2021-08-13T06:44:00Z</dcterms:created>
  <dcterms:modified xsi:type="dcterms:W3CDTF">2021-08-13T06:44:00Z</dcterms:modified>
</cp:coreProperties>
</file>