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16C" w:rsidRDefault="00AB416C" w:rsidP="00921099">
      <w:pPr>
        <w:spacing w:line="300" w:lineRule="auto"/>
        <w:ind w:firstLine="964"/>
        <w:jc w:val="center"/>
        <w:rPr>
          <w:rFonts w:eastAsia="隶书"/>
          <w:b/>
          <w:sz w:val="48"/>
        </w:rPr>
      </w:pPr>
    </w:p>
    <w:p w:rsidR="00AB416C" w:rsidRDefault="00AB416C" w:rsidP="00921099">
      <w:pPr>
        <w:spacing w:line="300" w:lineRule="auto"/>
        <w:ind w:firstLine="964"/>
        <w:jc w:val="center"/>
        <w:rPr>
          <w:rFonts w:eastAsia="隶书"/>
          <w:b/>
          <w:sz w:val="48"/>
        </w:rPr>
      </w:pPr>
    </w:p>
    <w:p w:rsidR="00AB416C" w:rsidRPr="0071408F" w:rsidRDefault="00AB416C" w:rsidP="00921099">
      <w:pPr>
        <w:spacing w:line="300" w:lineRule="auto"/>
        <w:ind w:firstLine="1044"/>
        <w:jc w:val="center"/>
        <w:rPr>
          <w:rFonts w:eastAsia="隶书"/>
          <w:b/>
          <w:sz w:val="52"/>
          <w:szCs w:val="52"/>
        </w:rPr>
      </w:pPr>
    </w:p>
    <w:p w:rsidR="0071408F" w:rsidRPr="004B5C98" w:rsidRDefault="0071408F" w:rsidP="00921099">
      <w:pPr>
        <w:spacing w:line="300" w:lineRule="auto"/>
        <w:ind w:firstLine="1044"/>
        <w:jc w:val="center"/>
        <w:rPr>
          <w:rFonts w:ascii="黑体" w:eastAsia="黑体" w:hAnsi="黑体"/>
          <w:b/>
          <w:sz w:val="52"/>
          <w:szCs w:val="52"/>
        </w:rPr>
      </w:pPr>
      <w:r w:rsidRPr="004B5C98">
        <w:rPr>
          <w:rFonts w:ascii="黑体" w:eastAsia="黑体" w:hAnsi="黑体" w:hint="eastAsia"/>
          <w:b/>
          <w:sz w:val="52"/>
          <w:szCs w:val="52"/>
        </w:rPr>
        <w:t>海军工程大学</w:t>
      </w:r>
    </w:p>
    <w:p w:rsidR="006C7872" w:rsidRPr="004B5C98" w:rsidRDefault="0071408F" w:rsidP="00921099">
      <w:pPr>
        <w:spacing w:line="300" w:lineRule="auto"/>
        <w:ind w:firstLine="1044"/>
        <w:jc w:val="center"/>
        <w:rPr>
          <w:rFonts w:ascii="黑体" w:eastAsia="黑体" w:hAnsi="黑体"/>
          <w:b/>
          <w:sz w:val="52"/>
          <w:szCs w:val="52"/>
        </w:rPr>
      </w:pPr>
      <w:r w:rsidRPr="004B5C98">
        <w:rPr>
          <w:rFonts w:ascii="黑体" w:eastAsia="黑体" w:hAnsi="黑体" w:hint="eastAsia"/>
          <w:b/>
          <w:sz w:val="52"/>
          <w:szCs w:val="52"/>
        </w:rPr>
        <w:t>科研项目预算编制系统</w:t>
      </w:r>
    </w:p>
    <w:p w:rsidR="00AB416C" w:rsidRPr="00E86CE1" w:rsidRDefault="00BC0296" w:rsidP="00921099">
      <w:pPr>
        <w:spacing w:line="300" w:lineRule="auto"/>
        <w:ind w:firstLine="1044"/>
        <w:jc w:val="center"/>
        <w:rPr>
          <w:rFonts w:eastAsia="隶书"/>
          <w:b/>
          <w:sz w:val="52"/>
          <w:szCs w:val="52"/>
        </w:rPr>
      </w:pPr>
      <w:r w:rsidRPr="004B5C98">
        <w:rPr>
          <w:rFonts w:ascii="黑体" w:eastAsia="黑体" w:hAnsi="黑体" w:hint="eastAsia"/>
          <w:b/>
          <w:sz w:val="52"/>
          <w:szCs w:val="52"/>
        </w:rPr>
        <w:t>软件需求说明书</w:t>
      </w:r>
    </w:p>
    <w:p w:rsidR="00AB416C" w:rsidRDefault="00AB416C" w:rsidP="00921099">
      <w:pPr>
        <w:spacing w:line="300" w:lineRule="auto"/>
        <w:ind w:firstLine="1124"/>
        <w:jc w:val="center"/>
        <w:rPr>
          <w:rFonts w:eastAsia="隶书"/>
          <w:b/>
          <w:sz w:val="56"/>
        </w:rPr>
      </w:pPr>
    </w:p>
    <w:p w:rsidR="00AB416C" w:rsidRDefault="00AB416C" w:rsidP="00921099">
      <w:pPr>
        <w:spacing w:line="300" w:lineRule="auto"/>
        <w:ind w:firstLine="1124"/>
        <w:jc w:val="center"/>
        <w:rPr>
          <w:rFonts w:eastAsia="隶书"/>
          <w:b/>
          <w:sz w:val="56"/>
        </w:rPr>
      </w:pPr>
    </w:p>
    <w:p w:rsidR="00AB416C" w:rsidRDefault="00AB416C" w:rsidP="00921099">
      <w:pPr>
        <w:spacing w:line="300" w:lineRule="auto"/>
        <w:ind w:firstLine="1124"/>
        <w:jc w:val="center"/>
        <w:rPr>
          <w:rFonts w:eastAsia="隶书"/>
          <w:b/>
          <w:sz w:val="56"/>
        </w:rPr>
      </w:pPr>
    </w:p>
    <w:p w:rsidR="00AB416C" w:rsidRDefault="00AB416C" w:rsidP="00921099">
      <w:pPr>
        <w:spacing w:line="300" w:lineRule="auto"/>
        <w:ind w:firstLine="1124"/>
        <w:jc w:val="center"/>
        <w:rPr>
          <w:rFonts w:eastAsia="隶书"/>
          <w:b/>
          <w:sz w:val="56"/>
        </w:rPr>
      </w:pPr>
    </w:p>
    <w:p w:rsidR="00AB416C" w:rsidRDefault="00AB416C" w:rsidP="00921099">
      <w:pPr>
        <w:spacing w:line="300" w:lineRule="auto"/>
        <w:ind w:firstLine="1124"/>
        <w:jc w:val="center"/>
        <w:rPr>
          <w:rFonts w:eastAsia="隶书"/>
          <w:b/>
          <w:sz w:val="56"/>
        </w:rPr>
      </w:pPr>
    </w:p>
    <w:p w:rsidR="0071408F" w:rsidRDefault="0071408F" w:rsidP="00921099">
      <w:pPr>
        <w:spacing w:line="300" w:lineRule="auto"/>
        <w:ind w:firstLine="1124"/>
        <w:jc w:val="center"/>
        <w:rPr>
          <w:rFonts w:eastAsia="隶书"/>
          <w:b/>
          <w:sz w:val="56"/>
        </w:rPr>
      </w:pPr>
    </w:p>
    <w:p w:rsidR="0071408F" w:rsidRDefault="0071408F" w:rsidP="00921099">
      <w:pPr>
        <w:spacing w:line="300" w:lineRule="auto"/>
        <w:ind w:firstLine="1124"/>
        <w:jc w:val="center"/>
        <w:rPr>
          <w:rFonts w:eastAsia="隶书"/>
          <w:b/>
          <w:sz w:val="56"/>
        </w:rPr>
      </w:pPr>
    </w:p>
    <w:p w:rsidR="0071408F" w:rsidRPr="004B5C98" w:rsidRDefault="004B5C98" w:rsidP="004B5C98">
      <w:pPr>
        <w:spacing w:line="300" w:lineRule="auto"/>
        <w:ind w:firstLine="402"/>
        <w:jc w:val="center"/>
        <w:rPr>
          <w:rFonts w:asciiTheme="minorEastAsia" w:eastAsiaTheme="minorEastAsia" w:hAnsiTheme="minorEastAsia"/>
          <w:b/>
          <w:sz w:val="20"/>
          <w:szCs w:val="20"/>
        </w:rPr>
      </w:pPr>
      <w:r w:rsidRPr="004B5C98">
        <w:rPr>
          <w:rFonts w:asciiTheme="minorEastAsia" w:eastAsiaTheme="minorEastAsia" w:hAnsiTheme="minorEastAsia" w:hint="eastAsia"/>
          <w:b/>
          <w:sz w:val="20"/>
          <w:szCs w:val="20"/>
        </w:rPr>
        <w:t>版本号：1.0.0.32</w:t>
      </w:r>
    </w:p>
    <w:p w:rsidR="0071408F" w:rsidRPr="004B5C98" w:rsidRDefault="0071408F" w:rsidP="004B5C98">
      <w:pPr>
        <w:spacing w:line="300" w:lineRule="auto"/>
        <w:ind w:firstLine="803"/>
        <w:jc w:val="center"/>
        <w:rPr>
          <w:rFonts w:eastAsia="隶书"/>
          <w:b/>
          <w:sz w:val="40"/>
          <w:szCs w:val="40"/>
        </w:rPr>
      </w:pPr>
      <w:r w:rsidRPr="004B5C98">
        <w:rPr>
          <w:rFonts w:eastAsia="隶书" w:hint="eastAsia"/>
          <w:b/>
          <w:sz w:val="40"/>
          <w:szCs w:val="40"/>
        </w:rPr>
        <w:t>武汉普锐达科技有限公司</w:t>
      </w:r>
    </w:p>
    <w:p w:rsidR="00F957AB" w:rsidRPr="00CF044A" w:rsidRDefault="006C7872" w:rsidP="00F957AB">
      <w:pPr>
        <w:spacing w:line="300" w:lineRule="auto"/>
        <w:ind w:firstLine="562"/>
        <w:jc w:val="center"/>
        <w:rPr>
          <w:bCs/>
          <w:sz w:val="28"/>
          <w:szCs w:val="28"/>
        </w:rPr>
      </w:pPr>
      <w:r>
        <w:rPr>
          <w:rFonts w:ascii="宋体" w:hAnsi="宋体"/>
          <w:b/>
          <w:sz w:val="28"/>
        </w:rPr>
        <w:br w:type="page"/>
      </w:r>
    </w:p>
    <w:p w:rsidR="00FB49EA" w:rsidRPr="00CF044A" w:rsidRDefault="00FB49EA" w:rsidP="00274B43">
      <w:pPr>
        <w:pStyle w:val="1"/>
        <w:tabs>
          <w:tab w:val="clear" w:pos="360"/>
          <w:tab w:val="num" w:pos="0"/>
        </w:tabs>
        <w:ind w:left="0"/>
        <w:rPr>
          <w:bCs/>
          <w:sz w:val="28"/>
          <w:szCs w:val="28"/>
        </w:rPr>
      </w:pPr>
      <w:r w:rsidRPr="00CF044A">
        <w:rPr>
          <w:bCs/>
          <w:sz w:val="28"/>
          <w:szCs w:val="28"/>
        </w:rPr>
        <w:lastRenderedPageBreak/>
        <w:t>引言</w:t>
      </w:r>
    </w:p>
    <w:p w:rsidR="00FB49EA" w:rsidRPr="00CF044A" w:rsidRDefault="00FB49EA" w:rsidP="00274B43">
      <w:pPr>
        <w:pStyle w:val="2"/>
        <w:tabs>
          <w:tab w:val="clear" w:pos="576"/>
          <w:tab w:val="num" w:pos="0"/>
        </w:tabs>
        <w:ind w:left="0"/>
        <w:rPr>
          <w:sz w:val="24"/>
          <w:szCs w:val="24"/>
        </w:rPr>
      </w:pPr>
      <w:r w:rsidRPr="00CF044A">
        <w:rPr>
          <w:sz w:val="24"/>
          <w:szCs w:val="24"/>
        </w:rPr>
        <w:t>编写目的</w:t>
      </w:r>
    </w:p>
    <w:p w:rsidR="00FB49EA" w:rsidRPr="00707A0F" w:rsidRDefault="00170860" w:rsidP="00BF3500">
      <w:pPr>
        <w:ind w:firstLine="420"/>
      </w:pPr>
      <w:r>
        <w:rPr>
          <w:rFonts w:hint="eastAsia"/>
        </w:rPr>
        <w:t>经过前期的系统分析，为明确本系统的功能</w:t>
      </w:r>
      <w:r w:rsidR="00BF3500">
        <w:rPr>
          <w:rFonts w:hint="eastAsia"/>
        </w:rPr>
        <w:t>、梳理开发流程，特编写此文档。</w:t>
      </w:r>
    </w:p>
    <w:p w:rsidR="00FB49EA" w:rsidRDefault="00FB49EA" w:rsidP="00274B43">
      <w:pPr>
        <w:pStyle w:val="2"/>
        <w:tabs>
          <w:tab w:val="clear" w:pos="576"/>
          <w:tab w:val="num" w:pos="0"/>
        </w:tabs>
        <w:ind w:left="0"/>
        <w:rPr>
          <w:sz w:val="24"/>
          <w:szCs w:val="24"/>
        </w:rPr>
      </w:pPr>
      <w:r w:rsidRPr="00666A00">
        <w:rPr>
          <w:rFonts w:hint="eastAsia"/>
          <w:sz w:val="24"/>
          <w:szCs w:val="24"/>
        </w:rPr>
        <w:t>文档约定</w:t>
      </w:r>
    </w:p>
    <w:p w:rsidR="00140D08" w:rsidRDefault="00140D08" w:rsidP="00140D08">
      <w:pPr>
        <w:ind w:firstLine="420"/>
      </w:pPr>
      <w:r w:rsidRPr="00FA3075">
        <w:t>（</w:t>
      </w:r>
      <w:r w:rsidRPr="00FA3075">
        <w:t>1</w:t>
      </w:r>
      <w:r w:rsidRPr="00FA3075">
        <w:t>）</w:t>
      </w:r>
      <w:r>
        <w:rPr>
          <w:rFonts w:hint="eastAsia"/>
        </w:rPr>
        <w:t>项目余额</w:t>
      </w:r>
    </w:p>
    <w:p w:rsidR="00140D08" w:rsidRPr="00140D08" w:rsidRDefault="00140D08" w:rsidP="00140D08">
      <w:pPr>
        <w:ind w:firstLine="420"/>
      </w:pPr>
      <w:r>
        <w:rPr>
          <w:rFonts w:hint="eastAsia"/>
        </w:rPr>
        <w:t>本文档中提到的科目余额、项目余额和余额为同一概念，特指截</w:t>
      </w:r>
      <w:r w:rsidR="006B6675">
        <w:rPr>
          <w:rFonts w:hint="eastAsia"/>
        </w:rPr>
        <w:t>止</w:t>
      </w:r>
      <w:r>
        <w:rPr>
          <w:rFonts w:hint="eastAsia"/>
        </w:rPr>
        <w:t>2017</w:t>
      </w:r>
      <w:r>
        <w:rPr>
          <w:rFonts w:hint="eastAsia"/>
        </w:rPr>
        <w:t>年</w:t>
      </w:r>
      <w:r>
        <w:rPr>
          <w:rFonts w:hint="eastAsia"/>
        </w:rPr>
        <w:t>12</w:t>
      </w:r>
      <w:r>
        <w:rPr>
          <w:rFonts w:hint="eastAsia"/>
        </w:rPr>
        <w:t>月</w:t>
      </w:r>
      <w:r>
        <w:rPr>
          <w:rFonts w:hint="eastAsia"/>
        </w:rPr>
        <w:t>31</w:t>
      </w:r>
      <w:r>
        <w:rPr>
          <w:rFonts w:hint="eastAsia"/>
        </w:rPr>
        <w:t>日某个项目的会计在账余额。</w:t>
      </w:r>
    </w:p>
    <w:p w:rsidR="00570D8F" w:rsidRDefault="00570D8F" w:rsidP="00F200C9">
      <w:pPr>
        <w:ind w:firstLine="420"/>
      </w:pPr>
      <w:r w:rsidRPr="00FA3075">
        <w:t>（</w:t>
      </w:r>
      <w:r w:rsidR="00140D08">
        <w:rPr>
          <w:rFonts w:hint="eastAsia"/>
        </w:rPr>
        <w:t>2</w:t>
      </w:r>
      <w:r w:rsidRPr="00FA3075">
        <w:t>）</w:t>
      </w:r>
      <w:r>
        <w:rPr>
          <w:rFonts w:hint="eastAsia"/>
        </w:rPr>
        <w:t>预算分类</w:t>
      </w:r>
    </w:p>
    <w:p w:rsidR="00FB49EA" w:rsidRDefault="00F200C9" w:rsidP="00F200C9">
      <w:pPr>
        <w:ind w:firstLine="420"/>
      </w:pPr>
      <w:r>
        <w:rPr>
          <w:rFonts w:hint="eastAsia"/>
        </w:rPr>
        <w:t>本</w:t>
      </w:r>
      <w:r w:rsidR="00727477">
        <w:rPr>
          <w:rFonts w:hint="eastAsia"/>
        </w:rPr>
        <w:t>文档</w:t>
      </w:r>
      <w:r>
        <w:rPr>
          <w:rFonts w:hint="eastAsia"/>
        </w:rPr>
        <w:t>中会多次提及年度预算、开支计划、调整预算</w:t>
      </w:r>
      <w:r w:rsidR="00195EAB">
        <w:rPr>
          <w:rFonts w:hint="eastAsia"/>
        </w:rPr>
        <w:t>、零基预算等预算范畴的术语。现作约定如下：</w:t>
      </w:r>
    </w:p>
    <w:p w:rsidR="00C14F7C" w:rsidRDefault="00195EAB" w:rsidP="00F200C9">
      <w:pPr>
        <w:ind w:firstLine="420"/>
      </w:pPr>
      <w:r>
        <w:rPr>
          <w:rFonts w:hint="eastAsia"/>
        </w:rPr>
        <w:t>1</w:t>
      </w:r>
      <w:r>
        <w:rPr>
          <w:rFonts w:hint="eastAsia"/>
        </w:rPr>
        <w:t>、</w:t>
      </w:r>
      <w:r w:rsidR="00727477">
        <w:rPr>
          <w:rFonts w:hint="eastAsia"/>
        </w:rPr>
        <w:t>本系统依据预算的作用、时效范围区分为总预算和年度预算。</w:t>
      </w:r>
      <w:r w:rsidR="00B73050">
        <w:rPr>
          <w:rFonts w:hint="eastAsia"/>
        </w:rPr>
        <w:t>总预算是依据项目总经费数额编制的用于控制年度预算的项目总体预算。年度预算是依据项目的实际分配金额编制的用于</w:t>
      </w:r>
      <w:r w:rsidR="006B182F">
        <w:rPr>
          <w:rFonts w:hint="eastAsia"/>
        </w:rPr>
        <w:t>控制</w:t>
      </w:r>
      <w:r w:rsidR="00B73050">
        <w:rPr>
          <w:rFonts w:hint="eastAsia"/>
        </w:rPr>
        <w:t>项目实际开支的明细预算。</w:t>
      </w:r>
    </w:p>
    <w:p w:rsidR="00C14F7C" w:rsidRDefault="00C14F7C" w:rsidP="00F200C9">
      <w:pPr>
        <w:ind w:firstLine="420"/>
      </w:pPr>
      <w:r>
        <w:rPr>
          <w:rFonts w:hint="eastAsia"/>
        </w:rPr>
        <w:t>2</w:t>
      </w:r>
      <w:r>
        <w:rPr>
          <w:rFonts w:hint="eastAsia"/>
        </w:rPr>
        <w:t>、总预算的类型包括：余额总预算、项目总预算、调整总预算、调增（减）总预算。</w:t>
      </w:r>
    </w:p>
    <w:p w:rsidR="00B73050" w:rsidRDefault="00C14F7C" w:rsidP="00F200C9">
      <w:pPr>
        <w:ind w:firstLine="420"/>
      </w:pPr>
      <w:r>
        <w:rPr>
          <w:rFonts w:hint="eastAsia"/>
        </w:rPr>
        <w:t>3</w:t>
      </w:r>
      <w:r>
        <w:rPr>
          <w:rFonts w:hint="eastAsia"/>
        </w:rPr>
        <w:t>、年度预算</w:t>
      </w:r>
      <w:r w:rsidR="00B73050">
        <w:rPr>
          <w:rFonts w:hint="eastAsia"/>
        </w:rPr>
        <w:t>的类型包括：余额预算、到款预算、调整预算。</w:t>
      </w:r>
    </w:p>
    <w:p w:rsidR="00195EAB" w:rsidRDefault="00B73050" w:rsidP="00F200C9">
      <w:pPr>
        <w:ind w:firstLine="420"/>
      </w:pPr>
      <w:r>
        <w:rPr>
          <w:rFonts w:hint="eastAsia"/>
        </w:rPr>
        <w:t>4</w:t>
      </w:r>
      <w:r>
        <w:rPr>
          <w:rFonts w:hint="eastAsia"/>
        </w:rPr>
        <w:t>、</w:t>
      </w:r>
      <w:r w:rsidR="00195EAB">
        <w:rPr>
          <w:rFonts w:hint="eastAsia"/>
        </w:rPr>
        <w:t>开支计划、当年指标预算和到款预算为同一概念</w:t>
      </w:r>
      <w:r>
        <w:rPr>
          <w:rFonts w:hint="eastAsia"/>
        </w:rPr>
        <w:t>，在本系统中统一称为到款预算。</w:t>
      </w:r>
    </w:p>
    <w:p w:rsidR="00195EAB" w:rsidRDefault="00B73050" w:rsidP="00F200C9">
      <w:pPr>
        <w:ind w:firstLine="420"/>
      </w:pPr>
      <w:r>
        <w:rPr>
          <w:rFonts w:hint="eastAsia"/>
        </w:rPr>
        <w:t>5</w:t>
      </w:r>
      <w:r w:rsidR="00195EAB">
        <w:rPr>
          <w:rFonts w:hint="eastAsia"/>
        </w:rPr>
        <w:t>、</w:t>
      </w:r>
      <w:r>
        <w:rPr>
          <w:rFonts w:hint="eastAsia"/>
        </w:rPr>
        <w:t>为兼容截至</w:t>
      </w:r>
      <w:r>
        <w:rPr>
          <w:rFonts w:hint="eastAsia"/>
        </w:rPr>
        <w:t>2017</w:t>
      </w:r>
      <w:r>
        <w:rPr>
          <w:rFonts w:hint="eastAsia"/>
        </w:rPr>
        <w:t>年</w:t>
      </w:r>
      <w:r w:rsidR="006B182F">
        <w:rPr>
          <w:rFonts w:hint="eastAsia"/>
        </w:rPr>
        <w:t>12</w:t>
      </w:r>
      <w:r w:rsidR="006B182F">
        <w:rPr>
          <w:rFonts w:hint="eastAsia"/>
        </w:rPr>
        <w:t>月</w:t>
      </w:r>
      <w:r w:rsidR="006B182F">
        <w:rPr>
          <w:rFonts w:hint="eastAsia"/>
        </w:rPr>
        <w:t>31</w:t>
      </w:r>
      <w:r w:rsidR="006B182F">
        <w:rPr>
          <w:rFonts w:hint="eastAsia"/>
        </w:rPr>
        <w:t>日以前已经开始执行的项目的预算编制，引入余额预算的概念。</w:t>
      </w:r>
    </w:p>
    <w:p w:rsidR="00570D8F" w:rsidRDefault="00570D8F" w:rsidP="00F200C9">
      <w:pPr>
        <w:ind w:firstLine="420"/>
      </w:pPr>
      <w:r>
        <w:rPr>
          <w:rFonts w:hint="eastAsia"/>
        </w:rPr>
        <w:t>（</w:t>
      </w:r>
      <w:r w:rsidR="00140D08">
        <w:rPr>
          <w:rFonts w:hint="eastAsia"/>
        </w:rPr>
        <w:t>3</w:t>
      </w:r>
      <w:r>
        <w:rPr>
          <w:rFonts w:hint="eastAsia"/>
        </w:rPr>
        <w:t>）预算模板</w:t>
      </w:r>
    </w:p>
    <w:p w:rsidR="00570D8F" w:rsidRPr="00707A0F" w:rsidRDefault="00570D8F" w:rsidP="00F200C9">
      <w:pPr>
        <w:ind w:firstLine="420"/>
      </w:pPr>
      <w:r>
        <w:rPr>
          <w:rFonts w:hint="eastAsia"/>
        </w:rPr>
        <w:t>预算编制过程中必须依据固定的树状模板进行编制，各种类型项目的预算模板见附录</w:t>
      </w:r>
      <w:r>
        <w:rPr>
          <w:rFonts w:hint="eastAsia"/>
        </w:rPr>
        <w:t>A</w:t>
      </w:r>
      <w:r>
        <w:rPr>
          <w:rFonts w:hint="eastAsia"/>
        </w:rPr>
        <w:t>。</w:t>
      </w:r>
      <w:r w:rsidR="00E048B1">
        <w:rPr>
          <w:rFonts w:hint="eastAsia"/>
        </w:rPr>
        <w:t>只有科研类项目需要编制总预算，且编制总预算时只需编制模板树的第一级明细项的预算金额。年度预算需要应用整个模板树，各树干项的编制金额由其所有叶子项累加自动生成。并且对于有“明细标志”的叶子项目，预算编制时不能直接在叶子项上</w:t>
      </w:r>
    </w:p>
    <w:p w:rsidR="00FB49EA" w:rsidRPr="00666A00" w:rsidRDefault="00FB49EA" w:rsidP="00274B43">
      <w:pPr>
        <w:pStyle w:val="2"/>
        <w:tabs>
          <w:tab w:val="clear" w:pos="576"/>
          <w:tab w:val="num" w:pos="0"/>
        </w:tabs>
        <w:ind w:left="0"/>
        <w:rPr>
          <w:sz w:val="24"/>
          <w:szCs w:val="24"/>
        </w:rPr>
      </w:pPr>
      <w:r w:rsidRPr="00666A00">
        <w:rPr>
          <w:rFonts w:hint="eastAsia"/>
          <w:sz w:val="24"/>
          <w:szCs w:val="24"/>
        </w:rPr>
        <w:t>预期的读者</w:t>
      </w:r>
    </w:p>
    <w:p w:rsidR="00FB49EA" w:rsidRPr="00E048B1" w:rsidRDefault="00E048B1" w:rsidP="00E048B1">
      <w:pPr>
        <w:ind w:firstLine="420"/>
      </w:pPr>
      <w:r w:rsidRPr="00E048B1">
        <w:rPr>
          <w:rFonts w:hint="eastAsia"/>
        </w:rPr>
        <w:t>本文档的阅读人员为科研项目经费</w:t>
      </w:r>
      <w:r w:rsidR="00BF3500">
        <w:rPr>
          <w:rFonts w:hint="eastAsia"/>
        </w:rPr>
        <w:t>和预算</w:t>
      </w:r>
      <w:r w:rsidRPr="00E048B1">
        <w:rPr>
          <w:rFonts w:hint="eastAsia"/>
        </w:rPr>
        <w:t>管理人员、系统的开发人员。</w:t>
      </w:r>
    </w:p>
    <w:p w:rsidR="00FB49EA" w:rsidRPr="00666A00" w:rsidRDefault="00FB49EA" w:rsidP="00274B43">
      <w:pPr>
        <w:pStyle w:val="2"/>
        <w:tabs>
          <w:tab w:val="clear" w:pos="576"/>
          <w:tab w:val="num" w:pos="0"/>
        </w:tabs>
        <w:ind w:left="0"/>
        <w:rPr>
          <w:sz w:val="24"/>
          <w:szCs w:val="24"/>
        </w:rPr>
      </w:pPr>
      <w:r w:rsidRPr="00666A00">
        <w:rPr>
          <w:sz w:val="24"/>
          <w:szCs w:val="24"/>
        </w:rPr>
        <w:t>参考资料</w:t>
      </w:r>
    </w:p>
    <w:p w:rsidR="00A45726" w:rsidRDefault="00A45726" w:rsidP="0000120F">
      <w:pPr>
        <w:ind w:firstLine="420"/>
      </w:pPr>
      <w:r>
        <w:rPr>
          <w:rFonts w:hint="eastAsia"/>
        </w:rPr>
        <w:t>中办发</w:t>
      </w:r>
      <w:r>
        <w:rPr>
          <w:rFonts w:hint="eastAsia"/>
        </w:rPr>
        <w:t>[2016]50</w:t>
      </w:r>
      <w:r>
        <w:rPr>
          <w:rFonts w:hint="eastAsia"/>
        </w:rPr>
        <w:t>号《印发</w:t>
      </w:r>
      <w:r>
        <w:rPr>
          <w:rFonts w:hint="eastAsia"/>
        </w:rPr>
        <w:t>&lt;</w:t>
      </w:r>
      <w:r>
        <w:rPr>
          <w:rFonts w:hint="eastAsia"/>
        </w:rPr>
        <w:t>关于进一步完善中央财政科研项目资金管理等政策的若干意见</w:t>
      </w:r>
      <w:r>
        <w:rPr>
          <w:rFonts w:hint="eastAsia"/>
        </w:rPr>
        <w:t>&gt;</w:t>
      </w:r>
      <w:r>
        <w:rPr>
          <w:rFonts w:hint="eastAsia"/>
        </w:rPr>
        <w:t>》</w:t>
      </w:r>
      <w:r>
        <w:rPr>
          <w:rFonts w:hint="eastAsia"/>
        </w:rPr>
        <w:t xml:space="preserve"> </w:t>
      </w:r>
      <w:r>
        <w:rPr>
          <w:rFonts w:hint="eastAsia"/>
        </w:rPr>
        <w:t>；</w:t>
      </w:r>
    </w:p>
    <w:p w:rsidR="00921099" w:rsidRDefault="00921099" w:rsidP="0000120F">
      <w:pPr>
        <w:ind w:firstLine="420"/>
      </w:pPr>
      <w:r>
        <w:rPr>
          <w:rFonts w:hint="eastAsia"/>
        </w:rPr>
        <w:t>军</w:t>
      </w:r>
      <w:r w:rsidR="0000120F">
        <w:rPr>
          <w:rFonts w:hint="eastAsia"/>
        </w:rPr>
        <w:t>办</w:t>
      </w:r>
      <w:r w:rsidR="0000120F">
        <w:rPr>
          <w:rFonts w:hint="eastAsia"/>
        </w:rPr>
        <w:t>[2017]</w:t>
      </w:r>
      <w:r>
        <w:rPr>
          <w:rFonts w:hint="eastAsia"/>
        </w:rPr>
        <w:t>8</w:t>
      </w:r>
      <w:r>
        <w:rPr>
          <w:rFonts w:hint="eastAsia"/>
        </w:rPr>
        <w:t>号</w:t>
      </w:r>
      <w:r w:rsidR="00195EAB">
        <w:rPr>
          <w:rFonts w:hint="eastAsia"/>
        </w:rPr>
        <w:t>《军队单位科研经费使用管理规定（试行）》</w:t>
      </w:r>
      <w:r w:rsidR="00F957AB">
        <w:rPr>
          <w:rFonts w:hint="eastAsia"/>
        </w:rPr>
        <w:t>；</w:t>
      </w:r>
    </w:p>
    <w:p w:rsidR="00A45726" w:rsidRPr="00707A0F" w:rsidRDefault="00A45726" w:rsidP="0000120F">
      <w:pPr>
        <w:ind w:firstLine="420"/>
      </w:pPr>
      <w:r>
        <w:rPr>
          <w:rFonts w:hint="eastAsia"/>
        </w:rPr>
        <w:t>海工科</w:t>
      </w:r>
      <w:r>
        <w:rPr>
          <w:rFonts w:hint="eastAsia"/>
        </w:rPr>
        <w:t>[2018]10</w:t>
      </w:r>
      <w:r>
        <w:rPr>
          <w:rFonts w:hint="eastAsia"/>
        </w:rPr>
        <w:t>号《印发</w:t>
      </w:r>
      <w:r>
        <w:rPr>
          <w:rFonts w:hint="eastAsia"/>
        </w:rPr>
        <w:t>&lt;</w:t>
      </w:r>
      <w:r>
        <w:rPr>
          <w:rFonts w:hint="eastAsia"/>
        </w:rPr>
        <w:t>海军工程大学科研经费使用管理规定（试行）</w:t>
      </w:r>
      <w:r>
        <w:rPr>
          <w:rFonts w:hint="eastAsia"/>
        </w:rPr>
        <w:t>&gt;</w:t>
      </w:r>
      <w:r>
        <w:rPr>
          <w:rFonts w:hint="eastAsia"/>
        </w:rPr>
        <w:t>》。</w:t>
      </w:r>
    </w:p>
    <w:p w:rsidR="00FB49EA" w:rsidRPr="003A345D" w:rsidRDefault="00FB49EA" w:rsidP="00274B43">
      <w:pPr>
        <w:pStyle w:val="1"/>
        <w:tabs>
          <w:tab w:val="clear" w:pos="360"/>
          <w:tab w:val="num" w:pos="0"/>
        </w:tabs>
        <w:ind w:left="0"/>
        <w:rPr>
          <w:bCs/>
          <w:sz w:val="28"/>
          <w:szCs w:val="28"/>
        </w:rPr>
      </w:pPr>
      <w:r w:rsidRPr="003A345D">
        <w:rPr>
          <w:rFonts w:hint="eastAsia"/>
          <w:bCs/>
          <w:sz w:val="28"/>
          <w:szCs w:val="28"/>
        </w:rPr>
        <w:t>综合描述</w:t>
      </w:r>
    </w:p>
    <w:p w:rsidR="00FB49EA" w:rsidRPr="00666A00" w:rsidRDefault="00D7066E" w:rsidP="00274B43">
      <w:pPr>
        <w:pStyle w:val="2"/>
        <w:tabs>
          <w:tab w:val="clear" w:pos="576"/>
          <w:tab w:val="num" w:pos="0"/>
        </w:tabs>
        <w:ind w:left="0"/>
        <w:rPr>
          <w:sz w:val="24"/>
          <w:szCs w:val="24"/>
        </w:rPr>
      </w:pPr>
      <w:r>
        <w:rPr>
          <w:rFonts w:hint="eastAsia"/>
          <w:sz w:val="24"/>
          <w:szCs w:val="24"/>
        </w:rPr>
        <w:t>系统背景</w:t>
      </w:r>
    </w:p>
    <w:p w:rsidR="00FB49EA" w:rsidRPr="005D4B3C" w:rsidRDefault="005D4B3C" w:rsidP="00FB49EA">
      <w:pPr>
        <w:spacing w:line="300" w:lineRule="auto"/>
        <w:ind w:firstLineChars="171" w:firstLine="359"/>
      </w:pPr>
      <w:r w:rsidRPr="005D4B3C">
        <w:rPr>
          <w:rFonts w:hint="eastAsia"/>
        </w:rPr>
        <w:t>海军工程大学依据军办</w:t>
      </w:r>
      <w:r>
        <w:rPr>
          <w:rFonts w:hint="eastAsia"/>
        </w:rPr>
        <w:t>[2017]8</w:t>
      </w:r>
      <w:r>
        <w:rPr>
          <w:rFonts w:hint="eastAsia"/>
        </w:rPr>
        <w:t>号，从</w:t>
      </w:r>
      <w:r>
        <w:rPr>
          <w:rFonts w:hint="eastAsia"/>
        </w:rPr>
        <w:t>2018</w:t>
      </w:r>
      <w:r>
        <w:rPr>
          <w:rFonts w:hint="eastAsia"/>
        </w:rPr>
        <w:t>年起全面开始执行新的科研经费管理规定</w:t>
      </w:r>
      <w:r w:rsidR="006B6675">
        <w:rPr>
          <w:rFonts w:hint="eastAsia"/>
        </w:rPr>
        <w:t>，同时</w:t>
      </w:r>
      <w:r w:rsidR="00C33759">
        <w:rPr>
          <w:rFonts w:hint="eastAsia"/>
        </w:rPr>
        <w:t>为简化预算管理模式，推行总预算管理</w:t>
      </w:r>
      <w:r w:rsidR="006B6675">
        <w:rPr>
          <w:rFonts w:hint="eastAsia"/>
        </w:rPr>
        <w:t>模式。财务部门现有的《装备科研财务综合管理信息系统》具备预算编制和管理的功能，但该系统运行在《军财工程》二期建成的财务专网</w:t>
      </w:r>
      <w:r w:rsidR="006B6675">
        <w:rPr>
          <w:rFonts w:hint="eastAsia"/>
        </w:rPr>
        <w:lastRenderedPageBreak/>
        <w:t>中，只有机关相关管理人员和二级财务人员能使用该系统。为了提高预算编制和管理的效率，财务部门曾经开发了一套《科研项目预算编制系统</w:t>
      </w:r>
      <w:r w:rsidR="006B6675">
        <w:rPr>
          <w:rFonts w:hint="eastAsia"/>
        </w:rPr>
        <w:t>&lt;</w:t>
      </w:r>
      <w:r w:rsidR="006B6675">
        <w:rPr>
          <w:rFonts w:hint="eastAsia"/>
        </w:rPr>
        <w:t>离线</w:t>
      </w:r>
      <w:r w:rsidR="006B6675">
        <w:rPr>
          <w:rFonts w:hint="eastAsia"/>
        </w:rPr>
        <w:t>&gt;</w:t>
      </w:r>
      <w:r w:rsidR="006B6675">
        <w:rPr>
          <w:rFonts w:hint="eastAsia"/>
        </w:rPr>
        <w:t>》软件，该系统从《装备科研财务综合管理信息系统》接受包含预算编制所有数据的数据包，</w:t>
      </w:r>
      <w:r w:rsidR="00274B43">
        <w:rPr>
          <w:rFonts w:hint="eastAsia"/>
        </w:rPr>
        <w:t>在系统中完成预算编制后导出数据，并上传到《装备科研财务综合管理信息系统》中，再由预算人员审核上传的预算数据并接收预算数据，完成整个预算编制过程</w:t>
      </w:r>
      <w:r w:rsidR="006B6675">
        <w:rPr>
          <w:rFonts w:hint="eastAsia"/>
        </w:rPr>
        <w:t>。该系统是基于以前的管理模式开发的，完全不能适应新的经费和预算管理模式。因此需要在该系统的基础上，依据新的经费和预算管理规定开发一套新的预算编制管理系统</w:t>
      </w:r>
      <w:r w:rsidR="00274B43">
        <w:rPr>
          <w:rFonts w:hint="eastAsia"/>
        </w:rPr>
        <w:t>，新的系统将仍然采用该系统的数据流转模式。</w:t>
      </w:r>
    </w:p>
    <w:p w:rsidR="00FB49EA" w:rsidRPr="00666A00" w:rsidRDefault="00D7066E" w:rsidP="00274B43">
      <w:pPr>
        <w:pStyle w:val="2"/>
        <w:tabs>
          <w:tab w:val="clear" w:pos="576"/>
          <w:tab w:val="num" w:pos="0"/>
        </w:tabs>
        <w:ind w:left="0"/>
        <w:rPr>
          <w:sz w:val="24"/>
          <w:szCs w:val="24"/>
        </w:rPr>
      </w:pPr>
      <w:r>
        <w:rPr>
          <w:rFonts w:hint="eastAsia"/>
          <w:sz w:val="24"/>
          <w:szCs w:val="24"/>
        </w:rPr>
        <w:t>系统</w:t>
      </w:r>
      <w:r w:rsidR="00FB49EA" w:rsidRPr="00666A00">
        <w:rPr>
          <w:rFonts w:hint="eastAsia"/>
          <w:sz w:val="24"/>
          <w:szCs w:val="24"/>
        </w:rPr>
        <w:t>功能</w:t>
      </w:r>
    </w:p>
    <w:p w:rsidR="00FB49EA" w:rsidRPr="00707A0F" w:rsidRDefault="00D0377A" w:rsidP="00D0377A">
      <w:pPr>
        <w:ind w:firstLine="420"/>
      </w:pPr>
      <w:r>
        <w:rPr>
          <w:rFonts w:hint="eastAsia"/>
        </w:rPr>
        <w:t>系统</w:t>
      </w:r>
      <w:r w:rsidR="00B83920">
        <w:rPr>
          <w:rFonts w:hint="eastAsia"/>
        </w:rPr>
        <w:t>的主要功能是</w:t>
      </w:r>
      <w:r w:rsidR="00F200C9">
        <w:rPr>
          <w:rFonts w:hint="eastAsia"/>
        </w:rPr>
        <w:t>与财务</w:t>
      </w:r>
      <w:r w:rsidR="00AB589E">
        <w:rPr>
          <w:rFonts w:hint="eastAsia"/>
        </w:rPr>
        <w:t>的《装备科研财务综合管理信息系统》进行</w:t>
      </w:r>
      <w:r w:rsidR="00F200C9">
        <w:rPr>
          <w:rFonts w:hint="eastAsia"/>
        </w:rPr>
        <w:t>数据导入</w:t>
      </w:r>
      <w:r w:rsidR="00AB589E">
        <w:rPr>
          <w:rFonts w:hint="eastAsia"/>
        </w:rPr>
        <w:t>和</w:t>
      </w:r>
      <w:r w:rsidR="00F200C9">
        <w:rPr>
          <w:rFonts w:hint="eastAsia"/>
        </w:rPr>
        <w:t>导出，</w:t>
      </w:r>
      <w:r w:rsidR="00B83920">
        <w:rPr>
          <w:rFonts w:hint="eastAsia"/>
        </w:rPr>
        <w:t>项目总预算、年度预算的编制，已编制完成的预算打印，以及系统数据的备份和恢复。</w:t>
      </w:r>
    </w:p>
    <w:p w:rsidR="00FB49EA" w:rsidRPr="00666A00" w:rsidRDefault="00FB49EA" w:rsidP="0088581F">
      <w:pPr>
        <w:pStyle w:val="2"/>
        <w:tabs>
          <w:tab w:val="clear" w:pos="576"/>
          <w:tab w:val="num" w:pos="0"/>
        </w:tabs>
        <w:ind w:left="0"/>
        <w:rPr>
          <w:sz w:val="24"/>
          <w:szCs w:val="24"/>
        </w:rPr>
      </w:pPr>
      <w:r w:rsidRPr="00666A00">
        <w:rPr>
          <w:rFonts w:hint="eastAsia"/>
          <w:sz w:val="24"/>
          <w:szCs w:val="24"/>
        </w:rPr>
        <w:t>用户类和特征</w:t>
      </w:r>
    </w:p>
    <w:p w:rsidR="00FB49EA" w:rsidRPr="00707A0F" w:rsidRDefault="00B83920" w:rsidP="00B83920">
      <w:pPr>
        <w:ind w:firstLine="420"/>
      </w:pPr>
      <w:r>
        <w:rPr>
          <w:rFonts w:hint="eastAsia"/>
        </w:rPr>
        <w:t>系统的用户主要是科研装备项目的预算编制人员</w:t>
      </w:r>
      <w:r>
        <w:rPr>
          <w:rFonts w:hint="eastAsia"/>
        </w:rPr>
        <w:t>,</w:t>
      </w:r>
      <w:r>
        <w:rPr>
          <w:rFonts w:hint="eastAsia"/>
        </w:rPr>
        <w:t>包括项目负责人、二级财务人员、大学预算管理人员、财务结算室预算审核人员。</w:t>
      </w:r>
    </w:p>
    <w:p w:rsidR="00FB49EA" w:rsidRPr="00666A00" w:rsidRDefault="00FB49EA" w:rsidP="0088581F">
      <w:pPr>
        <w:pStyle w:val="2"/>
        <w:tabs>
          <w:tab w:val="clear" w:pos="576"/>
          <w:tab w:val="num" w:pos="0"/>
        </w:tabs>
        <w:ind w:left="0"/>
        <w:rPr>
          <w:sz w:val="24"/>
          <w:szCs w:val="24"/>
        </w:rPr>
      </w:pPr>
      <w:r w:rsidRPr="00666A00">
        <w:rPr>
          <w:rFonts w:hint="eastAsia"/>
          <w:sz w:val="24"/>
          <w:szCs w:val="24"/>
        </w:rPr>
        <w:t>运行环境</w:t>
      </w:r>
    </w:p>
    <w:p w:rsidR="00FB49EA" w:rsidRPr="00707A0F" w:rsidRDefault="00B83920" w:rsidP="00B83920">
      <w:pPr>
        <w:ind w:firstLine="420"/>
      </w:pPr>
      <w:r>
        <w:rPr>
          <w:rFonts w:hint="eastAsia"/>
        </w:rPr>
        <w:t>系统的运行环境是</w:t>
      </w:r>
      <w:r>
        <w:rPr>
          <w:rFonts w:hint="eastAsia"/>
        </w:rPr>
        <w:t>windows</w:t>
      </w:r>
      <w:r>
        <w:rPr>
          <w:rFonts w:hint="eastAsia"/>
        </w:rPr>
        <w:t>全系操作系统，包括</w:t>
      </w:r>
      <w:r>
        <w:rPr>
          <w:rFonts w:hint="eastAsia"/>
        </w:rPr>
        <w:t>XP</w:t>
      </w:r>
      <w:r>
        <w:rPr>
          <w:rFonts w:hint="eastAsia"/>
        </w:rPr>
        <w:t>，</w:t>
      </w:r>
      <w:r>
        <w:rPr>
          <w:rFonts w:hint="eastAsia"/>
        </w:rPr>
        <w:t>WIN7</w:t>
      </w:r>
      <w:r>
        <w:rPr>
          <w:rFonts w:hint="eastAsia"/>
        </w:rPr>
        <w:t>、</w:t>
      </w:r>
      <w:r w:rsidR="00CA6953">
        <w:rPr>
          <w:rFonts w:hint="eastAsia"/>
        </w:rPr>
        <w:t>WIN</w:t>
      </w:r>
      <w:r>
        <w:rPr>
          <w:rFonts w:hint="eastAsia"/>
        </w:rPr>
        <w:t>8</w:t>
      </w:r>
      <w:r>
        <w:rPr>
          <w:rFonts w:hint="eastAsia"/>
        </w:rPr>
        <w:t>、</w:t>
      </w:r>
      <w:r w:rsidR="00CA6953">
        <w:rPr>
          <w:rFonts w:hint="eastAsia"/>
        </w:rPr>
        <w:t>WIN</w:t>
      </w:r>
      <w:r>
        <w:rPr>
          <w:rFonts w:hint="eastAsia"/>
        </w:rPr>
        <w:t>10</w:t>
      </w:r>
      <w:r>
        <w:rPr>
          <w:rFonts w:hint="eastAsia"/>
        </w:rPr>
        <w:t>等。</w:t>
      </w:r>
    </w:p>
    <w:p w:rsidR="00FB49EA" w:rsidRPr="00666A00" w:rsidRDefault="00FB49EA" w:rsidP="0088581F">
      <w:pPr>
        <w:pStyle w:val="2"/>
        <w:tabs>
          <w:tab w:val="clear" w:pos="576"/>
          <w:tab w:val="num" w:pos="0"/>
        </w:tabs>
        <w:ind w:left="0"/>
        <w:rPr>
          <w:sz w:val="24"/>
          <w:szCs w:val="24"/>
        </w:rPr>
      </w:pPr>
      <w:r w:rsidRPr="00666A00">
        <w:rPr>
          <w:rFonts w:hint="eastAsia"/>
          <w:sz w:val="24"/>
          <w:szCs w:val="24"/>
        </w:rPr>
        <w:t>设计和实现上的限制</w:t>
      </w:r>
    </w:p>
    <w:p w:rsidR="00FB49EA" w:rsidRPr="00707A0F" w:rsidRDefault="00B83920" w:rsidP="00B83920">
      <w:pPr>
        <w:ind w:firstLine="420"/>
      </w:pPr>
      <w:r>
        <w:rPr>
          <w:rFonts w:hint="eastAsia"/>
        </w:rPr>
        <w:t>由于财务相关业务系统的开发工具是</w:t>
      </w:r>
      <w:r>
        <w:rPr>
          <w:rFonts w:hint="eastAsia"/>
        </w:rPr>
        <w:t>PowerBuilder9.0</w:t>
      </w:r>
      <w:r>
        <w:rPr>
          <w:rFonts w:hint="eastAsia"/>
        </w:rPr>
        <w:t>，为了</w:t>
      </w:r>
      <w:r w:rsidR="0000120F">
        <w:rPr>
          <w:rFonts w:hint="eastAsia"/>
        </w:rPr>
        <w:t>保持系统</w:t>
      </w:r>
      <w:r w:rsidR="005D4B3C">
        <w:rPr>
          <w:rFonts w:hint="eastAsia"/>
        </w:rPr>
        <w:t>的</w:t>
      </w:r>
      <w:r w:rsidR="0000120F">
        <w:rPr>
          <w:rFonts w:hint="eastAsia"/>
        </w:rPr>
        <w:t>兼容性，降低开发复杂度和工作量，本系统采用与财务相关业务系统相同的开发工具。</w:t>
      </w:r>
    </w:p>
    <w:p w:rsidR="008E6DF0" w:rsidRPr="008E6DF0" w:rsidRDefault="008E6DF0" w:rsidP="008E6DF0">
      <w:pPr>
        <w:pStyle w:val="1"/>
        <w:tabs>
          <w:tab w:val="clear" w:pos="360"/>
          <w:tab w:val="num" w:pos="0"/>
        </w:tabs>
        <w:ind w:left="0"/>
      </w:pPr>
      <w:r w:rsidRPr="008E6DF0">
        <w:rPr>
          <w:rFonts w:hint="eastAsia"/>
          <w:bCs/>
          <w:sz w:val="28"/>
          <w:szCs w:val="28"/>
        </w:rPr>
        <w:t>外部接口需求</w:t>
      </w:r>
    </w:p>
    <w:p w:rsidR="00FB49EA" w:rsidRPr="00707A0F" w:rsidRDefault="004526F4" w:rsidP="007357B8">
      <w:pPr>
        <w:ind w:firstLine="420"/>
        <w:rPr>
          <w:i/>
          <w:color w:val="0000FF"/>
          <w:szCs w:val="21"/>
        </w:rPr>
      </w:pPr>
      <w:r>
        <w:rPr>
          <w:rFonts w:hint="eastAsia"/>
        </w:rPr>
        <w:t>本系统需要与《装备科研财务综合管理信息系统》进行数据交互。</w:t>
      </w:r>
      <w:r w:rsidR="00FA3075">
        <w:rPr>
          <w:rFonts w:hint="eastAsia"/>
        </w:rPr>
        <w:t>从《装备科研财务综合管理信息系统》导出数据文件（</w:t>
      </w:r>
      <w:r w:rsidR="00FA3075">
        <w:rPr>
          <w:rFonts w:hint="eastAsia"/>
        </w:rPr>
        <w:t>*.ysz</w:t>
      </w:r>
      <w:r w:rsidR="00FA3075">
        <w:rPr>
          <w:rFonts w:hint="eastAsia"/>
        </w:rPr>
        <w:t>），将该文件导入到本系统中。用户以该数据为基准，根据预算编制规则，编制总预算和年度预算。预算编制完成后，从本系统导出数据文件</w:t>
      </w:r>
      <w:r w:rsidR="00FA3075" w:rsidRPr="0081551B">
        <w:rPr>
          <w:rFonts w:hint="eastAsia"/>
        </w:rPr>
        <w:t>（</w:t>
      </w:r>
      <w:r w:rsidR="00FA3075" w:rsidRPr="0081551B">
        <w:rPr>
          <w:rFonts w:hint="eastAsia"/>
        </w:rPr>
        <w:t>*.ysb</w:t>
      </w:r>
      <w:r w:rsidR="00FA3075" w:rsidRPr="0081551B">
        <w:rPr>
          <w:rFonts w:hint="eastAsia"/>
        </w:rPr>
        <w:t>）</w:t>
      </w:r>
      <w:r w:rsidR="00FA3075">
        <w:rPr>
          <w:rFonts w:hint="eastAsia"/>
        </w:rPr>
        <w:t>。将数据文件</w:t>
      </w:r>
      <w:r w:rsidR="00FA3075" w:rsidRPr="0081551B">
        <w:rPr>
          <w:rFonts w:hint="eastAsia"/>
        </w:rPr>
        <w:t>（</w:t>
      </w:r>
      <w:r w:rsidR="00FA3075" w:rsidRPr="0081551B">
        <w:rPr>
          <w:rFonts w:hint="eastAsia"/>
        </w:rPr>
        <w:t>*.ysb</w:t>
      </w:r>
      <w:r w:rsidR="00FA3075" w:rsidRPr="0081551B">
        <w:rPr>
          <w:rFonts w:hint="eastAsia"/>
        </w:rPr>
        <w:t>）</w:t>
      </w:r>
      <w:r w:rsidR="00FA3075">
        <w:rPr>
          <w:rFonts w:hint="eastAsia"/>
        </w:rPr>
        <w:t>中的预算数据上传到《装备科研财务综合管理信息系统》系统，用于财务人员的后续预算审核和预算接收。</w:t>
      </w:r>
      <w:r w:rsidR="00BF3500">
        <w:rPr>
          <w:rFonts w:hint="eastAsia"/>
        </w:rPr>
        <w:t>数据文件的组织结构参见数据字典一节。</w:t>
      </w:r>
    </w:p>
    <w:p w:rsidR="008E6DF0" w:rsidRPr="008E6DF0" w:rsidRDefault="008E6DF0" w:rsidP="008E6DF0">
      <w:pPr>
        <w:pStyle w:val="1"/>
        <w:tabs>
          <w:tab w:val="clear" w:pos="360"/>
          <w:tab w:val="num" w:pos="0"/>
        </w:tabs>
        <w:ind w:left="0"/>
      </w:pPr>
      <w:r w:rsidRPr="008E6DF0">
        <w:rPr>
          <w:rFonts w:hint="eastAsia"/>
          <w:bCs/>
          <w:sz w:val="28"/>
          <w:szCs w:val="28"/>
        </w:rPr>
        <w:t>功能需求</w:t>
      </w:r>
    </w:p>
    <w:p w:rsidR="00C075D9" w:rsidRDefault="00197EA9" w:rsidP="0088581F">
      <w:pPr>
        <w:pStyle w:val="2"/>
        <w:tabs>
          <w:tab w:val="clear" w:pos="576"/>
          <w:tab w:val="num" w:pos="0"/>
        </w:tabs>
        <w:ind w:left="0"/>
        <w:rPr>
          <w:sz w:val="24"/>
          <w:szCs w:val="24"/>
        </w:rPr>
      </w:pPr>
      <w:r>
        <w:rPr>
          <w:rFonts w:hint="eastAsia"/>
          <w:sz w:val="24"/>
          <w:szCs w:val="24"/>
        </w:rPr>
        <w:t>数据导入</w:t>
      </w:r>
    </w:p>
    <w:p w:rsidR="00887C72" w:rsidRPr="00FA3075" w:rsidRDefault="00887C72" w:rsidP="00FA3075">
      <w:pPr>
        <w:ind w:firstLine="420"/>
      </w:pPr>
      <w:r w:rsidRPr="00FA3075">
        <w:t>（</w:t>
      </w:r>
      <w:r w:rsidRPr="00FA3075">
        <w:t>1</w:t>
      </w:r>
      <w:r w:rsidRPr="00FA3075">
        <w:t>）</w:t>
      </w:r>
      <w:r w:rsidRPr="00FA3075">
        <w:rPr>
          <w:rFonts w:hint="eastAsia"/>
        </w:rPr>
        <w:t>说明</w:t>
      </w:r>
    </w:p>
    <w:p w:rsidR="00887C72" w:rsidRPr="00FA3075" w:rsidRDefault="00887C72" w:rsidP="00EC02EA">
      <w:pPr>
        <w:ind w:firstLine="420"/>
      </w:pPr>
      <w:r>
        <w:rPr>
          <w:rFonts w:hint="eastAsia"/>
        </w:rPr>
        <w:t>从《装备科研财务综合管理信息系统》导出的数据文件（</w:t>
      </w:r>
      <w:r>
        <w:rPr>
          <w:rFonts w:hint="eastAsia"/>
        </w:rPr>
        <w:t>*.ysz</w:t>
      </w:r>
      <w:r>
        <w:rPr>
          <w:rFonts w:hint="eastAsia"/>
        </w:rPr>
        <w:t>）中导入数据。</w:t>
      </w:r>
    </w:p>
    <w:p w:rsidR="00887C72" w:rsidRPr="00FA3075" w:rsidRDefault="00887C72" w:rsidP="00FA3075">
      <w:pPr>
        <w:ind w:firstLine="420"/>
      </w:pPr>
      <w:r w:rsidRPr="00FA3075">
        <w:t>（</w:t>
      </w:r>
      <w:r w:rsidRPr="00FA3075">
        <w:t>2</w:t>
      </w:r>
      <w:r w:rsidRPr="00FA3075">
        <w:t>）</w:t>
      </w:r>
      <w:r w:rsidRPr="00FA3075">
        <w:rPr>
          <w:rFonts w:hint="eastAsia"/>
        </w:rPr>
        <w:t>角色</w:t>
      </w:r>
    </w:p>
    <w:p w:rsidR="00887C72" w:rsidRDefault="00887C72" w:rsidP="00EC02EA">
      <w:pPr>
        <w:ind w:firstLine="420"/>
      </w:pPr>
      <w:r>
        <w:rPr>
          <w:rFonts w:hint="eastAsia"/>
        </w:rPr>
        <w:t>软件操作人员</w:t>
      </w:r>
      <w:r w:rsidR="00EC02EA">
        <w:rPr>
          <w:rFonts w:hint="eastAsia"/>
        </w:rPr>
        <w:t>。</w:t>
      </w:r>
    </w:p>
    <w:p w:rsidR="00887C72" w:rsidRPr="00FA3075" w:rsidRDefault="00887C72" w:rsidP="00FA3075">
      <w:pPr>
        <w:ind w:firstLine="420"/>
      </w:pPr>
      <w:r w:rsidRPr="00FA3075">
        <w:t>（</w:t>
      </w:r>
      <w:r w:rsidRPr="00FA3075">
        <w:rPr>
          <w:rFonts w:hint="eastAsia"/>
        </w:rPr>
        <w:t>3</w:t>
      </w:r>
      <w:r w:rsidRPr="00FA3075">
        <w:t>）</w:t>
      </w:r>
      <w:r w:rsidRPr="00FA3075">
        <w:rPr>
          <w:rFonts w:hint="eastAsia"/>
        </w:rPr>
        <w:t>前置条件</w:t>
      </w:r>
    </w:p>
    <w:p w:rsidR="00887C72" w:rsidRPr="001D738E" w:rsidRDefault="00EC02EA" w:rsidP="00EC02EA">
      <w:pPr>
        <w:ind w:firstLine="420"/>
      </w:pPr>
      <w:r>
        <w:rPr>
          <w:rFonts w:hint="eastAsia"/>
        </w:rPr>
        <w:t>数据文件必须为系统要求的格式，非法格式将直接终止数据导入工作。</w:t>
      </w:r>
    </w:p>
    <w:p w:rsidR="00887C72" w:rsidRPr="00FA3075" w:rsidRDefault="00887C72" w:rsidP="00FA3075">
      <w:pPr>
        <w:ind w:firstLine="420"/>
      </w:pPr>
      <w:r w:rsidRPr="00FA3075">
        <w:t>（</w:t>
      </w:r>
      <w:r w:rsidRPr="00FA3075">
        <w:rPr>
          <w:rFonts w:hint="eastAsia"/>
        </w:rPr>
        <w:t>4</w:t>
      </w:r>
      <w:r w:rsidRPr="00FA3075">
        <w:t>）输入</w:t>
      </w:r>
    </w:p>
    <w:p w:rsidR="00887C72" w:rsidRPr="00FA3075" w:rsidRDefault="001057D7" w:rsidP="00FA3075">
      <w:pPr>
        <w:ind w:firstLine="420"/>
      </w:pPr>
      <w:r>
        <w:rPr>
          <w:rFonts w:hint="eastAsia"/>
        </w:rPr>
        <w:t>《装备科研财务综合管理信息系统》导出的数据文件。</w:t>
      </w:r>
    </w:p>
    <w:p w:rsidR="00887C72" w:rsidRPr="00FA3075" w:rsidRDefault="00887C72" w:rsidP="00FA3075">
      <w:pPr>
        <w:ind w:firstLine="420"/>
      </w:pPr>
      <w:r w:rsidRPr="00FA3075">
        <w:lastRenderedPageBreak/>
        <w:t>（</w:t>
      </w:r>
      <w:r w:rsidRPr="00FA3075">
        <w:rPr>
          <w:rFonts w:hint="eastAsia"/>
        </w:rPr>
        <w:t>5</w:t>
      </w:r>
      <w:r w:rsidRPr="00FA3075">
        <w:t>）过程</w:t>
      </w:r>
    </w:p>
    <w:p w:rsidR="00887C72" w:rsidRDefault="001057D7" w:rsidP="001057D7">
      <w:pPr>
        <w:ind w:firstLine="420"/>
      </w:pPr>
      <w:r>
        <w:rPr>
          <w:rFonts w:hint="eastAsia"/>
        </w:rPr>
        <w:t>校验数据文件的版本号，版本号由双方系统开发人员协商一致。</w:t>
      </w:r>
      <w:r w:rsidR="0081551B">
        <w:rPr>
          <w:rFonts w:hint="eastAsia"/>
        </w:rPr>
        <w:t>数据版本不一致时，终止导入数据。</w:t>
      </w:r>
      <w:r w:rsidR="00274B43">
        <w:rPr>
          <w:rFonts w:hint="eastAsia"/>
        </w:rPr>
        <w:t>数据文件的版本号存放位置参见数据字典章节。</w:t>
      </w:r>
    </w:p>
    <w:p w:rsidR="001057D7" w:rsidRDefault="001057D7" w:rsidP="001057D7">
      <w:pPr>
        <w:ind w:firstLine="420"/>
      </w:pPr>
      <w:r>
        <w:rPr>
          <w:rFonts w:hint="eastAsia"/>
        </w:rPr>
        <w:t>读取数据文件中的项目清单，由用户选择导入数据的模式：覆盖本地所有数据、覆盖已存在的项目数据，跳过已存在的项目数据。</w:t>
      </w:r>
    </w:p>
    <w:p w:rsidR="001057D7" w:rsidRDefault="001057D7" w:rsidP="001057D7">
      <w:pPr>
        <w:ind w:firstLine="420"/>
      </w:pPr>
      <w:r>
        <w:rPr>
          <w:rFonts w:hint="eastAsia"/>
        </w:rPr>
        <w:t>根据用户选择的导入模式，覆盖本地所有数据模式下先删除本地所有数据；覆盖已存在的项目数据，先删除数据文件清单中项目对应的本地数据。</w:t>
      </w:r>
    </w:p>
    <w:p w:rsidR="001057D7" w:rsidRDefault="003E52FC" w:rsidP="001057D7">
      <w:pPr>
        <w:ind w:firstLine="420"/>
      </w:pPr>
      <w:r>
        <w:rPr>
          <w:rFonts w:hint="eastAsia"/>
        </w:rPr>
        <w:t>从数据文件复制数据到本地，注意要跳过系统中已经存在的项目数据。复制的数据内容包括：部门信息表、项目开支明细表、分配经费指标明细表、年度预算明细表、年度预算主表、数据版本表、项目信息表、项目余额表、总预算主表、总预算明细表、经费性质表、预算模板主表、预算模板明细表。</w:t>
      </w:r>
    </w:p>
    <w:p w:rsidR="00887C72" w:rsidRPr="00FA3075" w:rsidRDefault="00887C72" w:rsidP="00FA3075">
      <w:pPr>
        <w:ind w:firstLine="420"/>
      </w:pPr>
      <w:r w:rsidRPr="00FA3075">
        <w:t>（</w:t>
      </w:r>
      <w:r w:rsidRPr="00FA3075">
        <w:rPr>
          <w:rFonts w:hint="eastAsia"/>
        </w:rPr>
        <w:t>6</w:t>
      </w:r>
      <w:r w:rsidRPr="00FA3075">
        <w:t>）输出</w:t>
      </w:r>
    </w:p>
    <w:p w:rsidR="00887C72" w:rsidRPr="00707A0F" w:rsidRDefault="003E52FC" w:rsidP="003E52FC">
      <w:pPr>
        <w:ind w:firstLine="420"/>
      </w:pPr>
      <w:r>
        <w:rPr>
          <w:rFonts w:hint="eastAsia"/>
        </w:rPr>
        <w:t>导入完成后形成新的本地数据库。</w:t>
      </w:r>
    </w:p>
    <w:p w:rsidR="00887C72" w:rsidRPr="00FA3075" w:rsidRDefault="00887C72" w:rsidP="00FA3075">
      <w:pPr>
        <w:ind w:firstLine="420"/>
      </w:pPr>
      <w:r w:rsidRPr="00FA3075">
        <w:t>（</w:t>
      </w:r>
      <w:r w:rsidRPr="00FA3075">
        <w:rPr>
          <w:rFonts w:hint="eastAsia"/>
        </w:rPr>
        <w:t>7</w:t>
      </w:r>
      <w:r w:rsidRPr="00FA3075">
        <w:t>）</w:t>
      </w:r>
      <w:r w:rsidRPr="00FA3075">
        <w:rPr>
          <w:rFonts w:hint="eastAsia"/>
        </w:rPr>
        <w:t>业务规则</w:t>
      </w:r>
    </w:p>
    <w:p w:rsidR="00887C72" w:rsidRDefault="0081551B" w:rsidP="00887C72">
      <w:pPr>
        <w:ind w:firstLine="420"/>
      </w:pPr>
      <w:r w:rsidRPr="0081551B">
        <w:rPr>
          <w:rFonts w:hint="eastAsia"/>
        </w:rPr>
        <w:t>对于与项目相关的表，</w:t>
      </w:r>
      <w:r w:rsidR="00FA3075">
        <w:rPr>
          <w:rFonts w:hint="eastAsia"/>
        </w:rPr>
        <w:t>以项目为单位逐一导入数据，对于本地数据库已经存在的项目，跳过不导入。</w:t>
      </w:r>
      <w:r>
        <w:rPr>
          <w:rFonts w:hint="eastAsia"/>
        </w:rPr>
        <w:t>涉及的表有</w:t>
      </w:r>
      <w:r w:rsidRPr="0081551B">
        <w:rPr>
          <w:rFonts w:hint="eastAsia"/>
        </w:rPr>
        <w:t>：</w:t>
      </w:r>
      <w:r>
        <w:rPr>
          <w:rFonts w:hint="eastAsia"/>
        </w:rPr>
        <w:t>项目开支明细表、分配经费指标明细表、年度预算明细表、年度预算主表、项目信息表、项目余额表、总预算主表、总预算明细表。</w:t>
      </w:r>
    </w:p>
    <w:p w:rsidR="0081551B" w:rsidRPr="00887C72" w:rsidRDefault="0081551B" w:rsidP="00887C72">
      <w:pPr>
        <w:ind w:firstLine="420"/>
      </w:pPr>
      <w:r>
        <w:rPr>
          <w:rFonts w:hint="eastAsia"/>
        </w:rPr>
        <w:t>对于与项目无关的表，直接清除本地数据后再导入数据文件中的数据，涉及的表有：部门信息表、数据版本表、经费性质表、预算模板主表、预算模板明细表。</w:t>
      </w:r>
    </w:p>
    <w:p w:rsidR="004B1C72" w:rsidRDefault="00197EA9" w:rsidP="0088581F">
      <w:pPr>
        <w:pStyle w:val="2"/>
        <w:tabs>
          <w:tab w:val="clear" w:pos="576"/>
          <w:tab w:val="num" w:pos="0"/>
        </w:tabs>
        <w:ind w:left="0"/>
        <w:rPr>
          <w:sz w:val="24"/>
          <w:szCs w:val="24"/>
        </w:rPr>
      </w:pPr>
      <w:r>
        <w:rPr>
          <w:rFonts w:hint="eastAsia"/>
          <w:sz w:val="24"/>
          <w:szCs w:val="24"/>
        </w:rPr>
        <w:t>数据导出</w:t>
      </w:r>
    </w:p>
    <w:p w:rsidR="003E52FC" w:rsidRPr="00FA3075" w:rsidRDefault="003E52FC" w:rsidP="00FA3075">
      <w:pPr>
        <w:ind w:firstLine="420"/>
      </w:pPr>
      <w:r w:rsidRPr="00FA3075">
        <w:t>（</w:t>
      </w:r>
      <w:r w:rsidRPr="00FA3075">
        <w:t>1</w:t>
      </w:r>
      <w:r w:rsidRPr="00FA3075">
        <w:t>）</w:t>
      </w:r>
      <w:r w:rsidRPr="00FA3075">
        <w:rPr>
          <w:rFonts w:hint="eastAsia"/>
        </w:rPr>
        <w:t>说明</w:t>
      </w:r>
    </w:p>
    <w:p w:rsidR="003E52FC" w:rsidRDefault="00FE24F5" w:rsidP="00FE24F5">
      <w:pPr>
        <w:ind w:firstLine="420"/>
      </w:pPr>
      <w:r>
        <w:rPr>
          <w:rFonts w:hint="eastAsia"/>
        </w:rPr>
        <w:t>将已编制好的数据导出到数据文件，用于</w:t>
      </w:r>
      <w:r w:rsidR="00FA3075">
        <w:rPr>
          <w:rFonts w:hint="eastAsia"/>
        </w:rPr>
        <w:t>上传到</w:t>
      </w:r>
      <w:r>
        <w:rPr>
          <w:rFonts w:hint="eastAsia"/>
        </w:rPr>
        <w:t>《装备科研财务综合信息管理系统》</w:t>
      </w:r>
      <w:r w:rsidR="00FA3075">
        <w:rPr>
          <w:rFonts w:hint="eastAsia"/>
        </w:rPr>
        <w:t>中</w:t>
      </w:r>
      <w:r>
        <w:rPr>
          <w:rFonts w:hint="eastAsia"/>
        </w:rPr>
        <w:t>。</w:t>
      </w:r>
    </w:p>
    <w:p w:rsidR="003E52FC" w:rsidRPr="00FA3075" w:rsidRDefault="003E52FC" w:rsidP="00FA3075">
      <w:pPr>
        <w:ind w:firstLine="420"/>
      </w:pPr>
      <w:r w:rsidRPr="00FA3075">
        <w:t>（</w:t>
      </w:r>
      <w:r w:rsidRPr="00FA3075">
        <w:t>2</w:t>
      </w:r>
      <w:r w:rsidRPr="00FA3075">
        <w:t>）</w:t>
      </w:r>
      <w:r w:rsidRPr="00FA3075">
        <w:rPr>
          <w:rFonts w:hint="eastAsia"/>
        </w:rPr>
        <w:t>角色</w:t>
      </w:r>
    </w:p>
    <w:p w:rsidR="00FE24F5" w:rsidRDefault="00FE24F5" w:rsidP="00FE24F5">
      <w:pPr>
        <w:ind w:firstLine="420"/>
      </w:pPr>
      <w:r>
        <w:rPr>
          <w:rFonts w:hint="eastAsia"/>
        </w:rPr>
        <w:t>软件操作人员。</w:t>
      </w:r>
    </w:p>
    <w:p w:rsidR="003E52FC" w:rsidRPr="00FA3075" w:rsidRDefault="003E52FC" w:rsidP="00FA3075">
      <w:pPr>
        <w:ind w:firstLine="420"/>
      </w:pPr>
      <w:r w:rsidRPr="00FA3075">
        <w:t>（</w:t>
      </w:r>
      <w:r w:rsidRPr="00FA3075">
        <w:rPr>
          <w:rFonts w:hint="eastAsia"/>
        </w:rPr>
        <w:t>3</w:t>
      </w:r>
      <w:r w:rsidRPr="00FA3075">
        <w:t>）</w:t>
      </w:r>
      <w:r w:rsidRPr="00FA3075">
        <w:rPr>
          <w:rFonts w:hint="eastAsia"/>
        </w:rPr>
        <w:t>前置条件</w:t>
      </w:r>
    </w:p>
    <w:p w:rsidR="003E52FC" w:rsidRPr="00FE24F5" w:rsidRDefault="00FE24F5" w:rsidP="00FE24F5">
      <w:pPr>
        <w:ind w:firstLine="420"/>
      </w:pPr>
      <w:r w:rsidRPr="00FE24F5">
        <w:rPr>
          <w:rFonts w:hint="eastAsia"/>
        </w:rPr>
        <w:t>已经编制好</w:t>
      </w:r>
      <w:r w:rsidR="00FA3075">
        <w:rPr>
          <w:rFonts w:hint="eastAsia"/>
        </w:rPr>
        <w:t>项目</w:t>
      </w:r>
      <w:r w:rsidRPr="00FE24F5">
        <w:rPr>
          <w:rFonts w:hint="eastAsia"/>
        </w:rPr>
        <w:t>预算。</w:t>
      </w:r>
    </w:p>
    <w:p w:rsidR="003E52FC" w:rsidRPr="00FA3075" w:rsidRDefault="003E52FC" w:rsidP="00FA3075">
      <w:pPr>
        <w:ind w:firstLine="420"/>
      </w:pPr>
      <w:r w:rsidRPr="00FA3075">
        <w:t>（</w:t>
      </w:r>
      <w:r w:rsidRPr="00FA3075">
        <w:rPr>
          <w:rFonts w:hint="eastAsia"/>
        </w:rPr>
        <w:t>4</w:t>
      </w:r>
      <w:r w:rsidRPr="00FA3075">
        <w:t>）输入</w:t>
      </w:r>
    </w:p>
    <w:p w:rsidR="003E52FC" w:rsidRPr="00FA3075" w:rsidRDefault="005259DB" w:rsidP="00FA3075">
      <w:pPr>
        <w:ind w:firstLine="420"/>
      </w:pPr>
      <w:r>
        <w:rPr>
          <w:rFonts w:hint="eastAsia"/>
        </w:rPr>
        <w:t>无。</w:t>
      </w:r>
    </w:p>
    <w:p w:rsidR="003E52FC" w:rsidRPr="00FA3075" w:rsidRDefault="003E52FC" w:rsidP="00FA3075">
      <w:pPr>
        <w:ind w:firstLine="420"/>
      </w:pPr>
      <w:r w:rsidRPr="00FA3075">
        <w:t>（</w:t>
      </w:r>
      <w:r w:rsidRPr="00FA3075">
        <w:rPr>
          <w:rFonts w:hint="eastAsia"/>
        </w:rPr>
        <w:t>5</w:t>
      </w:r>
      <w:r w:rsidRPr="00FA3075">
        <w:t>）过程</w:t>
      </w:r>
    </w:p>
    <w:p w:rsidR="003E52FC" w:rsidRDefault="00FA3075" w:rsidP="00FA3075">
      <w:pPr>
        <w:ind w:firstLine="420"/>
      </w:pPr>
      <w:r w:rsidRPr="00FA3075">
        <w:rPr>
          <w:rFonts w:hint="eastAsia"/>
        </w:rPr>
        <w:t>读取本地数据库中的项目列表以及每个项目编制的总预算和年度预算的金额，将该列表呈现给操作人员</w:t>
      </w:r>
      <w:r w:rsidR="00C33759">
        <w:rPr>
          <w:rFonts w:hint="eastAsia"/>
        </w:rPr>
        <w:t>，由操作人员</w:t>
      </w:r>
      <w:r w:rsidRPr="00FA3075">
        <w:rPr>
          <w:rFonts w:hint="eastAsia"/>
        </w:rPr>
        <w:t>选择需要导出的项目。</w:t>
      </w:r>
    </w:p>
    <w:p w:rsidR="005D4B3C" w:rsidRDefault="00C33759" w:rsidP="00FA3075">
      <w:pPr>
        <w:ind w:firstLine="420"/>
      </w:pPr>
      <w:r>
        <w:rPr>
          <w:rFonts w:hint="eastAsia"/>
        </w:rPr>
        <w:t>对于已经编制年度预算的项目，检查所有一级明细项的合计编制金额是否超出总预算的编制金额。</w:t>
      </w:r>
    </w:p>
    <w:p w:rsidR="00C33759" w:rsidRDefault="00C33759" w:rsidP="00FA3075">
      <w:pPr>
        <w:ind w:firstLine="420"/>
      </w:pPr>
      <w:r>
        <w:rPr>
          <w:rFonts w:hint="eastAsia"/>
        </w:rPr>
        <w:t>提示</w:t>
      </w:r>
      <w:r w:rsidRPr="00FA3075">
        <w:rPr>
          <w:rFonts w:hint="eastAsia"/>
        </w:rPr>
        <w:t>操作人员</w:t>
      </w:r>
      <w:r>
        <w:rPr>
          <w:rFonts w:hint="eastAsia"/>
        </w:rPr>
        <w:t>选择存放导出数据文件的存放位置。</w:t>
      </w:r>
    </w:p>
    <w:p w:rsidR="00C33759" w:rsidRPr="00C33759" w:rsidRDefault="00C33759" w:rsidP="00FA3075">
      <w:pPr>
        <w:ind w:firstLine="420"/>
      </w:pPr>
      <w:r>
        <w:rPr>
          <w:rFonts w:hint="eastAsia"/>
        </w:rPr>
        <w:t>针对</w:t>
      </w:r>
      <w:r w:rsidRPr="00FA3075">
        <w:rPr>
          <w:rFonts w:hint="eastAsia"/>
        </w:rPr>
        <w:t>操作人员</w:t>
      </w:r>
      <w:r>
        <w:rPr>
          <w:rFonts w:hint="eastAsia"/>
        </w:rPr>
        <w:t>选择的项目，逐一将其相关的数据拷贝到目标文件中。相关数据包括：项目开支明细表、分配经费指标明细表、年度预算明细表、年度预算主表、项目信息表、项目余额表、总预算主表、总预算明细表。</w:t>
      </w:r>
    </w:p>
    <w:p w:rsidR="003E52FC" w:rsidRPr="00FA3075" w:rsidRDefault="003E52FC" w:rsidP="00FA3075">
      <w:pPr>
        <w:ind w:firstLine="420"/>
      </w:pPr>
      <w:r w:rsidRPr="00FA3075">
        <w:t>（</w:t>
      </w:r>
      <w:r w:rsidRPr="00FA3075">
        <w:rPr>
          <w:rFonts w:hint="eastAsia"/>
        </w:rPr>
        <w:t>6</w:t>
      </w:r>
      <w:r w:rsidRPr="00FA3075">
        <w:t>）输出</w:t>
      </w:r>
    </w:p>
    <w:p w:rsidR="003E52FC" w:rsidRPr="0081551B" w:rsidRDefault="0081551B" w:rsidP="0081551B">
      <w:pPr>
        <w:ind w:firstLine="420"/>
      </w:pPr>
      <w:r w:rsidRPr="0081551B">
        <w:rPr>
          <w:rFonts w:hint="eastAsia"/>
        </w:rPr>
        <w:t>可以在《装备科研财务综合信息管理系统》中上传的预算导出数据文件（</w:t>
      </w:r>
      <w:r w:rsidRPr="0081551B">
        <w:rPr>
          <w:rFonts w:hint="eastAsia"/>
        </w:rPr>
        <w:t>*.ysb</w:t>
      </w:r>
      <w:r w:rsidRPr="0081551B">
        <w:rPr>
          <w:rFonts w:hint="eastAsia"/>
        </w:rPr>
        <w:t>）</w:t>
      </w:r>
      <w:r w:rsidR="00C33759">
        <w:rPr>
          <w:rFonts w:hint="eastAsia"/>
        </w:rPr>
        <w:t>。</w:t>
      </w:r>
    </w:p>
    <w:p w:rsidR="003E52FC" w:rsidRPr="00FA3075" w:rsidRDefault="003E52FC" w:rsidP="00FA3075">
      <w:pPr>
        <w:ind w:firstLine="420"/>
      </w:pPr>
      <w:r w:rsidRPr="00FA3075">
        <w:t>（</w:t>
      </w:r>
      <w:r w:rsidRPr="00FA3075">
        <w:rPr>
          <w:rFonts w:hint="eastAsia"/>
        </w:rPr>
        <w:t>7</w:t>
      </w:r>
      <w:r w:rsidRPr="00FA3075">
        <w:t>）</w:t>
      </w:r>
      <w:r w:rsidRPr="00FA3075">
        <w:rPr>
          <w:rFonts w:hint="eastAsia"/>
        </w:rPr>
        <w:t>后置条件</w:t>
      </w:r>
    </w:p>
    <w:p w:rsidR="003E52FC" w:rsidRPr="00FA3075" w:rsidRDefault="003E52FC" w:rsidP="00FA3075">
      <w:pPr>
        <w:ind w:firstLine="420"/>
      </w:pPr>
      <w:r w:rsidRPr="00FA3075">
        <w:rPr>
          <w:rFonts w:hint="eastAsia"/>
        </w:rPr>
        <w:t>该功能结束的退出条件</w:t>
      </w:r>
    </w:p>
    <w:p w:rsidR="003E52FC" w:rsidRPr="00FA3075" w:rsidRDefault="003E52FC" w:rsidP="00FA3075">
      <w:pPr>
        <w:ind w:firstLine="420"/>
      </w:pPr>
      <w:r w:rsidRPr="00FA3075">
        <w:t>（</w:t>
      </w:r>
      <w:r w:rsidRPr="00FA3075">
        <w:rPr>
          <w:rFonts w:hint="eastAsia"/>
        </w:rPr>
        <w:t>8</w:t>
      </w:r>
      <w:r w:rsidRPr="00FA3075">
        <w:t>）</w:t>
      </w:r>
      <w:r w:rsidRPr="00FA3075">
        <w:rPr>
          <w:rFonts w:hint="eastAsia"/>
        </w:rPr>
        <w:t>业务规则</w:t>
      </w:r>
    </w:p>
    <w:p w:rsidR="003E52FC" w:rsidRPr="003E52FC" w:rsidRDefault="003E52FC" w:rsidP="003E52FC">
      <w:pPr>
        <w:ind w:firstLine="420"/>
      </w:pPr>
      <w:r w:rsidRPr="00FA3075">
        <w:rPr>
          <w:rFonts w:hint="eastAsia"/>
        </w:rPr>
        <w:t>列举出与该功能相关的操作规则。例如什么人在特定环境下可以进行何种操作。</w:t>
      </w:r>
    </w:p>
    <w:p w:rsidR="004B1C72" w:rsidRDefault="004B1C72" w:rsidP="0088581F">
      <w:pPr>
        <w:pStyle w:val="2"/>
        <w:tabs>
          <w:tab w:val="clear" w:pos="576"/>
          <w:tab w:val="num" w:pos="0"/>
        </w:tabs>
        <w:ind w:left="0"/>
        <w:rPr>
          <w:sz w:val="24"/>
          <w:szCs w:val="24"/>
        </w:rPr>
      </w:pPr>
      <w:r w:rsidRPr="007953D9">
        <w:rPr>
          <w:rFonts w:hint="eastAsia"/>
          <w:sz w:val="24"/>
          <w:szCs w:val="24"/>
        </w:rPr>
        <w:lastRenderedPageBreak/>
        <w:t>编制总预算</w:t>
      </w:r>
    </w:p>
    <w:p w:rsidR="0079069A" w:rsidRDefault="0079069A" w:rsidP="008E6DF0">
      <w:pPr>
        <w:pStyle w:val="3"/>
        <w:ind w:left="0"/>
      </w:pPr>
      <w:r>
        <w:rPr>
          <w:rFonts w:hint="eastAsia"/>
        </w:rPr>
        <w:t>新增总预算</w:t>
      </w:r>
    </w:p>
    <w:p w:rsidR="0079069A" w:rsidRPr="00FA3075" w:rsidRDefault="0079069A" w:rsidP="0079069A">
      <w:pPr>
        <w:ind w:firstLine="420"/>
      </w:pPr>
      <w:r w:rsidRPr="00FA3075">
        <w:t>（</w:t>
      </w:r>
      <w:r w:rsidRPr="00FA3075">
        <w:t>1</w:t>
      </w:r>
      <w:r w:rsidRPr="00FA3075">
        <w:t>）</w:t>
      </w:r>
      <w:r w:rsidRPr="00FA3075">
        <w:rPr>
          <w:rFonts w:hint="eastAsia"/>
        </w:rPr>
        <w:t>说明</w:t>
      </w:r>
    </w:p>
    <w:p w:rsidR="0079069A" w:rsidRDefault="0079069A" w:rsidP="0079069A">
      <w:pPr>
        <w:ind w:firstLine="420"/>
      </w:pPr>
      <w:r>
        <w:rPr>
          <w:rFonts w:hint="eastAsia"/>
        </w:rPr>
        <w:t>新增一个总预算。</w:t>
      </w:r>
    </w:p>
    <w:p w:rsidR="0079069A" w:rsidRPr="00FA3075" w:rsidRDefault="0079069A" w:rsidP="0079069A">
      <w:pPr>
        <w:ind w:firstLine="420"/>
      </w:pPr>
      <w:r w:rsidRPr="00FA3075">
        <w:t>（</w:t>
      </w:r>
      <w:r w:rsidRPr="00FA3075">
        <w:t>2</w:t>
      </w:r>
      <w:r w:rsidRPr="00FA3075">
        <w:t>）</w:t>
      </w:r>
      <w:r w:rsidRPr="00FA3075">
        <w:rPr>
          <w:rFonts w:hint="eastAsia"/>
        </w:rPr>
        <w:t>角色</w:t>
      </w:r>
    </w:p>
    <w:p w:rsidR="0079069A" w:rsidRDefault="0079069A" w:rsidP="0079069A">
      <w:pPr>
        <w:ind w:firstLine="420"/>
      </w:pPr>
      <w:r>
        <w:rPr>
          <w:rFonts w:hint="eastAsia"/>
        </w:rPr>
        <w:t>软件操作人员。</w:t>
      </w:r>
    </w:p>
    <w:p w:rsidR="0079069A" w:rsidRPr="00FA3075" w:rsidRDefault="0079069A" w:rsidP="0079069A">
      <w:pPr>
        <w:ind w:firstLine="420"/>
      </w:pPr>
      <w:r w:rsidRPr="00FA3075">
        <w:t>（</w:t>
      </w:r>
      <w:r w:rsidRPr="00FA3075">
        <w:rPr>
          <w:rFonts w:hint="eastAsia"/>
        </w:rPr>
        <w:t>3</w:t>
      </w:r>
      <w:r w:rsidRPr="00FA3075">
        <w:t>）</w:t>
      </w:r>
      <w:r w:rsidRPr="00FA3075">
        <w:rPr>
          <w:rFonts w:hint="eastAsia"/>
        </w:rPr>
        <w:t>前置条件</w:t>
      </w:r>
    </w:p>
    <w:p w:rsidR="0079069A" w:rsidRPr="00FE24F5" w:rsidRDefault="00274B43" w:rsidP="0079069A">
      <w:pPr>
        <w:ind w:firstLine="420"/>
      </w:pPr>
      <w:r>
        <w:rPr>
          <w:rFonts w:hint="eastAsia"/>
        </w:rPr>
        <w:t>只有项目类型为“科研”和预算类别为“科研项目”的项目需要编制总预算。</w:t>
      </w:r>
    </w:p>
    <w:p w:rsidR="0079069A" w:rsidRPr="00FA3075" w:rsidRDefault="0079069A" w:rsidP="0079069A">
      <w:pPr>
        <w:ind w:firstLine="420"/>
      </w:pPr>
      <w:r w:rsidRPr="00FA3075">
        <w:t>（</w:t>
      </w:r>
      <w:r w:rsidRPr="00FA3075">
        <w:rPr>
          <w:rFonts w:hint="eastAsia"/>
        </w:rPr>
        <w:t>4</w:t>
      </w:r>
      <w:r w:rsidRPr="00FA3075">
        <w:t>）输入</w:t>
      </w:r>
    </w:p>
    <w:p w:rsidR="0079069A" w:rsidRPr="00FA3075" w:rsidRDefault="00274B43" w:rsidP="00274B43">
      <w:pPr>
        <w:ind w:firstLine="420"/>
      </w:pPr>
      <w:r>
        <w:rPr>
          <w:rFonts w:hint="eastAsia"/>
        </w:rPr>
        <w:t>用户选定某个项目，并发起编制总预算操作</w:t>
      </w:r>
      <w:r w:rsidR="005259DB">
        <w:rPr>
          <w:rFonts w:hint="eastAsia"/>
        </w:rPr>
        <w:t>。</w:t>
      </w:r>
    </w:p>
    <w:p w:rsidR="0079069A" w:rsidRPr="00FA3075" w:rsidRDefault="0079069A" w:rsidP="0079069A">
      <w:pPr>
        <w:ind w:firstLine="420"/>
      </w:pPr>
      <w:r w:rsidRPr="00FA3075">
        <w:t>（</w:t>
      </w:r>
      <w:r w:rsidRPr="00FA3075">
        <w:rPr>
          <w:rFonts w:hint="eastAsia"/>
        </w:rPr>
        <w:t>5</w:t>
      </w:r>
      <w:r w:rsidRPr="00FA3075">
        <w:t>）过程</w:t>
      </w:r>
    </w:p>
    <w:p w:rsidR="0079069A" w:rsidRDefault="005259DB" w:rsidP="0079069A">
      <w:pPr>
        <w:ind w:firstLine="420"/>
      </w:pPr>
      <w:r>
        <w:rPr>
          <w:rFonts w:hint="eastAsia"/>
        </w:rPr>
        <w:t>检查本次预算编制过程，当前项目是否已经编制有总预算，如果有，则退出过程。</w:t>
      </w:r>
    </w:p>
    <w:p w:rsidR="005259DB" w:rsidRDefault="005259DB" w:rsidP="0079069A">
      <w:pPr>
        <w:ind w:firstLine="420"/>
      </w:pPr>
      <w:r>
        <w:rPr>
          <w:rFonts w:hint="eastAsia"/>
        </w:rPr>
        <w:t>确定总预算的类别：从科目余额表提取当前项目的余额数</w:t>
      </w:r>
      <w:r w:rsidR="00A73662">
        <w:rPr>
          <w:rFonts w:hint="eastAsia"/>
        </w:rPr>
        <w:t>、</w:t>
      </w:r>
      <w:r>
        <w:rPr>
          <w:rFonts w:hint="eastAsia"/>
        </w:rPr>
        <w:t>提取</w:t>
      </w:r>
      <w:r w:rsidR="00A73662">
        <w:rPr>
          <w:rFonts w:hint="eastAsia"/>
        </w:rPr>
        <w:t>当前项目</w:t>
      </w:r>
      <w:r>
        <w:rPr>
          <w:rFonts w:hint="eastAsia"/>
        </w:rPr>
        <w:t>已经编制的总预算合计金额数</w:t>
      </w:r>
      <w:r w:rsidR="00A73662">
        <w:rPr>
          <w:rFonts w:hint="eastAsia"/>
        </w:rPr>
        <w:t>、提取当前项目的分配金额数。这三个金额数提取完成后</w:t>
      </w:r>
      <w:r w:rsidR="00F039D5">
        <w:rPr>
          <w:rFonts w:hint="eastAsia"/>
        </w:rPr>
        <w:t>，区分以下几种情况确定总预算类别</w:t>
      </w:r>
      <w:r w:rsidR="00A73662">
        <w:rPr>
          <w:rFonts w:hint="eastAsia"/>
        </w:rPr>
        <w:t>：第一</w:t>
      </w:r>
      <w:r w:rsidR="00F039D5">
        <w:rPr>
          <w:rFonts w:hint="eastAsia"/>
        </w:rPr>
        <w:t>种</w:t>
      </w:r>
      <w:r w:rsidR="00A73662">
        <w:rPr>
          <w:rFonts w:hint="eastAsia"/>
        </w:rPr>
        <w:t>余额数</w:t>
      </w:r>
      <w:r w:rsidR="00F039D5">
        <w:rPr>
          <w:rFonts w:hint="eastAsia"/>
        </w:rPr>
        <w:t>不为零、合计金额数为零</w:t>
      </w:r>
      <w:r>
        <w:rPr>
          <w:rFonts w:hint="eastAsia"/>
        </w:rPr>
        <w:t>，则提示操作人员直接新增年度预算，系统将根据编制的年度预算自动生成余额总预算</w:t>
      </w:r>
      <w:r w:rsidR="00A73662">
        <w:rPr>
          <w:rFonts w:hint="eastAsia"/>
        </w:rPr>
        <w:t>；</w:t>
      </w:r>
      <w:r w:rsidR="00F039D5">
        <w:rPr>
          <w:rFonts w:hint="eastAsia"/>
        </w:rPr>
        <w:t>第二种余额数不为零、总预算</w:t>
      </w:r>
      <w:r>
        <w:rPr>
          <w:rFonts w:hint="eastAsia"/>
        </w:rPr>
        <w:t>合计金额</w:t>
      </w:r>
      <w:r w:rsidR="00F039D5">
        <w:rPr>
          <w:rFonts w:hint="eastAsia"/>
        </w:rPr>
        <w:t>数</w:t>
      </w:r>
      <w:r>
        <w:rPr>
          <w:rFonts w:hint="eastAsia"/>
        </w:rPr>
        <w:t>不为零、分配金额</w:t>
      </w:r>
      <w:r w:rsidR="00F039D5">
        <w:rPr>
          <w:rFonts w:hint="eastAsia"/>
        </w:rPr>
        <w:t>大于零且</w:t>
      </w:r>
      <w:r>
        <w:rPr>
          <w:rFonts w:hint="eastAsia"/>
        </w:rPr>
        <w:t>等于</w:t>
      </w:r>
      <w:r w:rsidR="00A73662">
        <w:rPr>
          <w:rFonts w:hint="eastAsia"/>
        </w:rPr>
        <w:t>项目总经费与科目余额间的差额，则提示操作人员直接新增年度预算，系统将根据编制的年度预算自动生成调增总预算；</w:t>
      </w:r>
      <w:r w:rsidR="00F039D5">
        <w:rPr>
          <w:rFonts w:hint="eastAsia"/>
        </w:rPr>
        <w:t>第三种余额数不为零、总预算合计金额数不为零、分配金额大于零且不等于项目总经费与科目余额间的差额</w:t>
      </w:r>
      <w:r w:rsidR="00A73662">
        <w:rPr>
          <w:rFonts w:hint="eastAsia"/>
        </w:rPr>
        <w:t>，则直接显示总预算编制界面，由操作人员自己选择调整总预算或者调增总预算</w:t>
      </w:r>
      <w:r w:rsidR="00F039D5">
        <w:rPr>
          <w:rFonts w:hint="eastAsia"/>
        </w:rPr>
        <w:t>；第四种余额数为零、总预算合计金额数为零、分配金额大于零且等于项目总经费，则提示操作人员直接新增年度预算，系统将根据编制的年度预算自动生成项目总预算；第五种余额数为零、总预算合计金额数为零、分配金额为零或者不等于项目总经费，则直接显示总预算编制界面，提示操作人员编制项目总预算预算；第六种余额数为零、总预算合计金额数不为零，则直接显示总预算编制界面，由操作人员自己选择调整总预算或者调增总预算；</w:t>
      </w:r>
    </w:p>
    <w:p w:rsidR="00F039D5" w:rsidRDefault="00F039D5" w:rsidP="0079069A">
      <w:pPr>
        <w:ind w:firstLine="420"/>
      </w:pPr>
      <w:r>
        <w:rPr>
          <w:rFonts w:hint="eastAsia"/>
        </w:rPr>
        <w:t>编制总预算</w:t>
      </w:r>
      <w:r w:rsidR="008A3BE7">
        <w:rPr>
          <w:rFonts w:hint="eastAsia"/>
        </w:rPr>
        <w:t>：系统自动套用预算模板（只套用一级预算明细项和间接费的二级明细项），</w:t>
      </w:r>
      <w:r w:rsidR="00F83ED6">
        <w:rPr>
          <w:rFonts w:hint="eastAsia"/>
        </w:rPr>
        <w:t>由操作人员编制总预算。预算编制过程中操作人员不能增删预算</w:t>
      </w:r>
      <w:r w:rsidR="008A3BE7">
        <w:rPr>
          <w:rFonts w:hint="eastAsia"/>
        </w:rPr>
        <w:t>明细项，</w:t>
      </w:r>
      <w:r w:rsidR="00F83ED6">
        <w:rPr>
          <w:rFonts w:hint="eastAsia"/>
        </w:rPr>
        <w:t>只能填写金额。</w:t>
      </w:r>
    </w:p>
    <w:p w:rsidR="00F83ED6" w:rsidRPr="00F039D5" w:rsidRDefault="00F83ED6" w:rsidP="0079069A">
      <w:pPr>
        <w:ind w:firstLine="420"/>
      </w:pPr>
      <w:r>
        <w:rPr>
          <w:rFonts w:hint="eastAsia"/>
        </w:rPr>
        <w:t>用户完成编制后，系统进行业务规则检查，检查通过后</w:t>
      </w:r>
      <w:r w:rsidR="00373D4C">
        <w:rPr>
          <w:rFonts w:hint="eastAsia"/>
        </w:rPr>
        <w:t>保存预算数据。</w:t>
      </w:r>
    </w:p>
    <w:p w:rsidR="0079069A" w:rsidRPr="00FA3075" w:rsidRDefault="0079069A" w:rsidP="0079069A">
      <w:pPr>
        <w:ind w:firstLine="420"/>
      </w:pPr>
      <w:r w:rsidRPr="00FA3075">
        <w:t>（</w:t>
      </w:r>
      <w:r w:rsidRPr="00FA3075">
        <w:rPr>
          <w:rFonts w:hint="eastAsia"/>
        </w:rPr>
        <w:t>6</w:t>
      </w:r>
      <w:r w:rsidRPr="00FA3075">
        <w:t>）输出</w:t>
      </w:r>
    </w:p>
    <w:p w:rsidR="0079069A" w:rsidRPr="0081551B" w:rsidRDefault="00373D4C" w:rsidP="0079069A">
      <w:pPr>
        <w:ind w:firstLine="420"/>
      </w:pPr>
      <w:r>
        <w:rPr>
          <w:rFonts w:hint="eastAsia"/>
        </w:rPr>
        <w:t>已经编制完成的总预算数据。</w:t>
      </w:r>
    </w:p>
    <w:p w:rsidR="0079069A" w:rsidRPr="00FA3075" w:rsidRDefault="0079069A" w:rsidP="0079069A">
      <w:pPr>
        <w:ind w:firstLine="420"/>
      </w:pPr>
      <w:r w:rsidRPr="00FA3075">
        <w:t>（</w:t>
      </w:r>
      <w:r w:rsidRPr="00FA3075">
        <w:rPr>
          <w:rFonts w:hint="eastAsia"/>
        </w:rPr>
        <w:t>7</w:t>
      </w:r>
      <w:r w:rsidRPr="00FA3075">
        <w:t>）</w:t>
      </w:r>
      <w:r w:rsidRPr="00FA3075">
        <w:rPr>
          <w:rFonts w:hint="eastAsia"/>
        </w:rPr>
        <w:t>后置条件</w:t>
      </w:r>
    </w:p>
    <w:p w:rsidR="0079069A" w:rsidRPr="00FA3075" w:rsidRDefault="00373D4C" w:rsidP="0079069A">
      <w:pPr>
        <w:ind w:firstLine="420"/>
      </w:pPr>
      <w:r>
        <w:rPr>
          <w:rFonts w:hint="eastAsia"/>
        </w:rPr>
        <w:t>无。</w:t>
      </w:r>
    </w:p>
    <w:p w:rsidR="0079069A" w:rsidRPr="00FA3075" w:rsidRDefault="0079069A" w:rsidP="0079069A">
      <w:pPr>
        <w:ind w:firstLine="420"/>
      </w:pPr>
      <w:r w:rsidRPr="00FA3075">
        <w:t>（</w:t>
      </w:r>
      <w:r w:rsidRPr="00FA3075">
        <w:rPr>
          <w:rFonts w:hint="eastAsia"/>
        </w:rPr>
        <w:t>8</w:t>
      </w:r>
      <w:r w:rsidRPr="00FA3075">
        <w:t>）</w:t>
      </w:r>
      <w:r w:rsidRPr="00FA3075">
        <w:rPr>
          <w:rFonts w:hint="eastAsia"/>
        </w:rPr>
        <w:t>业务规则</w:t>
      </w:r>
    </w:p>
    <w:p w:rsidR="0079069A" w:rsidRDefault="00F83ED6" w:rsidP="0079069A">
      <w:pPr>
        <w:ind w:firstLine="420"/>
      </w:pPr>
      <w:r>
        <w:rPr>
          <w:rFonts w:hint="eastAsia"/>
        </w:rPr>
        <w:t>所有总预算实行限额控制：余额总预算的限额为项目的余额；项目总预算的限额为项目的总经费；调增总预算的限额为项目总经费与已经通过审核的所有总预算合计金额间的差额；调整总预算的限额为零。余额总预算、项目总预算和调整总预算的本次编制金额必须等于限额</w:t>
      </w:r>
      <w:r w:rsidR="00140D08">
        <w:rPr>
          <w:rFonts w:hint="eastAsia"/>
        </w:rPr>
        <w:t>。</w:t>
      </w:r>
      <w:r>
        <w:rPr>
          <w:rFonts w:hint="eastAsia"/>
        </w:rPr>
        <w:t>调增总预算的本次编制金额</w:t>
      </w:r>
      <w:r w:rsidR="00140D08">
        <w:rPr>
          <w:rFonts w:hint="eastAsia"/>
        </w:rPr>
        <w:t>在项目存在项目余额时</w:t>
      </w:r>
      <w:r>
        <w:rPr>
          <w:rFonts w:hint="eastAsia"/>
        </w:rPr>
        <w:t>小于等于限额</w:t>
      </w:r>
      <w:r w:rsidR="00140D08">
        <w:rPr>
          <w:rFonts w:hint="eastAsia"/>
        </w:rPr>
        <w:t>，不存在项目余额时必须等于限额。</w:t>
      </w:r>
    </w:p>
    <w:p w:rsidR="00F83ED6" w:rsidRPr="003E52FC" w:rsidRDefault="00F83ED6" w:rsidP="0079069A">
      <w:pPr>
        <w:ind w:firstLine="420"/>
      </w:pPr>
      <w:r>
        <w:rPr>
          <w:rFonts w:hint="eastAsia"/>
        </w:rPr>
        <w:t>已开支数控制调整总预算：任何一级预算明细项的已编制金额与</w:t>
      </w:r>
      <w:r w:rsidR="00E7535E">
        <w:rPr>
          <w:rFonts w:hint="eastAsia"/>
        </w:rPr>
        <w:t>本次预算金额的和必须大于该项的已开支数。</w:t>
      </w:r>
    </w:p>
    <w:p w:rsidR="0079069A" w:rsidRDefault="00F83ED6" w:rsidP="0079069A">
      <w:pPr>
        <w:ind w:firstLine="420"/>
      </w:pPr>
      <w:r>
        <w:rPr>
          <w:rFonts w:hint="eastAsia"/>
        </w:rPr>
        <w:t>间接费的计算：</w:t>
      </w:r>
      <w:r w:rsidR="00140D08">
        <w:rPr>
          <w:rFonts w:hint="eastAsia"/>
        </w:rPr>
        <w:t>项目总预算和调增总预算需要计算间接费，其他类型不存在间接费计算。</w:t>
      </w:r>
      <w:r w:rsidR="006B6675">
        <w:rPr>
          <w:rFonts w:hint="eastAsia"/>
        </w:rPr>
        <w:t>间接费的计算规则请参见第七章的间接费计算规则。</w:t>
      </w:r>
    </w:p>
    <w:p w:rsidR="00E7535E" w:rsidRDefault="00E7535E" w:rsidP="008E6DF0">
      <w:pPr>
        <w:pStyle w:val="3"/>
        <w:ind w:left="0"/>
      </w:pPr>
      <w:r>
        <w:rPr>
          <w:rFonts w:hint="eastAsia"/>
        </w:rPr>
        <w:lastRenderedPageBreak/>
        <w:t>修改总预算</w:t>
      </w:r>
    </w:p>
    <w:p w:rsidR="00E7535E" w:rsidRPr="00FA3075" w:rsidRDefault="00E7535E" w:rsidP="00E7535E">
      <w:pPr>
        <w:ind w:firstLine="420"/>
      </w:pPr>
      <w:r w:rsidRPr="00FA3075">
        <w:t>（</w:t>
      </w:r>
      <w:r w:rsidRPr="00FA3075">
        <w:t>1</w:t>
      </w:r>
      <w:r w:rsidRPr="00FA3075">
        <w:t>）</w:t>
      </w:r>
      <w:r w:rsidRPr="00FA3075">
        <w:rPr>
          <w:rFonts w:hint="eastAsia"/>
        </w:rPr>
        <w:t>说明</w:t>
      </w:r>
    </w:p>
    <w:p w:rsidR="00E7535E" w:rsidRDefault="006B6675" w:rsidP="00E7535E">
      <w:pPr>
        <w:ind w:firstLine="420"/>
      </w:pPr>
      <w:r>
        <w:rPr>
          <w:rFonts w:hint="eastAsia"/>
        </w:rPr>
        <w:t>修改某个项目已编制完成的</w:t>
      </w:r>
      <w:r w:rsidR="00E7535E">
        <w:rPr>
          <w:rFonts w:hint="eastAsia"/>
        </w:rPr>
        <w:t>总预算。</w:t>
      </w:r>
    </w:p>
    <w:p w:rsidR="00E7535E" w:rsidRPr="00FA3075" w:rsidRDefault="00E7535E" w:rsidP="00E7535E">
      <w:pPr>
        <w:ind w:firstLine="420"/>
      </w:pPr>
      <w:r w:rsidRPr="00FA3075">
        <w:t>（</w:t>
      </w:r>
      <w:r w:rsidRPr="00FA3075">
        <w:t>2</w:t>
      </w:r>
      <w:r w:rsidRPr="00FA3075">
        <w:t>）</w:t>
      </w:r>
      <w:r w:rsidRPr="00FA3075">
        <w:rPr>
          <w:rFonts w:hint="eastAsia"/>
        </w:rPr>
        <w:t>角色</w:t>
      </w:r>
    </w:p>
    <w:p w:rsidR="00E7535E" w:rsidRDefault="00E7535E" w:rsidP="00E7535E">
      <w:pPr>
        <w:ind w:firstLine="420"/>
      </w:pPr>
      <w:r>
        <w:rPr>
          <w:rFonts w:hint="eastAsia"/>
        </w:rPr>
        <w:t>软件操作人员。</w:t>
      </w:r>
    </w:p>
    <w:p w:rsidR="00E7535E" w:rsidRPr="00FA3075" w:rsidRDefault="00E7535E" w:rsidP="00E7535E">
      <w:pPr>
        <w:ind w:firstLine="420"/>
      </w:pPr>
      <w:r w:rsidRPr="00FA3075">
        <w:t>（</w:t>
      </w:r>
      <w:r w:rsidRPr="00FA3075">
        <w:rPr>
          <w:rFonts w:hint="eastAsia"/>
        </w:rPr>
        <w:t>3</w:t>
      </w:r>
      <w:r w:rsidRPr="00FA3075">
        <w:t>）</w:t>
      </w:r>
      <w:r w:rsidRPr="00FA3075">
        <w:rPr>
          <w:rFonts w:hint="eastAsia"/>
        </w:rPr>
        <w:t>前置条件</w:t>
      </w:r>
    </w:p>
    <w:p w:rsidR="00E7535E" w:rsidRPr="00FE24F5" w:rsidRDefault="006B6675" w:rsidP="00E7535E">
      <w:pPr>
        <w:ind w:firstLine="420"/>
      </w:pPr>
      <w:r>
        <w:rPr>
          <w:rFonts w:hint="eastAsia"/>
        </w:rPr>
        <w:t>当前项目必须已经编制完成一个总预算。</w:t>
      </w:r>
    </w:p>
    <w:p w:rsidR="00E7535E" w:rsidRPr="00FA3075" w:rsidRDefault="00E7535E" w:rsidP="00E7535E">
      <w:pPr>
        <w:ind w:firstLine="420"/>
      </w:pPr>
      <w:r w:rsidRPr="00FA3075">
        <w:t>（</w:t>
      </w:r>
      <w:r w:rsidRPr="00FA3075">
        <w:rPr>
          <w:rFonts w:hint="eastAsia"/>
        </w:rPr>
        <w:t>4</w:t>
      </w:r>
      <w:r w:rsidRPr="00FA3075">
        <w:t>）输入</w:t>
      </w:r>
    </w:p>
    <w:p w:rsidR="00E7535E" w:rsidRPr="00FA3075" w:rsidRDefault="00140D08" w:rsidP="00E7535E">
      <w:pPr>
        <w:ind w:firstLine="420"/>
      </w:pPr>
      <w:r>
        <w:rPr>
          <w:rFonts w:hint="eastAsia"/>
        </w:rPr>
        <w:t>用户选定某个项目，并发起</w:t>
      </w:r>
      <w:r w:rsidR="006B6675">
        <w:rPr>
          <w:rFonts w:hint="eastAsia"/>
        </w:rPr>
        <w:t>修改</w:t>
      </w:r>
      <w:r>
        <w:rPr>
          <w:rFonts w:hint="eastAsia"/>
        </w:rPr>
        <w:t>总预算操作。</w:t>
      </w:r>
    </w:p>
    <w:p w:rsidR="00E7535E" w:rsidRPr="00FA3075" w:rsidRDefault="00E7535E" w:rsidP="00E7535E">
      <w:pPr>
        <w:ind w:firstLine="420"/>
      </w:pPr>
      <w:r w:rsidRPr="00FA3075">
        <w:t>（</w:t>
      </w:r>
      <w:r w:rsidRPr="00FA3075">
        <w:rPr>
          <w:rFonts w:hint="eastAsia"/>
        </w:rPr>
        <w:t>5</w:t>
      </w:r>
      <w:r w:rsidRPr="00FA3075">
        <w:t>）过程</w:t>
      </w:r>
    </w:p>
    <w:p w:rsidR="00E7535E" w:rsidRDefault="0088581F" w:rsidP="00E7535E">
      <w:pPr>
        <w:ind w:firstLine="420"/>
      </w:pPr>
      <w:r>
        <w:rPr>
          <w:rFonts w:hint="eastAsia"/>
        </w:rPr>
        <w:t>判断需要修改的总预算是否为年度预算自动生成的，如果是提示用户直接修改年度预算，并退出，如果不是则进入下一步。</w:t>
      </w:r>
    </w:p>
    <w:p w:rsidR="0098689A" w:rsidRDefault="0098689A" w:rsidP="00E7535E">
      <w:pPr>
        <w:ind w:firstLine="420"/>
      </w:pPr>
      <w:r>
        <w:rPr>
          <w:rFonts w:hint="eastAsia"/>
        </w:rPr>
        <w:t>操作人员修改各明细项的编报金额。</w:t>
      </w:r>
    </w:p>
    <w:p w:rsidR="0098689A" w:rsidRPr="0098689A" w:rsidRDefault="0098689A" w:rsidP="00E7535E">
      <w:pPr>
        <w:ind w:firstLine="420"/>
      </w:pPr>
      <w:r>
        <w:rPr>
          <w:rFonts w:hint="eastAsia"/>
        </w:rPr>
        <w:t>用户完成修改后，系统进行业务规则检查，检查通过后保存预算数据。</w:t>
      </w:r>
    </w:p>
    <w:p w:rsidR="00E7535E" w:rsidRPr="00FA3075" w:rsidRDefault="00E7535E" w:rsidP="00E7535E">
      <w:pPr>
        <w:ind w:firstLine="420"/>
      </w:pPr>
      <w:r w:rsidRPr="00FA3075">
        <w:t>（</w:t>
      </w:r>
      <w:r w:rsidRPr="00FA3075">
        <w:rPr>
          <w:rFonts w:hint="eastAsia"/>
        </w:rPr>
        <w:t>6</w:t>
      </w:r>
      <w:r w:rsidRPr="00FA3075">
        <w:t>）输出</w:t>
      </w:r>
    </w:p>
    <w:p w:rsidR="00E7535E" w:rsidRPr="0081551B" w:rsidRDefault="00140D08" w:rsidP="00E7535E">
      <w:pPr>
        <w:ind w:firstLine="420"/>
      </w:pPr>
      <w:r>
        <w:rPr>
          <w:rFonts w:hint="eastAsia"/>
        </w:rPr>
        <w:t>已</w:t>
      </w:r>
      <w:r w:rsidR="0098689A">
        <w:rPr>
          <w:rFonts w:hint="eastAsia"/>
        </w:rPr>
        <w:t>修改</w:t>
      </w:r>
      <w:r>
        <w:rPr>
          <w:rFonts w:hint="eastAsia"/>
        </w:rPr>
        <w:t>完成的总预算数据。</w:t>
      </w:r>
    </w:p>
    <w:p w:rsidR="00E7535E" w:rsidRPr="00FA3075" w:rsidRDefault="00E7535E" w:rsidP="00E7535E">
      <w:pPr>
        <w:ind w:firstLine="420"/>
      </w:pPr>
      <w:r w:rsidRPr="00FA3075">
        <w:t>（</w:t>
      </w:r>
      <w:r w:rsidRPr="00FA3075">
        <w:rPr>
          <w:rFonts w:hint="eastAsia"/>
        </w:rPr>
        <w:t>7</w:t>
      </w:r>
      <w:r w:rsidRPr="00FA3075">
        <w:t>）</w:t>
      </w:r>
      <w:r w:rsidRPr="00FA3075">
        <w:rPr>
          <w:rFonts w:hint="eastAsia"/>
        </w:rPr>
        <w:t>后置条件</w:t>
      </w:r>
    </w:p>
    <w:p w:rsidR="00E7535E" w:rsidRPr="00FA3075" w:rsidRDefault="00140D08" w:rsidP="00E7535E">
      <w:pPr>
        <w:ind w:firstLine="420"/>
      </w:pPr>
      <w:r>
        <w:rPr>
          <w:rFonts w:hint="eastAsia"/>
        </w:rPr>
        <w:t>无。</w:t>
      </w:r>
    </w:p>
    <w:p w:rsidR="00E7535E" w:rsidRPr="00FA3075" w:rsidRDefault="00E7535E" w:rsidP="00E7535E">
      <w:pPr>
        <w:ind w:firstLine="420"/>
      </w:pPr>
      <w:r w:rsidRPr="00FA3075">
        <w:t>（</w:t>
      </w:r>
      <w:r w:rsidRPr="00FA3075">
        <w:rPr>
          <w:rFonts w:hint="eastAsia"/>
        </w:rPr>
        <w:t>8</w:t>
      </w:r>
      <w:r w:rsidRPr="00FA3075">
        <w:t>）</w:t>
      </w:r>
      <w:r w:rsidRPr="00FA3075">
        <w:rPr>
          <w:rFonts w:hint="eastAsia"/>
        </w:rPr>
        <w:t>业务规则</w:t>
      </w:r>
    </w:p>
    <w:p w:rsidR="00E7535E" w:rsidRDefault="008E6DF0" w:rsidP="00E7535E">
      <w:pPr>
        <w:ind w:firstLine="420"/>
      </w:pPr>
      <w:r>
        <w:rPr>
          <w:rFonts w:hint="eastAsia"/>
        </w:rPr>
        <w:t>所有业务规则与新增总预算时一致。</w:t>
      </w:r>
    </w:p>
    <w:p w:rsidR="008E6DF0" w:rsidRDefault="008E6DF0" w:rsidP="008E6DF0">
      <w:pPr>
        <w:pStyle w:val="3"/>
        <w:ind w:left="0"/>
      </w:pPr>
      <w:r>
        <w:rPr>
          <w:rFonts w:hint="eastAsia"/>
        </w:rPr>
        <w:t>删除总预算</w:t>
      </w:r>
    </w:p>
    <w:p w:rsidR="008E6DF0" w:rsidRPr="00FA3075" w:rsidRDefault="008E6DF0" w:rsidP="008E6DF0">
      <w:pPr>
        <w:ind w:firstLine="420"/>
      </w:pPr>
      <w:r w:rsidRPr="00FA3075">
        <w:t>（</w:t>
      </w:r>
      <w:r w:rsidRPr="00FA3075">
        <w:t>1</w:t>
      </w:r>
      <w:r w:rsidRPr="00FA3075">
        <w:t>）</w:t>
      </w:r>
      <w:r w:rsidRPr="00FA3075">
        <w:rPr>
          <w:rFonts w:hint="eastAsia"/>
        </w:rPr>
        <w:t>说明</w:t>
      </w:r>
    </w:p>
    <w:p w:rsidR="008E6DF0" w:rsidRDefault="008E6DF0" w:rsidP="008E6DF0">
      <w:pPr>
        <w:ind w:firstLine="420"/>
      </w:pPr>
      <w:r>
        <w:rPr>
          <w:rFonts w:hint="eastAsia"/>
        </w:rPr>
        <w:t>删除某个项目已编制完成的总预算。</w:t>
      </w:r>
    </w:p>
    <w:p w:rsidR="008E6DF0" w:rsidRPr="00FA3075" w:rsidRDefault="008E6DF0" w:rsidP="008E6DF0">
      <w:pPr>
        <w:ind w:firstLine="420"/>
      </w:pPr>
      <w:r w:rsidRPr="00FA3075">
        <w:t>（</w:t>
      </w:r>
      <w:r w:rsidRPr="00FA3075">
        <w:t>2</w:t>
      </w:r>
      <w:r w:rsidRPr="00FA3075">
        <w:t>）</w:t>
      </w:r>
      <w:r w:rsidRPr="00FA3075">
        <w:rPr>
          <w:rFonts w:hint="eastAsia"/>
        </w:rPr>
        <w:t>角色</w:t>
      </w:r>
    </w:p>
    <w:p w:rsidR="008E6DF0" w:rsidRDefault="008E6DF0" w:rsidP="008E6DF0">
      <w:pPr>
        <w:ind w:firstLine="420"/>
      </w:pPr>
      <w:r>
        <w:rPr>
          <w:rFonts w:hint="eastAsia"/>
        </w:rPr>
        <w:t>软件操作人员。</w:t>
      </w:r>
    </w:p>
    <w:p w:rsidR="008E6DF0" w:rsidRPr="00FA3075" w:rsidRDefault="008E6DF0" w:rsidP="008E6DF0">
      <w:pPr>
        <w:ind w:firstLine="420"/>
      </w:pPr>
      <w:r w:rsidRPr="00FA3075">
        <w:t>（</w:t>
      </w:r>
      <w:r w:rsidRPr="00FA3075">
        <w:rPr>
          <w:rFonts w:hint="eastAsia"/>
        </w:rPr>
        <w:t>3</w:t>
      </w:r>
      <w:r w:rsidRPr="00FA3075">
        <w:t>）</w:t>
      </w:r>
      <w:r w:rsidRPr="00FA3075">
        <w:rPr>
          <w:rFonts w:hint="eastAsia"/>
        </w:rPr>
        <w:t>前置条件</w:t>
      </w:r>
    </w:p>
    <w:p w:rsidR="008E6DF0" w:rsidRPr="00FE24F5" w:rsidRDefault="008E6DF0" w:rsidP="008E6DF0">
      <w:pPr>
        <w:ind w:firstLine="420"/>
      </w:pPr>
      <w:r>
        <w:rPr>
          <w:rFonts w:hint="eastAsia"/>
        </w:rPr>
        <w:t>当前项目必须已经编制完成一个总预算。</w:t>
      </w:r>
    </w:p>
    <w:p w:rsidR="008E6DF0" w:rsidRPr="00FA3075" w:rsidRDefault="008E6DF0" w:rsidP="008E6DF0">
      <w:pPr>
        <w:ind w:firstLine="420"/>
      </w:pPr>
      <w:r w:rsidRPr="00FA3075">
        <w:t>（</w:t>
      </w:r>
      <w:r w:rsidRPr="00FA3075">
        <w:rPr>
          <w:rFonts w:hint="eastAsia"/>
        </w:rPr>
        <w:t>4</w:t>
      </w:r>
      <w:r w:rsidRPr="00FA3075">
        <w:t>）输入</w:t>
      </w:r>
    </w:p>
    <w:p w:rsidR="008E6DF0" w:rsidRPr="00FA3075" w:rsidRDefault="008E6DF0" w:rsidP="008E6DF0">
      <w:pPr>
        <w:ind w:firstLine="420"/>
      </w:pPr>
      <w:r>
        <w:rPr>
          <w:rFonts w:hint="eastAsia"/>
        </w:rPr>
        <w:t>用户选定某个项目，并发起删除总预算操作。</w:t>
      </w:r>
    </w:p>
    <w:p w:rsidR="008E6DF0" w:rsidRPr="00FA3075" w:rsidRDefault="008E6DF0" w:rsidP="008E6DF0">
      <w:pPr>
        <w:ind w:firstLine="420"/>
      </w:pPr>
      <w:r w:rsidRPr="00FA3075">
        <w:t>（</w:t>
      </w:r>
      <w:r w:rsidRPr="00FA3075">
        <w:rPr>
          <w:rFonts w:hint="eastAsia"/>
        </w:rPr>
        <w:t>5</w:t>
      </w:r>
      <w:r w:rsidRPr="00FA3075">
        <w:t>）过程</w:t>
      </w:r>
    </w:p>
    <w:p w:rsidR="008E6DF0" w:rsidRDefault="008E6DF0" w:rsidP="008E6DF0">
      <w:pPr>
        <w:ind w:firstLine="420"/>
      </w:pPr>
      <w:r>
        <w:rPr>
          <w:rFonts w:hint="eastAsia"/>
        </w:rPr>
        <w:t>判断需要修改的总预算是否为年度预算自动生成的，如果是提示用户直接删除年度预算，并退出，如果不是则进入下一步。</w:t>
      </w:r>
    </w:p>
    <w:p w:rsidR="008E6DF0" w:rsidRPr="00F039D5" w:rsidRDefault="008E6DF0" w:rsidP="008E6DF0">
      <w:pPr>
        <w:ind w:firstLine="420"/>
      </w:pPr>
      <w:r>
        <w:rPr>
          <w:rFonts w:hint="eastAsia"/>
        </w:rPr>
        <w:t>删除当前的总预算数据。</w:t>
      </w:r>
    </w:p>
    <w:p w:rsidR="008E6DF0" w:rsidRPr="00FA3075" w:rsidRDefault="008E6DF0" w:rsidP="008E6DF0">
      <w:pPr>
        <w:ind w:firstLine="420"/>
      </w:pPr>
      <w:r w:rsidRPr="00FA3075">
        <w:t>（</w:t>
      </w:r>
      <w:r w:rsidRPr="00FA3075">
        <w:rPr>
          <w:rFonts w:hint="eastAsia"/>
        </w:rPr>
        <w:t>6</w:t>
      </w:r>
      <w:r w:rsidRPr="00FA3075">
        <w:t>）输出</w:t>
      </w:r>
    </w:p>
    <w:p w:rsidR="008E6DF0" w:rsidRPr="0081551B" w:rsidRDefault="008E6DF0" w:rsidP="008E6DF0">
      <w:pPr>
        <w:ind w:firstLine="420"/>
      </w:pPr>
      <w:r>
        <w:rPr>
          <w:rFonts w:hint="eastAsia"/>
        </w:rPr>
        <w:t>无。</w:t>
      </w:r>
    </w:p>
    <w:p w:rsidR="008E6DF0" w:rsidRPr="00FA3075" w:rsidRDefault="008E6DF0" w:rsidP="008E6DF0">
      <w:pPr>
        <w:ind w:firstLine="420"/>
      </w:pPr>
      <w:r w:rsidRPr="00FA3075">
        <w:t>（</w:t>
      </w:r>
      <w:r w:rsidRPr="00FA3075">
        <w:rPr>
          <w:rFonts w:hint="eastAsia"/>
        </w:rPr>
        <w:t>7</w:t>
      </w:r>
      <w:r w:rsidRPr="00FA3075">
        <w:t>）</w:t>
      </w:r>
      <w:r w:rsidRPr="00FA3075">
        <w:rPr>
          <w:rFonts w:hint="eastAsia"/>
        </w:rPr>
        <w:t>后置条件</w:t>
      </w:r>
    </w:p>
    <w:p w:rsidR="008E6DF0" w:rsidRPr="00FA3075" w:rsidRDefault="008E6DF0" w:rsidP="008E6DF0">
      <w:pPr>
        <w:ind w:firstLine="420"/>
      </w:pPr>
      <w:r>
        <w:rPr>
          <w:rFonts w:hint="eastAsia"/>
        </w:rPr>
        <w:t>无。</w:t>
      </w:r>
    </w:p>
    <w:p w:rsidR="008E6DF0" w:rsidRPr="00FA3075" w:rsidRDefault="008E6DF0" w:rsidP="008E6DF0">
      <w:pPr>
        <w:ind w:firstLine="420"/>
      </w:pPr>
      <w:r w:rsidRPr="00FA3075">
        <w:t>（</w:t>
      </w:r>
      <w:r w:rsidRPr="00FA3075">
        <w:rPr>
          <w:rFonts w:hint="eastAsia"/>
        </w:rPr>
        <w:t>8</w:t>
      </w:r>
      <w:r w:rsidRPr="00FA3075">
        <w:t>）</w:t>
      </w:r>
      <w:r w:rsidRPr="00FA3075">
        <w:rPr>
          <w:rFonts w:hint="eastAsia"/>
        </w:rPr>
        <w:t>业务规则</w:t>
      </w:r>
    </w:p>
    <w:p w:rsidR="008E6DF0" w:rsidRPr="008E6DF0" w:rsidRDefault="008E6DF0" w:rsidP="008E6DF0">
      <w:pPr>
        <w:ind w:firstLine="420"/>
      </w:pPr>
      <w:r>
        <w:rPr>
          <w:rFonts w:hint="eastAsia"/>
        </w:rPr>
        <w:t>无。</w:t>
      </w:r>
    </w:p>
    <w:p w:rsidR="00AB589E" w:rsidRDefault="007953D9" w:rsidP="00AB589E">
      <w:pPr>
        <w:pStyle w:val="2"/>
        <w:tabs>
          <w:tab w:val="clear" w:pos="576"/>
          <w:tab w:val="num" w:pos="0"/>
        </w:tabs>
        <w:ind w:left="0"/>
        <w:rPr>
          <w:sz w:val="24"/>
          <w:szCs w:val="24"/>
        </w:rPr>
      </w:pPr>
      <w:r w:rsidRPr="00971FA5">
        <w:rPr>
          <w:rFonts w:hint="eastAsia"/>
          <w:sz w:val="24"/>
          <w:szCs w:val="24"/>
        </w:rPr>
        <w:t>编制年度预算</w:t>
      </w:r>
    </w:p>
    <w:p w:rsidR="00AB589E" w:rsidRDefault="00AB589E" w:rsidP="00AB589E">
      <w:pPr>
        <w:pStyle w:val="3"/>
        <w:ind w:left="0"/>
      </w:pPr>
      <w:r>
        <w:rPr>
          <w:rFonts w:hint="eastAsia"/>
        </w:rPr>
        <w:t>新增年度预算</w:t>
      </w:r>
    </w:p>
    <w:p w:rsidR="00AB589E" w:rsidRPr="00FA3075" w:rsidRDefault="00AB589E" w:rsidP="00AB589E">
      <w:pPr>
        <w:ind w:firstLine="420"/>
      </w:pPr>
      <w:r w:rsidRPr="00FA3075">
        <w:lastRenderedPageBreak/>
        <w:t>（</w:t>
      </w:r>
      <w:r w:rsidRPr="00FA3075">
        <w:t>1</w:t>
      </w:r>
      <w:r w:rsidRPr="00FA3075">
        <w:t>）</w:t>
      </w:r>
      <w:r w:rsidRPr="00FA3075">
        <w:rPr>
          <w:rFonts w:hint="eastAsia"/>
        </w:rPr>
        <w:t>说明</w:t>
      </w:r>
    </w:p>
    <w:p w:rsidR="00AB589E" w:rsidRDefault="00AB589E" w:rsidP="00AB589E">
      <w:pPr>
        <w:ind w:firstLine="420"/>
      </w:pPr>
      <w:r>
        <w:rPr>
          <w:rFonts w:hint="eastAsia"/>
        </w:rPr>
        <w:t>新增一个年度预算。</w:t>
      </w:r>
    </w:p>
    <w:p w:rsidR="00AB589E" w:rsidRPr="00FA3075" w:rsidRDefault="00AB589E" w:rsidP="00AB589E">
      <w:pPr>
        <w:ind w:firstLine="420"/>
      </w:pPr>
      <w:r w:rsidRPr="00FA3075">
        <w:t>（</w:t>
      </w:r>
      <w:r w:rsidRPr="00FA3075">
        <w:t>2</w:t>
      </w:r>
      <w:r w:rsidRPr="00FA3075">
        <w:t>）</w:t>
      </w:r>
      <w:r w:rsidRPr="00FA3075">
        <w:rPr>
          <w:rFonts w:hint="eastAsia"/>
        </w:rPr>
        <w:t>角色</w:t>
      </w:r>
    </w:p>
    <w:p w:rsidR="00AB589E" w:rsidRDefault="00AB589E" w:rsidP="00AB589E">
      <w:pPr>
        <w:ind w:firstLine="420"/>
      </w:pPr>
      <w:r>
        <w:rPr>
          <w:rFonts w:hint="eastAsia"/>
        </w:rPr>
        <w:t>软件操作人员。</w:t>
      </w:r>
    </w:p>
    <w:p w:rsidR="00AB589E" w:rsidRPr="00FA3075" w:rsidRDefault="00AB589E" w:rsidP="00AB589E">
      <w:pPr>
        <w:ind w:firstLine="420"/>
      </w:pPr>
      <w:r w:rsidRPr="00FA3075">
        <w:t>（</w:t>
      </w:r>
      <w:r w:rsidRPr="00FA3075">
        <w:rPr>
          <w:rFonts w:hint="eastAsia"/>
        </w:rPr>
        <w:t>3</w:t>
      </w:r>
      <w:r w:rsidRPr="00FA3075">
        <w:t>）</w:t>
      </w:r>
      <w:r w:rsidRPr="00FA3075">
        <w:rPr>
          <w:rFonts w:hint="eastAsia"/>
        </w:rPr>
        <w:t>前置条件</w:t>
      </w:r>
    </w:p>
    <w:p w:rsidR="00AB589E" w:rsidRPr="00FE24F5" w:rsidRDefault="00AB589E" w:rsidP="00AB589E">
      <w:pPr>
        <w:ind w:firstLine="420"/>
      </w:pPr>
      <w:r>
        <w:rPr>
          <w:rFonts w:hint="eastAsia"/>
        </w:rPr>
        <w:t>当前项目存在分配金额或者存在年度预算。</w:t>
      </w:r>
    </w:p>
    <w:p w:rsidR="00AB589E" w:rsidRPr="00FA3075" w:rsidRDefault="00AB589E" w:rsidP="00AB589E">
      <w:pPr>
        <w:ind w:firstLine="420"/>
      </w:pPr>
      <w:r w:rsidRPr="00FA3075">
        <w:t>（</w:t>
      </w:r>
      <w:r w:rsidRPr="00FA3075">
        <w:rPr>
          <w:rFonts w:hint="eastAsia"/>
        </w:rPr>
        <w:t>4</w:t>
      </w:r>
      <w:r w:rsidRPr="00FA3075">
        <w:t>）输入</w:t>
      </w:r>
    </w:p>
    <w:p w:rsidR="00AB589E" w:rsidRPr="00FA3075" w:rsidRDefault="00AB589E" w:rsidP="00AB589E">
      <w:pPr>
        <w:ind w:firstLine="420"/>
      </w:pPr>
      <w:r>
        <w:rPr>
          <w:rFonts w:hint="eastAsia"/>
        </w:rPr>
        <w:t>用户选定某个项目，并发起编制年度预算操作。</w:t>
      </w:r>
    </w:p>
    <w:p w:rsidR="00AB589E" w:rsidRPr="00FA3075" w:rsidRDefault="00AB589E" w:rsidP="00AB589E">
      <w:pPr>
        <w:ind w:firstLine="420"/>
      </w:pPr>
      <w:r w:rsidRPr="00FA3075">
        <w:t>（</w:t>
      </w:r>
      <w:r w:rsidRPr="00FA3075">
        <w:rPr>
          <w:rFonts w:hint="eastAsia"/>
        </w:rPr>
        <w:t>5</w:t>
      </w:r>
      <w:r w:rsidRPr="00FA3075">
        <w:t>）过程</w:t>
      </w:r>
    </w:p>
    <w:p w:rsidR="00AB589E" w:rsidRDefault="00AB589E" w:rsidP="00AB589E">
      <w:pPr>
        <w:ind w:firstLine="420"/>
      </w:pPr>
      <w:r>
        <w:rPr>
          <w:rFonts w:hint="eastAsia"/>
        </w:rPr>
        <w:t>检查本次预算编制过程，当前项目是否已经编制有</w:t>
      </w:r>
      <w:r w:rsidR="00923E46">
        <w:rPr>
          <w:rFonts w:hint="eastAsia"/>
        </w:rPr>
        <w:t>年度</w:t>
      </w:r>
      <w:r>
        <w:rPr>
          <w:rFonts w:hint="eastAsia"/>
        </w:rPr>
        <w:t>预算，如果有，则退出过程。</w:t>
      </w:r>
    </w:p>
    <w:p w:rsidR="007E30AD" w:rsidRDefault="00AB589E" w:rsidP="00AB589E">
      <w:pPr>
        <w:ind w:firstLine="420"/>
      </w:pPr>
      <w:r>
        <w:rPr>
          <w:rFonts w:hint="eastAsia"/>
        </w:rPr>
        <w:t>确定</w:t>
      </w:r>
      <w:r w:rsidR="00923E46">
        <w:rPr>
          <w:rFonts w:hint="eastAsia"/>
        </w:rPr>
        <w:t>年度</w:t>
      </w:r>
      <w:r>
        <w:rPr>
          <w:rFonts w:hint="eastAsia"/>
        </w:rPr>
        <w:t>预算的类别：</w:t>
      </w:r>
    </w:p>
    <w:p w:rsidR="007E30AD" w:rsidRDefault="007E30AD" w:rsidP="00AB589E">
      <w:pPr>
        <w:ind w:firstLine="420"/>
      </w:pPr>
      <w:r>
        <w:rPr>
          <w:rFonts w:hint="eastAsia"/>
        </w:rPr>
        <w:t>首先，从科目余额表提取当前项目的余额数、提取当前项目已经编制的年度预算合计金额数、提取当前项目的分配金额数。</w:t>
      </w:r>
    </w:p>
    <w:p w:rsidR="00057BE0" w:rsidRDefault="007E30AD" w:rsidP="00AB589E">
      <w:pPr>
        <w:ind w:firstLine="420"/>
      </w:pPr>
      <w:r>
        <w:rPr>
          <w:rFonts w:hint="eastAsia"/>
        </w:rPr>
        <w:t>如果当前项目的项目类型不为“科研”或者预算类别不为“科研项目”的项目需要编制总预算，</w:t>
      </w:r>
      <w:r w:rsidR="00057BE0">
        <w:rPr>
          <w:rFonts w:hint="eastAsia"/>
        </w:rPr>
        <w:t>其预算类型按以下规则确定：</w:t>
      </w:r>
    </w:p>
    <w:p w:rsidR="00057BE0" w:rsidRDefault="007E30AD" w:rsidP="00AB589E">
      <w:pPr>
        <w:ind w:firstLine="420"/>
      </w:pPr>
      <w:r>
        <w:rPr>
          <w:rFonts w:hint="eastAsia"/>
        </w:rPr>
        <w:t>当项目余额不为零、年度预算合计金额数为零则本次编制余额预算；</w:t>
      </w:r>
    </w:p>
    <w:p w:rsidR="00057BE0" w:rsidRDefault="007E30AD" w:rsidP="00AB589E">
      <w:pPr>
        <w:ind w:firstLine="420"/>
      </w:pPr>
      <w:r>
        <w:rPr>
          <w:rFonts w:hint="eastAsia"/>
        </w:rPr>
        <w:t>当项目余额不为零、年度预算合计金额数不为零、分配金额为零则本次编制调整预算；</w:t>
      </w:r>
    </w:p>
    <w:p w:rsidR="00057BE0" w:rsidRDefault="007E30AD" w:rsidP="00AB589E">
      <w:pPr>
        <w:ind w:firstLine="420"/>
      </w:pPr>
      <w:r>
        <w:rPr>
          <w:rFonts w:hint="eastAsia"/>
        </w:rPr>
        <w:t>当项目余额不为零、年度预算合计金额数不为零、分配金额不为零则本次编制到款预算；</w:t>
      </w:r>
    </w:p>
    <w:p w:rsidR="00057BE0" w:rsidRDefault="007E30AD" w:rsidP="00AB589E">
      <w:pPr>
        <w:ind w:firstLine="420"/>
      </w:pPr>
      <w:r>
        <w:rPr>
          <w:rFonts w:hint="eastAsia"/>
        </w:rPr>
        <w:t>当项目余额为零、分配金额为零则本次编制调整预算；</w:t>
      </w:r>
    </w:p>
    <w:p w:rsidR="007E30AD" w:rsidRDefault="007E30AD" w:rsidP="00AB589E">
      <w:pPr>
        <w:ind w:firstLine="420"/>
      </w:pPr>
      <w:r>
        <w:rPr>
          <w:rFonts w:hint="eastAsia"/>
        </w:rPr>
        <w:t>当项目余额为零、分配金额不为零则本次编制到款预算。</w:t>
      </w:r>
    </w:p>
    <w:p w:rsidR="00057BE0" w:rsidRDefault="00057BE0" w:rsidP="00057BE0">
      <w:pPr>
        <w:ind w:firstLine="420"/>
      </w:pPr>
      <w:r>
        <w:rPr>
          <w:rFonts w:hint="eastAsia"/>
        </w:rPr>
        <w:t>如果当前项目的项目类型为“科研”并且预算类别为“科研项目”的项目，</w:t>
      </w:r>
      <w:r w:rsidR="004F5A14">
        <w:rPr>
          <w:rFonts w:hint="eastAsia"/>
        </w:rPr>
        <w:t>按以下规则依次确定年度预算类型：</w:t>
      </w:r>
    </w:p>
    <w:p w:rsidR="00AB589E" w:rsidRDefault="00057BE0" w:rsidP="00AB589E">
      <w:pPr>
        <w:ind w:firstLine="420"/>
      </w:pPr>
      <w:r>
        <w:rPr>
          <w:rFonts w:hint="eastAsia"/>
        </w:rPr>
        <w:t>当项目余额不为零、年度预算合计金额数为零则本次编制余额预算；</w:t>
      </w:r>
    </w:p>
    <w:p w:rsidR="004F5A14" w:rsidRDefault="004F5A14" w:rsidP="00AB589E">
      <w:pPr>
        <w:ind w:firstLine="420"/>
      </w:pPr>
      <w:r>
        <w:rPr>
          <w:rFonts w:hint="eastAsia"/>
        </w:rPr>
        <w:t>分配金额大于零则本次编制到款预算；</w:t>
      </w:r>
    </w:p>
    <w:p w:rsidR="004F5A14" w:rsidRDefault="004F5A14" w:rsidP="00AB589E">
      <w:pPr>
        <w:ind w:firstLine="420"/>
      </w:pPr>
      <w:r>
        <w:rPr>
          <w:rFonts w:hint="eastAsia"/>
        </w:rPr>
        <w:t>分配金额等于零则本次编制调整预算；</w:t>
      </w:r>
    </w:p>
    <w:p w:rsidR="004F5A14" w:rsidRPr="004F5A14" w:rsidRDefault="004F5A14" w:rsidP="00AB589E">
      <w:pPr>
        <w:ind w:firstLine="420"/>
      </w:pPr>
      <w:r>
        <w:rPr>
          <w:rFonts w:hint="eastAsia"/>
        </w:rPr>
        <w:t>编制年度预算：系统自动</w:t>
      </w:r>
      <w:r w:rsidR="00D870DE">
        <w:rPr>
          <w:rFonts w:hint="eastAsia"/>
        </w:rPr>
        <w:t>根据预算模板和以前已编制的预算明细项</w:t>
      </w:r>
      <w:r>
        <w:rPr>
          <w:rFonts w:hint="eastAsia"/>
        </w:rPr>
        <w:t>整体套用</w:t>
      </w:r>
      <w:r w:rsidR="00D870DE">
        <w:rPr>
          <w:rFonts w:hint="eastAsia"/>
        </w:rPr>
        <w:t>出明细</w:t>
      </w:r>
      <w:r>
        <w:rPr>
          <w:rFonts w:hint="eastAsia"/>
        </w:rPr>
        <w:t>预算</w:t>
      </w:r>
      <w:r w:rsidR="00D870DE">
        <w:rPr>
          <w:rFonts w:hint="eastAsia"/>
        </w:rPr>
        <w:t>树状结构</w:t>
      </w:r>
      <w:r>
        <w:rPr>
          <w:rFonts w:hint="eastAsia"/>
        </w:rPr>
        <w:t>，由操作人员编制年度预算。预算编制过程中操作人员不能增删从模板中套用出来的预算明细项，对于需要编列明细项的模板子项，操作人员必须在其下增加子项后编报预算，其它的模板子项可以直接填写金额</w:t>
      </w:r>
      <w:r w:rsidR="00D870DE">
        <w:rPr>
          <w:rFonts w:hint="eastAsia"/>
        </w:rPr>
        <w:t>，详细说明请参见预算模板套用规则一节</w:t>
      </w:r>
      <w:r>
        <w:rPr>
          <w:rFonts w:hint="eastAsia"/>
        </w:rPr>
        <w:t>。</w:t>
      </w:r>
    </w:p>
    <w:p w:rsidR="00AB589E" w:rsidRPr="00F039D5" w:rsidRDefault="00AB589E" w:rsidP="00AB589E">
      <w:pPr>
        <w:ind w:firstLine="420"/>
      </w:pPr>
      <w:r>
        <w:rPr>
          <w:rFonts w:hint="eastAsia"/>
        </w:rPr>
        <w:t>用户完成编制后，系统进行业务规则检查，检查通过后保存预算数据。</w:t>
      </w:r>
    </w:p>
    <w:p w:rsidR="00AB589E" w:rsidRPr="00FA3075" w:rsidRDefault="00AB589E" w:rsidP="00AB589E">
      <w:pPr>
        <w:ind w:firstLine="420"/>
      </w:pPr>
      <w:r w:rsidRPr="00FA3075">
        <w:t>（</w:t>
      </w:r>
      <w:r w:rsidRPr="00FA3075">
        <w:rPr>
          <w:rFonts w:hint="eastAsia"/>
        </w:rPr>
        <w:t>6</w:t>
      </w:r>
      <w:r w:rsidRPr="00FA3075">
        <w:t>）输出</w:t>
      </w:r>
    </w:p>
    <w:p w:rsidR="00AB589E" w:rsidRPr="0081551B" w:rsidRDefault="00AB589E" w:rsidP="00AB589E">
      <w:pPr>
        <w:ind w:firstLine="420"/>
      </w:pPr>
      <w:r>
        <w:rPr>
          <w:rFonts w:hint="eastAsia"/>
        </w:rPr>
        <w:t>已经编制完成的</w:t>
      </w:r>
      <w:r w:rsidR="00D870DE">
        <w:rPr>
          <w:rFonts w:hint="eastAsia"/>
        </w:rPr>
        <w:t>年度</w:t>
      </w:r>
      <w:r>
        <w:rPr>
          <w:rFonts w:hint="eastAsia"/>
        </w:rPr>
        <w:t>预算数据。</w:t>
      </w:r>
    </w:p>
    <w:p w:rsidR="00AB589E" w:rsidRPr="00FA3075" w:rsidRDefault="00AB589E" w:rsidP="00AB589E">
      <w:pPr>
        <w:ind w:firstLine="420"/>
      </w:pPr>
      <w:r w:rsidRPr="00FA3075">
        <w:t>（</w:t>
      </w:r>
      <w:r w:rsidRPr="00FA3075">
        <w:rPr>
          <w:rFonts w:hint="eastAsia"/>
        </w:rPr>
        <w:t>7</w:t>
      </w:r>
      <w:r w:rsidRPr="00FA3075">
        <w:t>）</w:t>
      </w:r>
      <w:r w:rsidRPr="00FA3075">
        <w:rPr>
          <w:rFonts w:hint="eastAsia"/>
        </w:rPr>
        <w:t>后置条件</w:t>
      </w:r>
    </w:p>
    <w:p w:rsidR="00AB589E" w:rsidRPr="00FA3075" w:rsidRDefault="00AB589E" w:rsidP="00AB589E">
      <w:pPr>
        <w:ind w:firstLine="420"/>
      </w:pPr>
      <w:r>
        <w:rPr>
          <w:rFonts w:hint="eastAsia"/>
        </w:rPr>
        <w:t>无。</w:t>
      </w:r>
    </w:p>
    <w:p w:rsidR="00AB589E" w:rsidRPr="00FA3075" w:rsidRDefault="00AB589E" w:rsidP="00AB589E">
      <w:pPr>
        <w:ind w:firstLine="420"/>
      </w:pPr>
      <w:r w:rsidRPr="00FA3075">
        <w:t>（</w:t>
      </w:r>
      <w:r w:rsidRPr="00FA3075">
        <w:rPr>
          <w:rFonts w:hint="eastAsia"/>
        </w:rPr>
        <w:t>8</w:t>
      </w:r>
      <w:r w:rsidRPr="00FA3075">
        <w:t>）</w:t>
      </w:r>
      <w:r w:rsidRPr="00FA3075">
        <w:rPr>
          <w:rFonts w:hint="eastAsia"/>
        </w:rPr>
        <w:t>业务规则</w:t>
      </w:r>
    </w:p>
    <w:p w:rsidR="00F8715B" w:rsidRDefault="00AB589E" w:rsidP="00AB589E">
      <w:pPr>
        <w:ind w:firstLine="420"/>
      </w:pPr>
      <w:r>
        <w:rPr>
          <w:rFonts w:hint="eastAsia"/>
        </w:rPr>
        <w:t>所有</w:t>
      </w:r>
      <w:r w:rsidR="00D870DE">
        <w:rPr>
          <w:rFonts w:hint="eastAsia"/>
        </w:rPr>
        <w:t>年度</w:t>
      </w:r>
      <w:r>
        <w:rPr>
          <w:rFonts w:hint="eastAsia"/>
        </w:rPr>
        <w:t>预算实行限额控制：余额总预算的限额为项目余额；</w:t>
      </w:r>
      <w:r w:rsidR="00D870DE">
        <w:rPr>
          <w:rFonts w:hint="eastAsia"/>
        </w:rPr>
        <w:t>到款</w:t>
      </w:r>
      <w:r>
        <w:rPr>
          <w:rFonts w:hint="eastAsia"/>
        </w:rPr>
        <w:t>预算的限额为</w:t>
      </w:r>
      <w:r w:rsidR="00D870DE">
        <w:rPr>
          <w:rFonts w:hint="eastAsia"/>
        </w:rPr>
        <w:t>分配金额</w:t>
      </w:r>
      <w:r>
        <w:rPr>
          <w:rFonts w:hint="eastAsia"/>
        </w:rPr>
        <w:t>；调整预算的限额为零。</w:t>
      </w:r>
    </w:p>
    <w:p w:rsidR="00AB589E" w:rsidRDefault="00AB589E" w:rsidP="00AB589E">
      <w:pPr>
        <w:ind w:firstLine="420"/>
      </w:pPr>
      <w:r>
        <w:rPr>
          <w:rFonts w:hint="eastAsia"/>
        </w:rPr>
        <w:t>余额总预算、项目总预算和调整总预算的本次编制金额必须等于限额。调增总预算的本次编制金额在项目存在项目余额时小于等于限额，不存在项目余额时必须等于限额。</w:t>
      </w:r>
    </w:p>
    <w:p w:rsidR="00767CCB" w:rsidRDefault="00767CCB" w:rsidP="00AB589E">
      <w:pPr>
        <w:ind w:firstLine="420"/>
      </w:pPr>
      <w:r>
        <w:rPr>
          <w:rFonts w:hint="eastAsia"/>
        </w:rPr>
        <w:t>在如下情况系统需要直接根据年度预算生成相应的总预算：</w:t>
      </w:r>
    </w:p>
    <w:p w:rsidR="00767CCB" w:rsidRDefault="00767CCB" w:rsidP="00AB589E">
      <w:pPr>
        <w:ind w:firstLine="420"/>
      </w:pPr>
      <w:r>
        <w:rPr>
          <w:rFonts w:hint="eastAsia"/>
        </w:rPr>
        <w:t>编制余额预算时系统自动根据年度预算生成余额总预算；</w:t>
      </w:r>
    </w:p>
    <w:p w:rsidR="00767CCB" w:rsidRDefault="00170860" w:rsidP="00AB589E">
      <w:pPr>
        <w:ind w:firstLine="420"/>
      </w:pPr>
      <w:r>
        <w:rPr>
          <w:rFonts w:hint="eastAsia"/>
        </w:rPr>
        <w:t>编制到款预算时本次限额等于总经费与已编制总预算合计金额间的差额，且已编制年度预算和总预算得合计额都为零或者相等时，如果已存在总预算则自动生成调增总预算，否则自动生成项目总预算。此时需要依据总预算的间接费计算规则，计算间接费。</w:t>
      </w:r>
    </w:p>
    <w:p w:rsidR="00AB589E" w:rsidRDefault="00AB589E" w:rsidP="00170860">
      <w:pPr>
        <w:ind w:firstLine="420"/>
      </w:pPr>
      <w:r>
        <w:rPr>
          <w:rFonts w:hint="eastAsia"/>
        </w:rPr>
        <w:lastRenderedPageBreak/>
        <w:t>已开支数控制调整</w:t>
      </w:r>
      <w:r w:rsidR="00170860">
        <w:rPr>
          <w:rFonts w:hint="eastAsia"/>
        </w:rPr>
        <w:t>年度</w:t>
      </w:r>
      <w:r w:rsidR="0098689A">
        <w:rPr>
          <w:rFonts w:hint="eastAsia"/>
        </w:rPr>
        <w:t>预算：任何</w:t>
      </w:r>
      <w:r>
        <w:rPr>
          <w:rFonts w:hint="eastAsia"/>
        </w:rPr>
        <w:t>预算明细项的已编制金额与本次预算金额的和必须大于该项的已开支数。</w:t>
      </w:r>
    </w:p>
    <w:p w:rsidR="00AB589E" w:rsidRDefault="00AB589E" w:rsidP="00AB589E">
      <w:pPr>
        <w:pStyle w:val="3"/>
        <w:ind w:left="0"/>
      </w:pPr>
      <w:r>
        <w:rPr>
          <w:rFonts w:hint="eastAsia"/>
        </w:rPr>
        <w:t>修改</w:t>
      </w:r>
      <w:r w:rsidR="00170860">
        <w:rPr>
          <w:rFonts w:hint="eastAsia"/>
        </w:rPr>
        <w:t>年度</w:t>
      </w:r>
      <w:r>
        <w:rPr>
          <w:rFonts w:hint="eastAsia"/>
        </w:rPr>
        <w:t>预算</w:t>
      </w:r>
    </w:p>
    <w:p w:rsidR="00AB589E" w:rsidRPr="00FA3075" w:rsidRDefault="00AB589E" w:rsidP="00AB589E">
      <w:pPr>
        <w:ind w:firstLine="420"/>
      </w:pPr>
      <w:r w:rsidRPr="00FA3075">
        <w:t>（</w:t>
      </w:r>
      <w:r w:rsidRPr="00FA3075">
        <w:t>1</w:t>
      </w:r>
      <w:r w:rsidRPr="00FA3075">
        <w:t>）</w:t>
      </w:r>
      <w:r w:rsidRPr="00FA3075">
        <w:rPr>
          <w:rFonts w:hint="eastAsia"/>
        </w:rPr>
        <w:t>说明</w:t>
      </w:r>
    </w:p>
    <w:p w:rsidR="00AB589E" w:rsidRDefault="00AB589E" w:rsidP="00AB589E">
      <w:pPr>
        <w:ind w:firstLine="420"/>
      </w:pPr>
      <w:r>
        <w:rPr>
          <w:rFonts w:hint="eastAsia"/>
        </w:rPr>
        <w:t>修改某个项目已编制完成的</w:t>
      </w:r>
      <w:r w:rsidR="00767CCB">
        <w:rPr>
          <w:rFonts w:hint="eastAsia"/>
        </w:rPr>
        <w:t>年度</w:t>
      </w:r>
      <w:r>
        <w:rPr>
          <w:rFonts w:hint="eastAsia"/>
        </w:rPr>
        <w:t>预算。</w:t>
      </w:r>
    </w:p>
    <w:p w:rsidR="00AB589E" w:rsidRPr="00FA3075" w:rsidRDefault="00AB589E" w:rsidP="00AB589E">
      <w:pPr>
        <w:ind w:firstLine="420"/>
      </w:pPr>
      <w:r w:rsidRPr="00FA3075">
        <w:t>（</w:t>
      </w:r>
      <w:r w:rsidRPr="00FA3075">
        <w:t>2</w:t>
      </w:r>
      <w:r w:rsidRPr="00FA3075">
        <w:t>）</w:t>
      </w:r>
      <w:r w:rsidRPr="00FA3075">
        <w:rPr>
          <w:rFonts w:hint="eastAsia"/>
        </w:rPr>
        <w:t>角色</w:t>
      </w:r>
    </w:p>
    <w:p w:rsidR="00AB589E" w:rsidRDefault="00AB589E" w:rsidP="00AB589E">
      <w:pPr>
        <w:ind w:firstLine="420"/>
      </w:pPr>
      <w:r>
        <w:rPr>
          <w:rFonts w:hint="eastAsia"/>
        </w:rPr>
        <w:t>软件操作人员。</w:t>
      </w:r>
    </w:p>
    <w:p w:rsidR="00AB589E" w:rsidRPr="00FA3075" w:rsidRDefault="00AB589E" w:rsidP="00AB589E">
      <w:pPr>
        <w:ind w:firstLine="420"/>
      </w:pPr>
      <w:r w:rsidRPr="00FA3075">
        <w:t>（</w:t>
      </w:r>
      <w:r w:rsidRPr="00FA3075">
        <w:rPr>
          <w:rFonts w:hint="eastAsia"/>
        </w:rPr>
        <w:t>3</w:t>
      </w:r>
      <w:r w:rsidRPr="00FA3075">
        <w:t>）</w:t>
      </w:r>
      <w:r w:rsidRPr="00FA3075">
        <w:rPr>
          <w:rFonts w:hint="eastAsia"/>
        </w:rPr>
        <w:t>前置条件</w:t>
      </w:r>
    </w:p>
    <w:p w:rsidR="00AB589E" w:rsidRPr="00FE24F5" w:rsidRDefault="00AB589E" w:rsidP="00AB589E">
      <w:pPr>
        <w:ind w:firstLine="420"/>
      </w:pPr>
      <w:r>
        <w:rPr>
          <w:rFonts w:hint="eastAsia"/>
        </w:rPr>
        <w:t>当前项目必须已经编制完成一个</w:t>
      </w:r>
      <w:r w:rsidR="00767CCB">
        <w:rPr>
          <w:rFonts w:hint="eastAsia"/>
        </w:rPr>
        <w:t>年度</w:t>
      </w:r>
      <w:r>
        <w:rPr>
          <w:rFonts w:hint="eastAsia"/>
        </w:rPr>
        <w:t>预算。</w:t>
      </w:r>
    </w:p>
    <w:p w:rsidR="00AB589E" w:rsidRPr="00FA3075" w:rsidRDefault="00AB589E" w:rsidP="00AB589E">
      <w:pPr>
        <w:ind w:firstLine="420"/>
      </w:pPr>
      <w:r w:rsidRPr="00FA3075">
        <w:t>（</w:t>
      </w:r>
      <w:r w:rsidRPr="00FA3075">
        <w:rPr>
          <w:rFonts w:hint="eastAsia"/>
        </w:rPr>
        <w:t>4</w:t>
      </w:r>
      <w:r w:rsidRPr="00FA3075">
        <w:t>）输入</w:t>
      </w:r>
    </w:p>
    <w:p w:rsidR="00AB589E" w:rsidRPr="00FA3075" w:rsidRDefault="00AB589E" w:rsidP="00AB589E">
      <w:pPr>
        <w:ind w:firstLine="420"/>
      </w:pPr>
      <w:r>
        <w:rPr>
          <w:rFonts w:hint="eastAsia"/>
        </w:rPr>
        <w:t>用户选定某个项目，并发起修改</w:t>
      </w:r>
      <w:r w:rsidR="00767CCB">
        <w:rPr>
          <w:rFonts w:hint="eastAsia"/>
        </w:rPr>
        <w:t>年度</w:t>
      </w:r>
      <w:r>
        <w:rPr>
          <w:rFonts w:hint="eastAsia"/>
        </w:rPr>
        <w:t>预算操作。</w:t>
      </w:r>
    </w:p>
    <w:p w:rsidR="00AB589E" w:rsidRPr="00FA3075" w:rsidRDefault="00AB589E" w:rsidP="00AB589E">
      <w:pPr>
        <w:ind w:firstLine="420"/>
      </w:pPr>
      <w:r w:rsidRPr="00FA3075">
        <w:t>（</w:t>
      </w:r>
      <w:r w:rsidRPr="00FA3075">
        <w:rPr>
          <w:rFonts w:hint="eastAsia"/>
        </w:rPr>
        <w:t>5</w:t>
      </w:r>
      <w:r w:rsidRPr="00FA3075">
        <w:t>）过程</w:t>
      </w:r>
    </w:p>
    <w:p w:rsidR="00AB589E" w:rsidRDefault="0098689A" w:rsidP="00AB589E">
      <w:pPr>
        <w:ind w:firstLine="420"/>
      </w:pPr>
      <w:r>
        <w:rPr>
          <w:rFonts w:hint="eastAsia"/>
        </w:rPr>
        <w:t>用户修改年度预算数据。</w:t>
      </w:r>
    </w:p>
    <w:p w:rsidR="0098689A" w:rsidRPr="00F039D5" w:rsidRDefault="0098689A" w:rsidP="0098689A">
      <w:pPr>
        <w:ind w:firstLine="420"/>
      </w:pPr>
      <w:r>
        <w:rPr>
          <w:rFonts w:hint="eastAsia"/>
        </w:rPr>
        <w:t>用户修改完成后，系统进行业务规则检查，检查通过后保存预算数据。</w:t>
      </w:r>
    </w:p>
    <w:p w:rsidR="00AB589E" w:rsidRPr="00FA3075" w:rsidRDefault="00AB589E" w:rsidP="00AB589E">
      <w:pPr>
        <w:ind w:firstLine="420"/>
      </w:pPr>
      <w:r w:rsidRPr="00FA3075">
        <w:t>（</w:t>
      </w:r>
      <w:r w:rsidRPr="00FA3075">
        <w:rPr>
          <w:rFonts w:hint="eastAsia"/>
        </w:rPr>
        <w:t>6</w:t>
      </w:r>
      <w:r w:rsidRPr="00FA3075">
        <w:t>）输出</w:t>
      </w:r>
    </w:p>
    <w:p w:rsidR="00AB589E" w:rsidRPr="0081551B" w:rsidRDefault="00AB589E" w:rsidP="00AB589E">
      <w:pPr>
        <w:ind w:firstLine="420"/>
      </w:pPr>
      <w:r>
        <w:rPr>
          <w:rFonts w:hint="eastAsia"/>
        </w:rPr>
        <w:t>已编制完成的总预算数据。</w:t>
      </w:r>
    </w:p>
    <w:p w:rsidR="00AB589E" w:rsidRPr="00FA3075" w:rsidRDefault="00AB589E" w:rsidP="00AB589E">
      <w:pPr>
        <w:ind w:firstLine="420"/>
      </w:pPr>
      <w:r w:rsidRPr="00FA3075">
        <w:t>（</w:t>
      </w:r>
      <w:r w:rsidRPr="00FA3075">
        <w:rPr>
          <w:rFonts w:hint="eastAsia"/>
        </w:rPr>
        <w:t>7</w:t>
      </w:r>
      <w:r w:rsidRPr="00FA3075">
        <w:t>）</w:t>
      </w:r>
      <w:r w:rsidRPr="00FA3075">
        <w:rPr>
          <w:rFonts w:hint="eastAsia"/>
        </w:rPr>
        <w:t>后置条件</w:t>
      </w:r>
    </w:p>
    <w:p w:rsidR="00AB589E" w:rsidRPr="00FA3075" w:rsidRDefault="00AB589E" w:rsidP="00AB589E">
      <w:pPr>
        <w:ind w:firstLine="420"/>
      </w:pPr>
      <w:r>
        <w:rPr>
          <w:rFonts w:hint="eastAsia"/>
        </w:rPr>
        <w:t>无。</w:t>
      </w:r>
    </w:p>
    <w:p w:rsidR="00AB589E" w:rsidRPr="00FA3075" w:rsidRDefault="00AB589E" w:rsidP="00AB589E">
      <w:pPr>
        <w:ind w:firstLine="420"/>
      </w:pPr>
      <w:r w:rsidRPr="00FA3075">
        <w:t>（</w:t>
      </w:r>
      <w:r w:rsidRPr="00FA3075">
        <w:rPr>
          <w:rFonts w:hint="eastAsia"/>
        </w:rPr>
        <w:t>8</w:t>
      </w:r>
      <w:r w:rsidRPr="00FA3075">
        <w:t>）</w:t>
      </w:r>
      <w:r w:rsidRPr="00FA3075">
        <w:rPr>
          <w:rFonts w:hint="eastAsia"/>
        </w:rPr>
        <w:t>业务规则</w:t>
      </w:r>
    </w:p>
    <w:p w:rsidR="00AB589E" w:rsidRDefault="00AB589E" w:rsidP="00AB589E">
      <w:pPr>
        <w:ind w:firstLine="420"/>
      </w:pPr>
      <w:r>
        <w:rPr>
          <w:rFonts w:hint="eastAsia"/>
        </w:rPr>
        <w:t>所有业务规则与新增</w:t>
      </w:r>
      <w:r w:rsidR="0098689A">
        <w:rPr>
          <w:rFonts w:hint="eastAsia"/>
        </w:rPr>
        <w:t>年度</w:t>
      </w:r>
      <w:r>
        <w:rPr>
          <w:rFonts w:hint="eastAsia"/>
        </w:rPr>
        <w:t>预算时一致。</w:t>
      </w:r>
    </w:p>
    <w:p w:rsidR="00AB589E" w:rsidRDefault="00AB589E" w:rsidP="00AB589E">
      <w:pPr>
        <w:pStyle w:val="3"/>
        <w:ind w:left="0"/>
      </w:pPr>
      <w:r>
        <w:rPr>
          <w:rFonts w:hint="eastAsia"/>
        </w:rPr>
        <w:t>删除</w:t>
      </w:r>
      <w:r w:rsidR="0098689A">
        <w:rPr>
          <w:rFonts w:hint="eastAsia"/>
        </w:rPr>
        <w:t>年度</w:t>
      </w:r>
      <w:r>
        <w:rPr>
          <w:rFonts w:hint="eastAsia"/>
        </w:rPr>
        <w:t>预算</w:t>
      </w:r>
    </w:p>
    <w:p w:rsidR="00AB589E" w:rsidRPr="00FA3075" w:rsidRDefault="00AB589E" w:rsidP="00AB589E">
      <w:pPr>
        <w:ind w:firstLine="420"/>
      </w:pPr>
      <w:r w:rsidRPr="00FA3075">
        <w:t>（</w:t>
      </w:r>
      <w:r w:rsidRPr="00FA3075">
        <w:t>1</w:t>
      </w:r>
      <w:r w:rsidRPr="00FA3075">
        <w:t>）</w:t>
      </w:r>
      <w:r w:rsidRPr="00FA3075">
        <w:rPr>
          <w:rFonts w:hint="eastAsia"/>
        </w:rPr>
        <w:t>说明</w:t>
      </w:r>
    </w:p>
    <w:p w:rsidR="00AB589E" w:rsidRDefault="00AB589E" w:rsidP="00AB589E">
      <w:pPr>
        <w:ind w:firstLine="420"/>
      </w:pPr>
      <w:r>
        <w:rPr>
          <w:rFonts w:hint="eastAsia"/>
        </w:rPr>
        <w:t>删除某个项目已编制完成的</w:t>
      </w:r>
      <w:r w:rsidR="0098689A">
        <w:rPr>
          <w:rFonts w:hint="eastAsia"/>
        </w:rPr>
        <w:t>年度</w:t>
      </w:r>
      <w:r>
        <w:rPr>
          <w:rFonts w:hint="eastAsia"/>
        </w:rPr>
        <w:t>预算。</w:t>
      </w:r>
    </w:p>
    <w:p w:rsidR="00AB589E" w:rsidRPr="00FA3075" w:rsidRDefault="00AB589E" w:rsidP="00AB589E">
      <w:pPr>
        <w:ind w:firstLine="420"/>
      </w:pPr>
      <w:r w:rsidRPr="00FA3075">
        <w:t>（</w:t>
      </w:r>
      <w:r w:rsidRPr="00FA3075">
        <w:t>2</w:t>
      </w:r>
      <w:r w:rsidRPr="00FA3075">
        <w:t>）</w:t>
      </w:r>
      <w:r w:rsidRPr="00FA3075">
        <w:rPr>
          <w:rFonts w:hint="eastAsia"/>
        </w:rPr>
        <w:t>角色</w:t>
      </w:r>
    </w:p>
    <w:p w:rsidR="00AB589E" w:rsidRDefault="00AB589E" w:rsidP="00AB589E">
      <w:pPr>
        <w:ind w:firstLine="420"/>
      </w:pPr>
      <w:r>
        <w:rPr>
          <w:rFonts w:hint="eastAsia"/>
        </w:rPr>
        <w:t>软件操作人员。</w:t>
      </w:r>
    </w:p>
    <w:p w:rsidR="00AB589E" w:rsidRPr="00FA3075" w:rsidRDefault="00AB589E" w:rsidP="00AB589E">
      <w:pPr>
        <w:ind w:firstLine="420"/>
      </w:pPr>
      <w:r w:rsidRPr="00FA3075">
        <w:t>（</w:t>
      </w:r>
      <w:r w:rsidRPr="00FA3075">
        <w:rPr>
          <w:rFonts w:hint="eastAsia"/>
        </w:rPr>
        <w:t>3</w:t>
      </w:r>
      <w:r w:rsidRPr="00FA3075">
        <w:t>）</w:t>
      </w:r>
      <w:r w:rsidRPr="00FA3075">
        <w:rPr>
          <w:rFonts w:hint="eastAsia"/>
        </w:rPr>
        <w:t>前置条件</w:t>
      </w:r>
    </w:p>
    <w:p w:rsidR="00AB589E" w:rsidRPr="00FE24F5" w:rsidRDefault="00AB589E" w:rsidP="00AB589E">
      <w:pPr>
        <w:ind w:firstLine="420"/>
      </w:pPr>
      <w:r>
        <w:rPr>
          <w:rFonts w:hint="eastAsia"/>
        </w:rPr>
        <w:t>当前项目必须已经编制完成一个</w:t>
      </w:r>
      <w:r w:rsidR="0098689A">
        <w:rPr>
          <w:rFonts w:hint="eastAsia"/>
        </w:rPr>
        <w:t>年度</w:t>
      </w:r>
      <w:r>
        <w:rPr>
          <w:rFonts w:hint="eastAsia"/>
        </w:rPr>
        <w:t>预算。</w:t>
      </w:r>
    </w:p>
    <w:p w:rsidR="00AB589E" w:rsidRPr="00FA3075" w:rsidRDefault="00AB589E" w:rsidP="00AB589E">
      <w:pPr>
        <w:ind w:firstLine="420"/>
      </w:pPr>
      <w:r w:rsidRPr="00FA3075">
        <w:t>（</w:t>
      </w:r>
      <w:r w:rsidRPr="00FA3075">
        <w:rPr>
          <w:rFonts w:hint="eastAsia"/>
        </w:rPr>
        <w:t>4</w:t>
      </w:r>
      <w:r w:rsidRPr="00FA3075">
        <w:t>）输入</w:t>
      </w:r>
    </w:p>
    <w:p w:rsidR="00AB589E" w:rsidRPr="00FA3075" w:rsidRDefault="00AB589E" w:rsidP="00AB589E">
      <w:pPr>
        <w:ind w:firstLine="420"/>
      </w:pPr>
      <w:r>
        <w:rPr>
          <w:rFonts w:hint="eastAsia"/>
        </w:rPr>
        <w:t>用户选定某个项目，并发起删除</w:t>
      </w:r>
      <w:r w:rsidR="0098689A">
        <w:rPr>
          <w:rFonts w:hint="eastAsia"/>
        </w:rPr>
        <w:t>年度</w:t>
      </w:r>
      <w:r>
        <w:rPr>
          <w:rFonts w:hint="eastAsia"/>
        </w:rPr>
        <w:t>预算操作。</w:t>
      </w:r>
    </w:p>
    <w:p w:rsidR="00AB589E" w:rsidRDefault="00AB589E" w:rsidP="00AB589E">
      <w:pPr>
        <w:ind w:firstLine="420"/>
      </w:pPr>
      <w:r w:rsidRPr="00FA3075">
        <w:t>（</w:t>
      </w:r>
      <w:r w:rsidRPr="00FA3075">
        <w:rPr>
          <w:rFonts w:hint="eastAsia"/>
        </w:rPr>
        <w:t>5</w:t>
      </w:r>
      <w:r w:rsidRPr="00FA3075">
        <w:t>）过程</w:t>
      </w:r>
    </w:p>
    <w:p w:rsidR="00AB589E" w:rsidRPr="00F039D5" w:rsidRDefault="00AB589E" w:rsidP="00AB589E">
      <w:pPr>
        <w:ind w:firstLine="420"/>
      </w:pPr>
      <w:r>
        <w:rPr>
          <w:rFonts w:hint="eastAsia"/>
        </w:rPr>
        <w:t>删除当前的</w:t>
      </w:r>
      <w:r w:rsidR="0098689A">
        <w:rPr>
          <w:rFonts w:hint="eastAsia"/>
        </w:rPr>
        <w:t>年度</w:t>
      </w:r>
      <w:r>
        <w:rPr>
          <w:rFonts w:hint="eastAsia"/>
        </w:rPr>
        <w:t>预算数据。</w:t>
      </w:r>
    </w:p>
    <w:p w:rsidR="00AB589E" w:rsidRPr="00FA3075" w:rsidRDefault="00AB589E" w:rsidP="00AB589E">
      <w:pPr>
        <w:ind w:firstLine="420"/>
      </w:pPr>
      <w:r w:rsidRPr="00FA3075">
        <w:t>（</w:t>
      </w:r>
      <w:r w:rsidRPr="00FA3075">
        <w:rPr>
          <w:rFonts w:hint="eastAsia"/>
        </w:rPr>
        <w:t>6</w:t>
      </w:r>
      <w:r w:rsidRPr="00FA3075">
        <w:t>）输出</w:t>
      </w:r>
    </w:p>
    <w:p w:rsidR="00AB589E" w:rsidRPr="0081551B" w:rsidRDefault="00AB589E" w:rsidP="00AB589E">
      <w:pPr>
        <w:ind w:firstLine="420"/>
      </w:pPr>
      <w:r>
        <w:rPr>
          <w:rFonts w:hint="eastAsia"/>
        </w:rPr>
        <w:t>无。</w:t>
      </w:r>
    </w:p>
    <w:p w:rsidR="00AB589E" w:rsidRPr="00FA3075" w:rsidRDefault="00AB589E" w:rsidP="00AB589E">
      <w:pPr>
        <w:ind w:firstLine="420"/>
      </w:pPr>
      <w:r w:rsidRPr="00FA3075">
        <w:t>（</w:t>
      </w:r>
      <w:r w:rsidRPr="00FA3075">
        <w:rPr>
          <w:rFonts w:hint="eastAsia"/>
        </w:rPr>
        <w:t>7</w:t>
      </w:r>
      <w:r w:rsidRPr="00FA3075">
        <w:t>）</w:t>
      </w:r>
      <w:r w:rsidRPr="00FA3075">
        <w:rPr>
          <w:rFonts w:hint="eastAsia"/>
        </w:rPr>
        <w:t>后置条件</w:t>
      </w:r>
    </w:p>
    <w:p w:rsidR="00AB589E" w:rsidRPr="00FA3075" w:rsidRDefault="00AB589E" w:rsidP="00AB589E">
      <w:pPr>
        <w:ind w:firstLine="420"/>
      </w:pPr>
      <w:r>
        <w:rPr>
          <w:rFonts w:hint="eastAsia"/>
        </w:rPr>
        <w:t>无。</w:t>
      </w:r>
    </w:p>
    <w:p w:rsidR="00AB589E" w:rsidRPr="00FA3075" w:rsidRDefault="00AB589E" w:rsidP="00AB589E">
      <w:pPr>
        <w:ind w:firstLine="420"/>
      </w:pPr>
      <w:r w:rsidRPr="00FA3075">
        <w:t>（</w:t>
      </w:r>
      <w:r w:rsidRPr="00FA3075">
        <w:rPr>
          <w:rFonts w:hint="eastAsia"/>
        </w:rPr>
        <w:t>8</w:t>
      </w:r>
      <w:r w:rsidRPr="00FA3075">
        <w:t>）</w:t>
      </w:r>
      <w:r w:rsidRPr="00FA3075">
        <w:rPr>
          <w:rFonts w:hint="eastAsia"/>
        </w:rPr>
        <w:t>业务规则</w:t>
      </w:r>
    </w:p>
    <w:p w:rsidR="00AB589E" w:rsidRPr="00AB589E" w:rsidRDefault="00AB589E" w:rsidP="00AB589E">
      <w:pPr>
        <w:ind w:firstLine="420"/>
      </w:pPr>
      <w:r>
        <w:rPr>
          <w:rFonts w:hint="eastAsia"/>
        </w:rPr>
        <w:t>无。</w:t>
      </w:r>
    </w:p>
    <w:p w:rsidR="008E6DF0" w:rsidRDefault="008E6DF0" w:rsidP="008E6DF0">
      <w:pPr>
        <w:pStyle w:val="2"/>
        <w:tabs>
          <w:tab w:val="clear" w:pos="576"/>
          <w:tab w:val="num" w:pos="0"/>
        </w:tabs>
        <w:ind w:left="0"/>
        <w:rPr>
          <w:sz w:val="24"/>
          <w:szCs w:val="24"/>
        </w:rPr>
      </w:pPr>
      <w:r w:rsidRPr="008E6DF0">
        <w:rPr>
          <w:rFonts w:hint="eastAsia"/>
          <w:sz w:val="24"/>
          <w:szCs w:val="24"/>
        </w:rPr>
        <w:t>预算打印</w:t>
      </w:r>
    </w:p>
    <w:p w:rsidR="0098689A" w:rsidRPr="00FA3075" w:rsidRDefault="0098689A" w:rsidP="0098689A">
      <w:pPr>
        <w:ind w:firstLine="420"/>
      </w:pPr>
      <w:r w:rsidRPr="00FA3075">
        <w:t>（</w:t>
      </w:r>
      <w:r w:rsidRPr="00FA3075">
        <w:t>1</w:t>
      </w:r>
      <w:r w:rsidRPr="00FA3075">
        <w:t>）</w:t>
      </w:r>
      <w:r w:rsidRPr="00FA3075">
        <w:rPr>
          <w:rFonts w:hint="eastAsia"/>
        </w:rPr>
        <w:t>说明</w:t>
      </w:r>
    </w:p>
    <w:p w:rsidR="0098689A" w:rsidRDefault="0098689A" w:rsidP="0098689A">
      <w:pPr>
        <w:ind w:firstLine="420"/>
      </w:pPr>
      <w:r>
        <w:rPr>
          <w:rFonts w:hint="eastAsia"/>
        </w:rPr>
        <w:t>打印总预算审核表、年度预算审核表和年度预算明细表。</w:t>
      </w:r>
    </w:p>
    <w:p w:rsidR="0098689A" w:rsidRPr="00FA3075" w:rsidRDefault="0098689A" w:rsidP="0098689A">
      <w:pPr>
        <w:ind w:firstLine="420"/>
      </w:pPr>
      <w:r w:rsidRPr="00FA3075">
        <w:t>（</w:t>
      </w:r>
      <w:r w:rsidRPr="00FA3075">
        <w:t>2</w:t>
      </w:r>
      <w:r w:rsidRPr="00FA3075">
        <w:t>）</w:t>
      </w:r>
      <w:r w:rsidRPr="00FA3075">
        <w:rPr>
          <w:rFonts w:hint="eastAsia"/>
        </w:rPr>
        <w:t>角色</w:t>
      </w:r>
    </w:p>
    <w:p w:rsidR="0098689A" w:rsidRDefault="0098689A" w:rsidP="0098689A">
      <w:pPr>
        <w:ind w:firstLine="420"/>
      </w:pPr>
      <w:r>
        <w:rPr>
          <w:rFonts w:hint="eastAsia"/>
        </w:rPr>
        <w:lastRenderedPageBreak/>
        <w:t>软件操作人员。</w:t>
      </w:r>
    </w:p>
    <w:p w:rsidR="0098689A" w:rsidRPr="00FA3075" w:rsidRDefault="0098689A" w:rsidP="0098689A">
      <w:pPr>
        <w:ind w:firstLine="420"/>
      </w:pPr>
      <w:r w:rsidRPr="00FA3075">
        <w:t>（</w:t>
      </w:r>
      <w:r w:rsidRPr="00FA3075">
        <w:rPr>
          <w:rFonts w:hint="eastAsia"/>
        </w:rPr>
        <w:t>3</w:t>
      </w:r>
      <w:r w:rsidRPr="00FA3075">
        <w:t>）</w:t>
      </w:r>
      <w:r w:rsidRPr="00FA3075">
        <w:rPr>
          <w:rFonts w:hint="eastAsia"/>
        </w:rPr>
        <w:t>前置条件</w:t>
      </w:r>
    </w:p>
    <w:p w:rsidR="0098689A" w:rsidRPr="00FE24F5" w:rsidRDefault="0098689A" w:rsidP="0098689A">
      <w:pPr>
        <w:ind w:firstLine="420"/>
      </w:pPr>
      <w:r>
        <w:rPr>
          <w:rFonts w:hint="eastAsia"/>
        </w:rPr>
        <w:t>检查存在年度预算的情况下，年度预算各一级预算项的合计值是否超出了总预算中该项的编制金额，如果超出则不允许打印。</w:t>
      </w:r>
    </w:p>
    <w:p w:rsidR="0098689A" w:rsidRPr="00FA3075" w:rsidRDefault="0098689A" w:rsidP="0098689A">
      <w:pPr>
        <w:ind w:firstLine="420"/>
      </w:pPr>
      <w:r w:rsidRPr="00FA3075">
        <w:t>（</w:t>
      </w:r>
      <w:r w:rsidRPr="00FA3075">
        <w:rPr>
          <w:rFonts w:hint="eastAsia"/>
        </w:rPr>
        <w:t>4</w:t>
      </w:r>
      <w:r w:rsidRPr="00FA3075">
        <w:t>）输入</w:t>
      </w:r>
    </w:p>
    <w:p w:rsidR="0098689A" w:rsidRPr="00FA3075" w:rsidRDefault="0098689A" w:rsidP="0098689A">
      <w:pPr>
        <w:ind w:firstLine="420"/>
      </w:pPr>
      <w:r>
        <w:rPr>
          <w:rFonts w:hint="eastAsia"/>
        </w:rPr>
        <w:t>用户选定某个项目，并发起预算打印操作。</w:t>
      </w:r>
    </w:p>
    <w:p w:rsidR="0098689A" w:rsidRDefault="0098689A" w:rsidP="0098689A">
      <w:pPr>
        <w:ind w:firstLine="420"/>
      </w:pPr>
      <w:r w:rsidRPr="00FA3075">
        <w:t>（</w:t>
      </w:r>
      <w:r w:rsidRPr="00FA3075">
        <w:rPr>
          <w:rFonts w:hint="eastAsia"/>
        </w:rPr>
        <w:t>5</w:t>
      </w:r>
      <w:r w:rsidRPr="00FA3075">
        <w:t>）过程</w:t>
      </w:r>
    </w:p>
    <w:p w:rsidR="0098689A" w:rsidRDefault="0098689A" w:rsidP="0098689A">
      <w:pPr>
        <w:ind w:firstLine="420"/>
      </w:pPr>
      <w:r>
        <w:rPr>
          <w:rFonts w:hint="eastAsia"/>
        </w:rPr>
        <w:t>用户选择需要打印的报表类型，当本次不存在新增的总预算时，总预算审核表不可选。</w:t>
      </w:r>
    </w:p>
    <w:p w:rsidR="0098689A" w:rsidRDefault="0098689A" w:rsidP="0098689A">
      <w:pPr>
        <w:ind w:firstLine="420"/>
      </w:pPr>
      <w:r>
        <w:rPr>
          <w:rFonts w:hint="eastAsia"/>
        </w:rPr>
        <w:t>根据用户的选择，提取数据并显示相关报表的预览窗口。</w:t>
      </w:r>
    </w:p>
    <w:p w:rsidR="0098689A" w:rsidRPr="00F039D5" w:rsidRDefault="0098689A" w:rsidP="0098689A">
      <w:pPr>
        <w:ind w:firstLine="420"/>
      </w:pPr>
      <w:r>
        <w:rPr>
          <w:rFonts w:hint="eastAsia"/>
        </w:rPr>
        <w:t>打印相关报表。</w:t>
      </w:r>
    </w:p>
    <w:p w:rsidR="0098689A" w:rsidRPr="00FA3075" w:rsidRDefault="0098689A" w:rsidP="0098689A">
      <w:pPr>
        <w:ind w:firstLine="420"/>
      </w:pPr>
      <w:r w:rsidRPr="00FA3075">
        <w:t>（</w:t>
      </w:r>
      <w:r w:rsidRPr="00FA3075">
        <w:rPr>
          <w:rFonts w:hint="eastAsia"/>
        </w:rPr>
        <w:t>6</w:t>
      </w:r>
      <w:r w:rsidRPr="00FA3075">
        <w:t>）输出</w:t>
      </w:r>
    </w:p>
    <w:p w:rsidR="0098689A" w:rsidRPr="0081551B" w:rsidRDefault="0098689A" w:rsidP="0098689A">
      <w:pPr>
        <w:ind w:firstLine="420"/>
      </w:pPr>
      <w:r>
        <w:rPr>
          <w:rFonts w:hint="eastAsia"/>
        </w:rPr>
        <w:t>无。</w:t>
      </w:r>
    </w:p>
    <w:p w:rsidR="0098689A" w:rsidRPr="00FA3075" w:rsidRDefault="0098689A" w:rsidP="0098689A">
      <w:pPr>
        <w:ind w:firstLine="420"/>
      </w:pPr>
      <w:r w:rsidRPr="00FA3075">
        <w:t>（</w:t>
      </w:r>
      <w:r w:rsidRPr="00FA3075">
        <w:rPr>
          <w:rFonts w:hint="eastAsia"/>
        </w:rPr>
        <w:t>7</w:t>
      </w:r>
      <w:r w:rsidRPr="00FA3075">
        <w:t>）</w:t>
      </w:r>
      <w:r w:rsidRPr="00FA3075">
        <w:rPr>
          <w:rFonts w:hint="eastAsia"/>
        </w:rPr>
        <w:t>后置条件</w:t>
      </w:r>
    </w:p>
    <w:p w:rsidR="0098689A" w:rsidRPr="00FA3075" w:rsidRDefault="0098689A" w:rsidP="0098689A">
      <w:pPr>
        <w:ind w:firstLine="420"/>
      </w:pPr>
      <w:r>
        <w:rPr>
          <w:rFonts w:hint="eastAsia"/>
        </w:rPr>
        <w:t>无。</w:t>
      </w:r>
    </w:p>
    <w:p w:rsidR="0098689A" w:rsidRPr="00FA3075" w:rsidRDefault="0098689A" w:rsidP="0098689A">
      <w:pPr>
        <w:ind w:firstLine="420"/>
      </w:pPr>
      <w:r w:rsidRPr="00FA3075">
        <w:t>（</w:t>
      </w:r>
      <w:r w:rsidRPr="00FA3075">
        <w:rPr>
          <w:rFonts w:hint="eastAsia"/>
        </w:rPr>
        <w:t>8</w:t>
      </w:r>
      <w:r w:rsidRPr="00FA3075">
        <w:t>）</w:t>
      </w:r>
      <w:r w:rsidRPr="00FA3075">
        <w:rPr>
          <w:rFonts w:hint="eastAsia"/>
        </w:rPr>
        <w:t>业务规则</w:t>
      </w:r>
    </w:p>
    <w:p w:rsidR="0098689A" w:rsidRPr="0098689A" w:rsidRDefault="0098689A" w:rsidP="0098689A">
      <w:pPr>
        <w:ind w:firstLine="420"/>
      </w:pPr>
      <w:r>
        <w:rPr>
          <w:rFonts w:hint="eastAsia"/>
        </w:rPr>
        <w:t>无。</w:t>
      </w:r>
    </w:p>
    <w:p w:rsidR="008E6DF0" w:rsidRDefault="008E6DF0" w:rsidP="008E6DF0">
      <w:pPr>
        <w:pStyle w:val="2"/>
        <w:tabs>
          <w:tab w:val="clear" w:pos="576"/>
          <w:tab w:val="num" w:pos="0"/>
        </w:tabs>
        <w:ind w:left="0"/>
        <w:rPr>
          <w:sz w:val="24"/>
          <w:szCs w:val="24"/>
        </w:rPr>
      </w:pPr>
      <w:r w:rsidRPr="008E6DF0">
        <w:rPr>
          <w:rFonts w:hint="eastAsia"/>
          <w:sz w:val="24"/>
          <w:szCs w:val="24"/>
        </w:rPr>
        <w:t>数据导出</w:t>
      </w:r>
      <w:r w:rsidR="00AB589E">
        <w:rPr>
          <w:rFonts w:hint="eastAsia"/>
          <w:sz w:val="24"/>
          <w:szCs w:val="24"/>
        </w:rPr>
        <w:t>到</w:t>
      </w:r>
      <w:r w:rsidR="00AB589E">
        <w:rPr>
          <w:rFonts w:hint="eastAsia"/>
          <w:sz w:val="24"/>
          <w:szCs w:val="24"/>
        </w:rPr>
        <w:t>excel</w:t>
      </w:r>
    </w:p>
    <w:p w:rsidR="0027787F" w:rsidRPr="00FA3075" w:rsidRDefault="0027787F" w:rsidP="0027787F">
      <w:pPr>
        <w:ind w:firstLine="420"/>
      </w:pPr>
      <w:r w:rsidRPr="00FA3075">
        <w:t>（</w:t>
      </w:r>
      <w:r w:rsidRPr="00FA3075">
        <w:t>1</w:t>
      </w:r>
      <w:r w:rsidRPr="00FA3075">
        <w:t>）</w:t>
      </w:r>
      <w:r w:rsidRPr="00FA3075">
        <w:rPr>
          <w:rFonts w:hint="eastAsia"/>
        </w:rPr>
        <w:t>说明</w:t>
      </w:r>
    </w:p>
    <w:p w:rsidR="0027787F" w:rsidRDefault="0027787F" w:rsidP="0027787F">
      <w:pPr>
        <w:ind w:firstLine="420"/>
      </w:pPr>
      <w:r>
        <w:rPr>
          <w:rFonts w:hint="eastAsia"/>
        </w:rPr>
        <w:t>打印总预算或者年度预算数据导出到</w:t>
      </w:r>
      <w:r>
        <w:rPr>
          <w:rFonts w:hint="eastAsia"/>
        </w:rPr>
        <w:t>excel</w:t>
      </w:r>
      <w:r>
        <w:rPr>
          <w:rFonts w:hint="eastAsia"/>
        </w:rPr>
        <w:t>文件。</w:t>
      </w:r>
    </w:p>
    <w:p w:rsidR="0027787F" w:rsidRPr="00FA3075" w:rsidRDefault="0027787F" w:rsidP="0027787F">
      <w:pPr>
        <w:ind w:firstLine="420"/>
      </w:pPr>
      <w:r w:rsidRPr="00FA3075">
        <w:t>（</w:t>
      </w:r>
      <w:r w:rsidRPr="00FA3075">
        <w:t>2</w:t>
      </w:r>
      <w:r w:rsidRPr="00FA3075">
        <w:t>）</w:t>
      </w:r>
      <w:r w:rsidRPr="00FA3075">
        <w:rPr>
          <w:rFonts w:hint="eastAsia"/>
        </w:rPr>
        <w:t>角色</w:t>
      </w:r>
    </w:p>
    <w:p w:rsidR="0027787F" w:rsidRDefault="0027787F" w:rsidP="0027787F">
      <w:pPr>
        <w:ind w:firstLine="420"/>
      </w:pPr>
      <w:r>
        <w:rPr>
          <w:rFonts w:hint="eastAsia"/>
        </w:rPr>
        <w:t>软件操作人员。</w:t>
      </w:r>
    </w:p>
    <w:p w:rsidR="0027787F" w:rsidRPr="00FA3075" w:rsidRDefault="0027787F" w:rsidP="0027787F">
      <w:pPr>
        <w:ind w:firstLine="420"/>
      </w:pPr>
      <w:r w:rsidRPr="00FA3075">
        <w:t>（</w:t>
      </w:r>
      <w:r w:rsidRPr="00FA3075">
        <w:rPr>
          <w:rFonts w:hint="eastAsia"/>
        </w:rPr>
        <w:t>3</w:t>
      </w:r>
      <w:r w:rsidRPr="00FA3075">
        <w:t>）</w:t>
      </w:r>
      <w:r w:rsidRPr="00FA3075">
        <w:rPr>
          <w:rFonts w:hint="eastAsia"/>
        </w:rPr>
        <w:t>前置条件</w:t>
      </w:r>
    </w:p>
    <w:p w:rsidR="0027787F" w:rsidRPr="00FE24F5" w:rsidRDefault="0027787F" w:rsidP="0027787F">
      <w:pPr>
        <w:ind w:firstLine="420"/>
      </w:pPr>
      <w:r>
        <w:rPr>
          <w:rFonts w:hint="eastAsia"/>
        </w:rPr>
        <w:t>无。</w:t>
      </w:r>
    </w:p>
    <w:p w:rsidR="0027787F" w:rsidRPr="00FA3075" w:rsidRDefault="0027787F" w:rsidP="0027787F">
      <w:pPr>
        <w:ind w:firstLine="420"/>
      </w:pPr>
      <w:r w:rsidRPr="00FA3075">
        <w:t>（</w:t>
      </w:r>
      <w:r w:rsidRPr="00FA3075">
        <w:rPr>
          <w:rFonts w:hint="eastAsia"/>
        </w:rPr>
        <w:t>4</w:t>
      </w:r>
      <w:r w:rsidRPr="00FA3075">
        <w:t>）输入</w:t>
      </w:r>
    </w:p>
    <w:p w:rsidR="0027787F" w:rsidRPr="00FA3075" w:rsidRDefault="0027787F" w:rsidP="0027787F">
      <w:pPr>
        <w:ind w:firstLine="420"/>
      </w:pPr>
      <w:r>
        <w:rPr>
          <w:rFonts w:hint="eastAsia"/>
        </w:rPr>
        <w:t>用户选定某个项目，并发起导出操作。</w:t>
      </w:r>
    </w:p>
    <w:p w:rsidR="0027787F" w:rsidRDefault="0027787F" w:rsidP="0027787F">
      <w:pPr>
        <w:ind w:firstLine="420"/>
      </w:pPr>
      <w:r w:rsidRPr="00FA3075">
        <w:t>（</w:t>
      </w:r>
      <w:r w:rsidRPr="00FA3075">
        <w:rPr>
          <w:rFonts w:hint="eastAsia"/>
        </w:rPr>
        <w:t>5</w:t>
      </w:r>
      <w:r w:rsidRPr="00FA3075">
        <w:t>）过程</w:t>
      </w:r>
    </w:p>
    <w:p w:rsidR="0027787F" w:rsidRDefault="0027787F" w:rsidP="0027787F">
      <w:pPr>
        <w:ind w:firstLine="420"/>
      </w:pPr>
      <w:r>
        <w:rPr>
          <w:rFonts w:hint="eastAsia"/>
        </w:rPr>
        <w:t>用户选择需要导出的预算数据和存放数据的文件位置。</w:t>
      </w:r>
    </w:p>
    <w:p w:rsidR="0027787F" w:rsidRPr="00F039D5" w:rsidRDefault="0027787F" w:rsidP="0027787F">
      <w:pPr>
        <w:ind w:firstLine="420"/>
      </w:pPr>
      <w:r>
        <w:rPr>
          <w:rFonts w:hint="eastAsia"/>
        </w:rPr>
        <w:t>根据用户的选择，提取数据并数据输出到指定文件中。</w:t>
      </w:r>
    </w:p>
    <w:p w:rsidR="0027787F" w:rsidRPr="00FA3075" w:rsidRDefault="0027787F" w:rsidP="0027787F">
      <w:pPr>
        <w:ind w:firstLine="420"/>
      </w:pPr>
      <w:r w:rsidRPr="00FA3075">
        <w:t>（</w:t>
      </w:r>
      <w:r w:rsidRPr="00FA3075">
        <w:rPr>
          <w:rFonts w:hint="eastAsia"/>
        </w:rPr>
        <w:t>6</w:t>
      </w:r>
      <w:r w:rsidRPr="00FA3075">
        <w:t>）输出</w:t>
      </w:r>
    </w:p>
    <w:p w:rsidR="0027787F" w:rsidRPr="0081551B" w:rsidRDefault="0027787F" w:rsidP="0027787F">
      <w:pPr>
        <w:ind w:firstLine="420"/>
      </w:pPr>
      <w:r>
        <w:rPr>
          <w:rFonts w:hint="eastAsia"/>
        </w:rPr>
        <w:t>excel</w:t>
      </w:r>
      <w:r>
        <w:rPr>
          <w:rFonts w:hint="eastAsia"/>
        </w:rPr>
        <w:t>文件。</w:t>
      </w:r>
    </w:p>
    <w:p w:rsidR="0027787F" w:rsidRPr="00FA3075" w:rsidRDefault="0027787F" w:rsidP="0027787F">
      <w:pPr>
        <w:ind w:firstLine="420"/>
      </w:pPr>
      <w:r w:rsidRPr="00FA3075">
        <w:t>（</w:t>
      </w:r>
      <w:r w:rsidRPr="00FA3075">
        <w:rPr>
          <w:rFonts w:hint="eastAsia"/>
        </w:rPr>
        <w:t>7</w:t>
      </w:r>
      <w:r w:rsidRPr="00FA3075">
        <w:t>）</w:t>
      </w:r>
      <w:r w:rsidRPr="00FA3075">
        <w:rPr>
          <w:rFonts w:hint="eastAsia"/>
        </w:rPr>
        <w:t>后置条件</w:t>
      </w:r>
    </w:p>
    <w:p w:rsidR="0027787F" w:rsidRPr="00FA3075" w:rsidRDefault="0027787F" w:rsidP="0027787F">
      <w:pPr>
        <w:ind w:firstLine="420"/>
      </w:pPr>
      <w:r>
        <w:rPr>
          <w:rFonts w:hint="eastAsia"/>
        </w:rPr>
        <w:t>无。</w:t>
      </w:r>
    </w:p>
    <w:p w:rsidR="0027787F" w:rsidRPr="00FA3075" w:rsidRDefault="0027787F" w:rsidP="0027787F">
      <w:pPr>
        <w:ind w:firstLine="420"/>
      </w:pPr>
      <w:r w:rsidRPr="00FA3075">
        <w:t>（</w:t>
      </w:r>
      <w:r w:rsidRPr="00FA3075">
        <w:rPr>
          <w:rFonts w:hint="eastAsia"/>
        </w:rPr>
        <w:t>8</w:t>
      </w:r>
      <w:r w:rsidRPr="00FA3075">
        <w:t>）</w:t>
      </w:r>
      <w:r w:rsidRPr="00FA3075">
        <w:rPr>
          <w:rFonts w:hint="eastAsia"/>
        </w:rPr>
        <w:t>业务规则</w:t>
      </w:r>
    </w:p>
    <w:p w:rsidR="0098689A" w:rsidRPr="0098689A" w:rsidRDefault="0027787F" w:rsidP="0027787F">
      <w:pPr>
        <w:ind w:firstLine="420"/>
      </w:pPr>
      <w:r>
        <w:rPr>
          <w:rFonts w:hint="eastAsia"/>
        </w:rPr>
        <w:t>当前编制的和已经通过审核的预算数据都可导出。</w:t>
      </w:r>
    </w:p>
    <w:p w:rsidR="008E6DF0" w:rsidRDefault="008E6DF0" w:rsidP="008E6DF0">
      <w:pPr>
        <w:pStyle w:val="2"/>
        <w:tabs>
          <w:tab w:val="clear" w:pos="576"/>
          <w:tab w:val="num" w:pos="0"/>
        </w:tabs>
        <w:ind w:left="0"/>
        <w:rPr>
          <w:sz w:val="24"/>
          <w:szCs w:val="24"/>
        </w:rPr>
      </w:pPr>
      <w:r w:rsidRPr="008E6DF0">
        <w:rPr>
          <w:rFonts w:hint="eastAsia"/>
          <w:sz w:val="24"/>
          <w:szCs w:val="24"/>
        </w:rPr>
        <w:t>数据备份</w:t>
      </w:r>
    </w:p>
    <w:p w:rsidR="0098689A" w:rsidRPr="00FA3075" w:rsidRDefault="0098689A" w:rsidP="0098689A">
      <w:pPr>
        <w:ind w:firstLine="420"/>
      </w:pPr>
      <w:r w:rsidRPr="00FA3075">
        <w:t>（</w:t>
      </w:r>
      <w:r w:rsidRPr="00FA3075">
        <w:t>1</w:t>
      </w:r>
      <w:r w:rsidRPr="00FA3075">
        <w:t>）</w:t>
      </w:r>
      <w:r w:rsidRPr="00FA3075">
        <w:rPr>
          <w:rFonts w:hint="eastAsia"/>
        </w:rPr>
        <w:t>说明</w:t>
      </w:r>
    </w:p>
    <w:p w:rsidR="0098689A" w:rsidRDefault="0027787F" w:rsidP="0098689A">
      <w:pPr>
        <w:ind w:firstLine="420"/>
      </w:pPr>
      <w:r>
        <w:rPr>
          <w:rFonts w:hint="eastAsia"/>
        </w:rPr>
        <w:t>将当前文件数据库中的所有数据备份到操作人员指定的文件中。</w:t>
      </w:r>
    </w:p>
    <w:p w:rsidR="0098689A" w:rsidRPr="00FA3075" w:rsidRDefault="0098689A" w:rsidP="0098689A">
      <w:pPr>
        <w:ind w:firstLine="420"/>
      </w:pPr>
      <w:r w:rsidRPr="00FA3075">
        <w:t>（</w:t>
      </w:r>
      <w:r w:rsidRPr="00FA3075">
        <w:t>2</w:t>
      </w:r>
      <w:r w:rsidRPr="00FA3075">
        <w:t>）</w:t>
      </w:r>
      <w:r w:rsidRPr="00FA3075">
        <w:rPr>
          <w:rFonts w:hint="eastAsia"/>
        </w:rPr>
        <w:t>角色</w:t>
      </w:r>
    </w:p>
    <w:p w:rsidR="0098689A" w:rsidRDefault="0098689A" w:rsidP="0098689A">
      <w:pPr>
        <w:ind w:firstLine="420"/>
      </w:pPr>
      <w:r>
        <w:rPr>
          <w:rFonts w:hint="eastAsia"/>
        </w:rPr>
        <w:t>软件操作人员。</w:t>
      </w:r>
    </w:p>
    <w:p w:rsidR="0098689A" w:rsidRPr="00FA3075" w:rsidRDefault="0098689A" w:rsidP="0098689A">
      <w:pPr>
        <w:ind w:firstLine="420"/>
      </w:pPr>
      <w:r w:rsidRPr="00FA3075">
        <w:t>（</w:t>
      </w:r>
      <w:r w:rsidRPr="00FA3075">
        <w:rPr>
          <w:rFonts w:hint="eastAsia"/>
        </w:rPr>
        <w:t>3</w:t>
      </w:r>
      <w:r w:rsidRPr="00FA3075">
        <w:t>）</w:t>
      </w:r>
      <w:r w:rsidRPr="00FA3075">
        <w:rPr>
          <w:rFonts w:hint="eastAsia"/>
        </w:rPr>
        <w:t>前置条件</w:t>
      </w:r>
    </w:p>
    <w:p w:rsidR="0098689A" w:rsidRPr="00FE24F5" w:rsidRDefault="0027787F" w:rsidP="0098689A">
      <w:pPr>
        <w:ind w:firstLine="420"/>
      </w:pPr>
      <w:r>
        <w:rPr>
          <w:rFonts w:hint="eastAsia"/>
        </w:rPr>
        <w:t>无。</w:t>
      </w:r>
    </w:p>
    <w:p w:rsidR="0098689A" w:rsidRPr="00FA3075" w:rsidRDefault="0098689A" w:rsidP="0098689A">
      <w:pPr>
        <w:ind w:firstLine="420"/>
      </w:pPr>
      <w:r w:rsidRPr="00FA3075">
        <w:t>（</w:t>
      </w:r>
      <w:r w:rsidRPr="00FA3075">
        <w:rPr>
          <w:rFonts w:hint="eastAsia"/>
        </w:rPr>
        <w:t>4</w:t>
      </w:r>
      <w:r w:rsidRPr="00FA3075">
        <w:t>）输入</w:t>
      </w:r>
    </w:p>
    <w:p w:rsidR="0098689A" w:rsidRPr="00FA3075" w:rsidRDefault="0027787F" w:rsidP="0098689A">
      <w:pPr>
        <w:ind w:firstLine="420"/>
      </w:pPr>
      <w:r>
        <w:rPr>
          <w:rFonts w:hint="eastAsia"/>
        </w:rPr>
        <w:lastRenderedPageBreak/>
        <w:t>无。</w:t>
      </w:r>
    </w:p>
    <w:p w:rsidR="0098689A" w:rsidRDefault="0098689A" w:rsidP="0098689A">
      <w:pPr>
        <w:ind w:firstLine="420"/>
      </w:pPr>
      <w:r w:rsidRPr="00FA3075">
        <w:t>（</w:t>
      </w:r>
      <w:r w:rsidRPr="00FA3075">
        <w:rPr>
          <w:rFonts w:hint="eastAsia"/>
        </w:rPr>
        <w:t>5</w:t>
      </w:r>
      <w:r w:rsidRPr="00FA3075">
        <w:t>）过程</w:t>
      </w:r>
    </w:p>
    <w:p w:rsidR="0098689A" w:rsidRDefault="0027787F" w:rsidP="0098689A">
      <w:pPr>
        <w:ind w:firstLine="420"/>
      </w:pPr>
      <w:r>
        <w:rPr>
          <w:rFonts w:hint="eastAsia"/>
        </w:rPr>
        <w:t>操作人员设置备份数据的存放位置。</w:t>
      </w:r>
    </w:p>
    <w:p w:rsidR="0027787F" w:rsidRPr="00F039D5" w:rsidRDefault="0027787F" w:rsidP="0098689A">
      <w:pPr>
        <w:ind w:firstLine="420"/>
      </w:pPr>
      <w:r>
        <w:rPr>
          <w:rFonts w:hint="eastAsia"/>
        </w:rPr>
        <w:t>系统将当前数据库文件的所有数据复制到目标文件中。</w:t>
      </w:r>
    </w:p>
    <w:p w:rsidR="0098689A" w:rsidRPr="00FA3075" w:rsidRDefault="0098689A" w:rsidP="0098689A">
      <w:pPr>
        <w:ind w:firstLine="420"/>
      </w:pPr>
      <w:r w:rsidRPr="00FA3075">
        <w:t>（</w:t>
      </w:r>
      <w:r w:rsidRPr="00FA3075">
        <w:rPr>
          <w:rFonts w:hint="eastAsia"/>
        </w:rPr>
        <w:t>6</w:t>
      </w:r>
      <w:r w:rsidRPr="00FA3075">
        <w:t>）输出</w:t>
      </w:r>
    </w:p>
    <w:p w:rsidR="0098689A" w:rsidRPr="0081551B" w:rsidRDefault="0098689A" w:rsidP="0098689A">
      <w:pPr>
        <w:ind w:firstLine="420"/>
      </w:pPr>
      <w:r>
        <w:rPr>
          <w:rFonts w:hint="eastAsia"/>
        </w:rPr>
        <w:t>无。</w:t>
      </w:r>
    </w:p>
    <w:p w:rsidR="0098689A" w:rsidRPr="00FA3075" w:rsidRDefault="0098689A" w:rsidP="0098689A">
      <w:pPr>
        <w:ind w:firstLine="420"/>
      </w:pPr>
      <w:r w:rsidRPr="00FA3075">
        <w:t>（</w:t>
      </w:r>
      <w:r w:rsidRPr="00FA3075">
        <w:rPr>
          <w:rFonts w:hint="eastAsia"/>
        </w:rPr>
        <w:t>7</w:t>
      </w:r>
      <w:r w:rsidRPr="00FA3075">
        <w:t>）</w:t>
      </w:r>
      <w:r w:rsidRPr="00FA3075">
        <w:rPr>
          <w:rFonts w:hint="eastAsia"/>
        </w:rPr>
        <w:t>后置条件</w:t>
      </w:r>
    </w:p>
    <w:p w:rsidR="0098689A" w:rsidRPr="00FA3075" w:rsidRDefault="0098689A" w:rsidP="0098689A">
      <w:pPr>
        <w:ind w:firstLine="420"/>
      </w:pPr>
      <w:r>
        <w:rPr>
          <w:rFonts w:hint="eastAsia"/>
        </w:rPr>
        <w:t>无。</w:t>
      </w:r>
    </w:p>
    <w:p w:rsidR="0098689A" w:rsidRPr="00FA3075" w:rsidRDefault="0098689A" w:rsidP="0098689A">
      <w:pPr>
        <w:ind w:firstLine="420"/>
      </w:pPr>
      <w:r w:rsidRPr="00FA3075">
        <w:t>（</w:t>
      </w:r>
      <w:r w:rsidRPr="00FA3075">
        <w:rPr>
          <w:rFonts w:hint="eastAsia"/>
        </w:rPr>
        <w:t>8</w:t>
      </w:r>
      <w:r w:rsidRPr="00FA3075">
        <w:t>）</w:t>
      </w:r>
      <w:r w:rsidRPr="00FA3075">
        <w:rPr>
          <w:rFonts w:hint="eastAsia"/>
        </w:rPr>
        <w:t>业务规则</w:t>
      </w:r>
    </w:p>
    <w:p w:rsidR="0098689A" w:rsidRPr="0098689A" w:rsidRDefault="0027787F" w:rsidP="0098689A">
      <w:pPr>
        <w:ind w:firstLine="420"/>
      </w:pPr>
      <w:r>
        <w:rPr>
          <w:rFonts w:hint="eastAsia"/>
        </w:rPr>
        <w:t>需要备份的数据清单见数据字典一节。</w:t>
      </w:r>
    </w:p>
    <w:p w:rsidR="008E6DF0" w:rsidRDefault="008E6DF0" w:rsidP="008E6DF0">
      <w:pPr>
        <w:pStyle w:val="2"/>
        <w:tabs>
          <w:tab w:val="clear" w:pos="576"/>
          <w:tab w:val="num" w:pos="0"/>
        </w:tabs>
        <w:ind w:left="0"/>
        <w:rPr>
          <w:sz w:val="24"/>
          <w:szCs w:val="24"/>
        </w:rPr>
      </w:pPr>
      <w:r w:rsidRPr="008E6DF0">
        <w:rPr>
          <w:rFonts w:hint="eastAsia"/>
          <w:sz w:val="24"/>
          <w:szCs w:val="24"/>
        </w:rPr>
        <w:t>数据恢复</w:t>
      </w:r>
    </w:p>
    <w:p w:rsidR="0027787F" w:rsidRPr="00FA3075" w:rsidRDefault="0027787F" w:rsidP="0027787F">
      <w:pPr>
        <w:ind w:firstLine="420"/>
      </w:pPr>
      <w:r w:rsidRPr="00FA3075">
        <w:t>（</w:t>
      </w:r>
      <w:r w:rsidRPr="00FA3075">
        <w:t>1</w:t>
      </w:r>
      <w:r w:rsidRPr="00FA3075">
        <w:t>）</w:t>
      </w:r>
      <w:r w:rsidRPr="00FA3075">
        <w:rPr>
          <w:rFonts w:hint="eastAsia"/>
        </w:rPr>
        <w:t>说明</w:t>
      </w:r>
    </w:p>
    <w:p w:rsidR="0027787F" w:rsidRDefault="0027787F" w:rsidP="0027787F">
      <w:pPr>
        <w:ind w:firstLine="420"/>
      </w:pPr>
      <w:r>
        <w:rPr>
          <w:rFonts w:hint="eastAsia"/>
        </w:rPr>
        <w:t>清空本地数据后，从数据备份文件提取数据并复制到当前数据库文件中。</w:t>
      </w:r>
    </w:p>
    <w:p w:rsidR="0027787F" w:rsidRPr="00FA3075" w:rsidRDefault="0027787F" w:rsidP="0027787F">
      <w:pPr>
        <w:ind w:firstLine="420"/>
      </w:pPr>
      <w:r w:rsidRPr="00FA3075">
        <w:t>（</w:t>
      </w:r>
      <w:r w:rsidRPr="00FA3075">
        <w:t>2</w:t>
      </w:r>
      <w:r w:rsidRPr="00FA3075">
        <w:t>）</w:t>
      </w:r>
      <w:r w:rsidRPr="00FA3075">
        <w:rPr>
          <w:rFonts w:hint="eastAsia"/>
        </w:rPr>
        <w:t>角色</w:t>
      </w:r>
    </w:p>
    <w:p w:rsidR="0027787F" w:rsidRDefault="0027787F" w:rsidP="0027787F">
      <w:pPr>
        <w:ind w:firstLine="420"/>
      </w:pPr>
      <w:r>
        <w:rPr>
          <w:rFonts w:hint="eastAsia"/>
        </w:rPr>
        <w:t>软件操作人员。</w:t>
      </w:r>
    </w:p>
    <w:p w:rsidR="0027787F" w:rsidRPr="00FA3075" w:rsidRDefault="0027787F" w:rsidP="0027787F">
      <w:pPr>
        <w:ind w:firstLine="420"/>
      </w:pPr>
      <w:r w:rsidRPr="00FA3075">
        <w:t>（</w:t>
      </w:r>
      <w:r w:rsidRPr="00FA3075">
        <w:rPr>
          <w:rFonts w:hint="eastAsia"/>
        </w:rPr>
        <w:t>3</w:t>
      </w:r>
      <w:r w:rsidRPr="00FA3075">
        <w:t>）</w:t>
      </w:r>
      <w:r w:rsidRPr="00FA3075">
        <w:rPr>
          <w:rFonts w:hint="eastAsia"/>
        </w:rPr>
        <w:t>前置条件</w:t>
      </w:r>
    </w:p>
    <w:p w:rsidR="0027787F" w:rsidRPr="00FE24F5" w:rsidRDefault="0027787F" w:rsidP="0027787F">
      <w:pPr>
        <w:ind w:firstLine="420"/>
      </w:pPr>
      <w:r>
        <w:rPr>
          <w:rFonts w:hint="eastAsia"/>
        </w:rPr>
        <w:t>数据文件的数据版本号，必须与当前系统要求的版本号一致。</w:t>
      </w:r>
    </w:p>
    <w:p w:rsidR="0027787F" w:rsidRPr="00FA3075" w:rsidRDefault="0027787F" w:rsidP="0027787F">
      <w:pPr>
        <w:ind w:firstLine="420"/>
      </w:pPr>
      <w:r w:rsidRPr="00FA3075">
        <w:t>（</w:t>
      </w:r>
      <w:r w:rsidRPr="00FA3075">
        <w:rPr>
          <w:rFonts w:hint="eastAsia"/>
        </w:rPr>
        <w:t>4</w:t>
      </w:r>
      <w:r w:rsidRPr="00FA3075">
        <w:t>）输入</w:t>
      </w:r>
    </w:p>
    <w:p w:rsidR="0027787F" w:rsidRPr="00FA3075" w:rsidRDefault="0027787F" w:rsidP="0027787F">
      <w:pPr>
        <w:ind w:firstLine="420"/>
      </w:pPr>
      <w:r>
        <w:rPr>
          <w:rFonts w:hint="eastAsia"/>
        </w:rPr>
        <w:t>无。</w:t>
      </w:r>
    </w:p>
    <w:p w:rsidR="0027787F" w:rsidRDefault="0027787F" w:rsidP="0027787F">
      <w:pPr>
        <w:ind w:firstLine="420"/>
      </w:pPr>
      <w:r w:rsidRPr="00FA3075">
        <w:t>（</w:t>
      </w:r>
      <w:r w:rsidRPr="00FA3075">
        <w:rPr>
          <w:rFonts w:hint="eastAsia"/>
        </w:rPr>
        <w:t>5</w:t>
      </w:r>
      <w:r w:rsidRPr="00FA3075">
        <w:t>）过程</w:t>
      </w:r>
    </w:p>
    <w:p w:rsidR="0027787F" w:rsidRDefault="0027787F" w:rsidP="0027787F">
      <w:pPr>
        <w:ind w:firstLine="420"/>
      </w:pPr>
      <w:r>
        <w:rPr>
          <w:rFonts w:hint="eastAsia"/>
        </w:rPr>
        <w:t>操作人员选择备份数据的存放位置。</w:t>
      </w:r>
    </w:p>
    <w:p w:rsidR="0027787F" w:rsidRPr="00F039D5" w:rsidRDefault="0027787F" w:rsidP="0027787F">
      <w:pPr>
        <w:ind w:firstLine="420"/>
      </w:pPr>
      <w:r>
        <w:rPr>
          <w:rFonts w:hint="eastAsia"/>
        </w:rPr>
        <w:t>系统将当前数据库文件的所有数据复制到目标文件中。</w:t>
      </w:r>
    </w:p>
    <w:p w:rsidR="0027787F" w:rsidRPr="00FA3075" w:rsidRDefault="0027787F" w:rsidP="0027787F">
      <w:pPr>
        <w:ind w:firstLine="420"/>
      </w:pPr>
      <w:r w:rsidRPr="00FA3075">
        <w:t>（</w:t>
      </w:r>
      <w:r w:rsidRPr="00FA3075">
        <w:rPr>
          <w:rFonts w:hint="eastAsia"/>
        </w:rPr>
        <w:t>6</w:t>
      </w:r>
      <w:r w:rsidRPr="00FA3075">
        <w:t>）输出</w:t>
      </w:r>
    </w:p>
    <w:p w:rsidR="0027787F" w:rsidRPr="0081551B" w:rsidRDefault="0027787F" w:rsidP="0027787F">
      <w:pPr>
        <w:ind w:firstLine="420"/>
      </w:pPr>
      <w:r>
        <w:rPr>
          <w:rFonts w:hint="eastAsia"/>
        </w:rPr>
        <w:t>无。</w:t>
      </w:r>
    </w:p>
    <w:p w:rsidR="0027787F" w:rsidRPr="00FA3075" w:rsidRDefault="0027787F" w:rsidP="0027787F">
      <w:pPr>
        <w:ind w:firstLine="420"/>
      </w:pPr>
      <w:r w:rsidRPr="00FA3075">
        <w:t>（</w:t>
      </w:r>
      <w:r w:rsidRPr="00FA3075">
        <w:rPr>
          <w:rFonts w:hint="eastAsia"/>
        </w:rPr>
        <w:t>7</w:t>
      </w:r>
      <w:r w:rsidRPr="00FA3075">
        <w:t>）</w:t>
      </w:r>
      <w:r w:rsidRPr="00FA3075">
        <w:rPr>
          <w:rFonts w:hint="eastAsia"/>
        </w:rPr>
        <w:t>后置条件</w:t>
      </w:r>
    </w:p>
    <w:p w:rsidR="0027787F" w:rsidRPr="00FA3075" w:rsidRDefault="0027787F" w:rsidP="0027787F">
      <w:pPr>
        <w:ind w:firstLine="420"/>
      </w:pPr>
      <w:r>
        <w:rPr>
          <w:rFonts w:hint="eastAsia"/>
        </w:rPr>
        <w:t>无。</w:t>
      </w:r>
    </w:p>
    <w:p w:rsidR="0027787F" w:rsidRPr="00FA3075" w:rsidRDefault="0027787F" w:rsidP="0027787F">
      <w:pPr>
        <w:ind w:firstLine="420"/>
      </w:pPr>
      <w:r w:rsidRPr="00FA3075">
        <w:t>（</w:t>
      </w:r>
      <w:r w:rsidRPr="00FA3075">
        <w:rPr>
          <w:rFonts w:hint="eastAsia"/>
        </w:rPr>
        <w:t>8</w:t>
      </w:r>
      <w:r w:rsidRPr="00FA3075">
        <w:t>）</w:t>
      </w:r>
      <w:r w:rsidRPr="00FA3075">
        <w:rPr>
          <w:rFonts w:hint="eastAsia"/>
        </w:rPr>
        <w:t>业务规则</w:t>
      </w:r>
    </w:p>
    <w:p w:rsidR="0098689A" w:rsidRPr="0098689A" w:rsidRDefault="0027787F" w:rsidP="0098689A">
      <w:pPr>
        <w:ind w:firstLine="420"/>
      </w:pPr>
      <w:r>
        <w:rPr>
          <w:rFonts w:hint="eastAsia"/>
        </w:rPr>
        <w:t>需要恢复的数据清单见数据字典一节。</w:t>
      </w:r>
    </w:p>
    <w:p w:rsidR="008E6DF0" w:rsidRDefault="008E6DF0" w:rsidP="008E6DF0">
      <w:pPr>
        <w:pStyle w:val="2"/>
        <w:tabs>
          <w:tab w:val="clear" w:pos="576"/>
          <w:tab w:val="num" w:pos="0"/>
        </w:tabs>
        <w:ind w:left="0"/>
        <w:rPr>
          <w:sz w:val="24"/>
          <w:szCs w:val="24"/>
        </w:rPr>
      </w:pPr>
      <w:r w:rsidRPr="008E6DF0">
        <w:rPr>
          <w:rFonts w:hint="eastAsia"/>
          <w:sz w:val="24"/>
          <w:szCs w:val="24"/>
        </w:rPr>
        <w:t>数据清空</w:t>
      </w:r>
    </w:p>
    <w:p w:rsidR="0098689A" w:rsidRPr="00FA3075" w:rsidRDefault="0098689A" w:rsidP="0098689A">
      <w:pPr>
        <w:ind w:firstLine="420"/>
      </w:pPr>
      <w:r w:rsidRPr="00FA3075">
        <w:t>（</w:t>
      </w:r>
      <w:r w:rsidRPr="00FA3075">
        <w:t>1</w:t>
      </w:r>
      <w:r w:rsidRPr="00FA3075">
        <w:t>）</w:t>
      </w:r>
      <w:r w:rsidRPr="00FA3075">
        <w:rPr>
          <w:rFonts w:hint="eastAsia"/>
        </w:rPr>
        <w:t>说明</w:t>
      </w:r>
    </w:p>
    <w:p w:rsidR="0098689A" w:rsidRDefault="00B10964" w:rsidP="0098689A">
      <w:pPr>
        <w:ind w:firstLine="420"/>
      </w:pPr>
      <w:r>
        <w:rPr>
          <w:rFonts w:hint="eastAsia"/>
        </w:rPr>
        <w:t>清空当前数据库文件中的所有数据。</w:t>
      </w:r>
    </w:p>
    <w:p w:rsidR="0098689A" w:rsidRPr="00FA3075" w:rsidRDefault="0098689A" w:rsidP="0098689A">
      <w:pPr>
        <w:ind w:firstLine="420"/>
      </w:pPr>
      <w:r w:rsidRPr="00FA3075">
        <w:t>（</w:t>
      </w:r>
      <w:r w:rsidRPr="00FA3075">
        <w:t>2</w:t>
      </w:r>
      <w:r w:rsidRPr="00FA3075">
        <w:t>）</w:t>
      </w:r>
      <w:r w:rsidRPr="00FA3075">
        <w:rPr>
          <w:rFonts w:hint="eastAsia"/>
        </w:rPr>
        <w:t>角色</w:t>
      </w:r>
    </w:p>
    <w:p w:rsidR="0098689A" w:rsidRDefault="0098689A" w:rsidP="0098689A">
      <w:pPr>
        <w:ind w:firstLine="420"/>
      </w:pPr>
      <w:r>
        <w:rPr>
          <w:rFonts w:hint="eastAsia"/>
        </w:rPr>
        <w:t>软件操作人员。</w:t>
      </w:r>
    </w:p>
    <w:p w:rsidR="0098689A" w:rsidRPr="00FA3075" w:rsidRDefault="0098689A" w:rsidP="0098689A">
      <w:pPr>
        <w:ind w:firstLine="420"/>
      </w:pPr>
      <w:r w:rsidRPr="00FA3075">
        <w:t>（</w:t>
      </w:r>
      <w:r w:rsidRPr="00FA3075">
        <w:rPr>
          <w:rFonts w:hint="eastAsia"/>
        </w:rPr>
        <w:t>3</w:t>
      </w:r>
      <w:r w:rsidRPr="00FA3075">
        <w:t>）</w:t>
      </w:r>
      <w:r w:rsidRPr="00FA3075">
        <w:rPr>
          <w:rFonts w:hint="eastAsia"/>
        </w:rPr>
        <w:t>前置条件</w:t>
      </w:r>
    </w:p>
    <w:p w:rsidR="0098689A" w:rsidRPr="00FE24F5" w:rsidRDefault="00B10964" w:rsidP="0098689A">
      <w:pPr>
        <w:ind w:firstLine="420"/>
      </w:pPr>
      <w:r>
        <w:rPr>
          <w:rFonts w:hint="eastAsia"/>
        </w:rPr>
        <w:t>无。</w:t>
      </w:r>
    </w:p>
    <w:p w:rsidR="0098689A" w:rsidRPr="00FA3075" w:rsidRDefault="0098689A" w:rsidP="0098689A">
      <w:pPr>
        <w:ind w:firstLine="420"/>
      </w:pPr>
      <w:r w:rsidRPr="00FA3075">
        <w:t>（</w:t>
      </w:r>
      <w:r w:rsidRPr="00FA3075">
        <w:rPr>
          <w:rFonts w:hint="eastAsia"/>
        </w:rPr>
        <w:t>4</w:t>
      </w:r>
      <w:r w:rsidRPr="00FA3075">
        <w:t>）输入</w:t>
      </w:r>
    </w:p>
    <w:p w:rsidR="0098689A" w:rsidRPr="00FA3075" w:rsidRDefault="00B10964" w:rsidP="0098689A">
      <w:pPr>
        <w:ind w:firstLine="420"/>
      </w:pPr>
      <w:r>
        <w:rPr>
          <w:rFonts w:hint="eastAsia"/>
        </w:rPr>
        <w:t>无。</w:t>
      </w:r>
    </w:p>
    <w:p w:rsidR="0098689A" w:rsidRDefault="0098689A" w:rsidP="0098689A">
      <w:pPr>
        <w:ind w:firstLine="420"/>
      </w:pPr>
      <w:r w:rsidRPr="00FA3075">
        <w:t>（</w:t>
      </w:r>
      <w:r w:rsidRPr="00FA3075">
        <w:rPr>
          <w:rFonts w:hint="eastAsia"/>
        </w:rPr>
        <w:t>5</w:t>
      </w:r>
      <w:r w:rsidRPr="00FA3075">
        <w:t>）过程</w:t>
      </w:r>
    </w:p>
    <w:p w:rsidR="00B10964" w:rsidRDefault="00B10964" w:rsidP="00B10964">
      <w:pPr>
        <w:ind w:firstLine="420"/>
      </w:pPr>
      <w:r>
        <w:rPr>
          <w:rFonts w:hint="eastAsia"/>
        </w:rPr>
        <w:t>清空当前数据库文件中的所有数据。</w:t>
      </w:r>
    </w:p>
    <w:p w:rsidR="0098689A" w:rsidRPr="00FA3075" w:rsidRDefault="0098689A" w:rsidP="0098689A">
      <w:pPr>
        <w:ind w:firstLine="420"/>
      </w:pPr>
      <w:r w:rsidRPr="00FA3075">
        <w:t>（</w:t>
      </w:r>
      <w:r w:rsidRPr="00FA3075">
        <w:rPr>
          <w:rFonts w:hint="eastAsia"/>
        </w:rPr>
        <w:t>6</w:t>
      </w:r>
      <w:r w:rsidRPr="00FA3075">
        <w:t>）输出</w:t>
      </w:r>
    </w:p>
    <w:p w:rsidR="0098689A" w:rsidRPr="0081551B" w:rsidRDefault="0098689A" w:rsidP="0098689A">
      <w:pPr>
        <w:ind w:firstLine="420"/>
      </w:pPr>
      <w:r>
        <w:rPr>
          <w:rFonts w:hint="eastAsia"/>
        </w:rPr>
        <w:t>无。</w:t>
      </w:r>
    </w:p>
    <w:p w:rsidR="0098689A" w:rsidRPr="00FA3075" w:rsidRDefault="0098689A" w:rsidP="0098689A">
      <w:pPr>
        <w:ind w:firstLine="420"/>
      </w:pPr>
      <w:r w:rsidRPr="00FA3075">
        <w:t>（</w:t>
      </w:r>
      <w:r w:rsidRPr="00FA3075">
        <w:rPr>
          <w:rFonts w:hint="eastAsia"/>
        </w:rPr>
        <w:t>7</w:t>
      </w:r>
      <w:r w:rsidRPr="00FA3075">
        <w:t>）</w:t>
      </w:r>
      <w:r w:rsidRPr="00FA3075">
        <w:rPr>
          <w:rFonts w:hint="eastAsia"/>
        </w:rPr>
        <w:t>后置条件</w:t>
      </w:r>
    </w:p>
    <w:p w:rsidR="0098689A" w:rsidRPr="00FA3075" w:rsidRDefault="0098689A" w:rsidP="0098689A">
      <w:pPr>
        <w:ind w:firstLine="420"/>
      </w:pPr>
      <w:r>
        <w:rPr>
          <w:rFonts w:hint="eastAsia"/>
        </w:rPr>
        <w:lastRenderedPageBreak/>
        <w:t>无。</w:t>
      </w:r>
    </w:p>
    <w:p w:rsidR="0098689A" w:rsidRPr="00FA3075" w:rsidRDefault="0098689A" w:rsidP="0098689A">
      <w:pPr>
        <w:ind w:firstLine="420"/>
      </w:pPr>
      <w:r w:rsidRPr="00FA3075">
        <w:t>（</w:t>
      </w:r>
      <w:r w:rsidRPr="00FA3075">
        <w:rPr>
          <w:rFonts w:hint="eastAsia"/>
        </w:rPr>
        <w:t>8</w:t>
      </w:r>
      <w:r w:rsidRPr="00FA3075">
        <w:t>）</w:t>
      </w:r>
      <w:r w:rsidRPr="00FA3075">
        <w:rPr>
          <w:rFonts w:hint="eastAsia"/>
        </w:rPr>
        <w:t>业务规则</w:t>
      </w:r>
    </w:p>
    <w:p w:rsidR="0098689A" w:rsidRPr="0098689A" w:rsidRDefault="0027787F" w:rsidP="0098689A">
      <w:pPr>
        <w:ind w:firstLine="420"/>
      </w:pPr>
      <w:r>
        <w:rPr>
          <w:rFonts w:hint="eastAsia"/>
        </w:rPr>
        <w:t>需要清空的数据清单见数据字典一节。</w:t>
      </w:r>
    </w:p>
    <w:p w:rsidR="008E6DF0" w:rsidRDefault="008E6DF0" w:rsidP="008E6DF0">
      <w:pPr>
        <w:pStyle w:val="1"/>
        <w:tabs>
          <w:tab w:val="clear" w:pos="360"/>
          <w:tab w:val="num" w:pos="0"/>
        </w:tabs>
        <w:ind w:left="0"/>
        <w:rPr>
          <w:bCs/>
          <w:sz w:val="28"/>
          <w:szCs w:val="28"/>
        </w:rPr>
      </w:pPr>
      <w:r w:rsidRPr="003A345D">
        <w:rPr>
          <w:bCs/>
          <w:sz w:val="28"/>
          <w:szCs w:val="28"/>
        </w:rPr>
        <w:t>数据字典</w:t>
      </w:r>
    </w:p>
    <w:p w:rsidR="00DA21E1" w:rsidRDefault="00F8715B" w:rsidP="00DA21E1">
      <w:pPr>
        <w:pStyle w:val="2"/>
        <w:tabs>
          <w:tab w:val="clear" w:pos="576"/>
          <w:tab w:val="num" w:pos="0"/>
        </w:tabs>
        <w:ind w:left="0"/>
        <w:rPr>
          <w:sz w:val="24"/>
          <w:szCs w:val="24"/>
        </w:rPr>
      </w:pPr>
      <w:r>
        <w:rPr>
          <w:rFonts w:hint="eastAsia"/>
          <w:sz w:val="24"/>
          <w:szCs w:val="24"/>
        </w:rPr>
        <w:t>导入导出数据文件说明</w:t>
      </w:r>
    </w:p>
    <w:p w:rsidR="00F8715B" w:rsidRDefault="00F8715B" w:rsidP="00F8715B">
      <w:pPr>
        <w:ind w:firstLine="420"/>
      </w:pPr>
      <w:r>
        <w:rPr>
          <w:rFonts w:hint="eastAsia"/>
        </w:rPr>
        <w:t>本系统导入和导出的数据文件，其格式为</w:t>
      </w:r>
      <w:r>
        <w:rPr>
          <w:rFonts w:hint="eastAsia"/>
        </w:rPr>
        <w:t>Sybase AnyWhere</w:t>
      </w:r>
      <w:r>
        <w:rPr>
          <w:rFonts w:hint="eastAsia"/>
        </w:rPr>
        <w:t>文件数据库，通过</w:t>
      </w:r>
      <w:r>
        <w:rPr>
          <w:rFonts w:hint="eastAsia"/>
        </w:rPr>
        <w:t>Anywhere</w:t>
      </w:r>
      <w:r>
        <w:rPr>
          <w:rFonts w:hint="eastAsia"/>
        </w:rPr>
        <w:t>提供的</w:t>
      </w:r>
      <w:r>
        <w:rPr>
          <w:rFonts w:hint="eastAsia"/>
        </w:rPr>
        <w:t>ODBC</w:t>
      </w:r>
      <w:r>
        <w:rPr>
          <w:rFonts w:hint="eastAsia"/>
        </w:rPr>
        <w:t>接口引擎访问。数据库文件的表结构如下表所示：</w:t>
      </w:r>
    </w:p>
    <w:p w:rsidR="00F8715B" w:rsidRPr="00F8715B" w:rsidRDefault="00F8715B" w:rsidP="00F8715B">
      <w:pPr>
        <w:ind w:firstLine="420"/>
      </w:pPr>
      <w:r>
        <w:rPr>
          <w:rFonts w:hint="eastAsia"/>
        </w:rPr>
        <w:t>部门信息表</w:t>
      </w:r>
    </w:p>
    <w:tbl>
      <w:tblPr>
        <w:tblW w:w="7940" w:type="dxa"/>
        <w:tblInd w:w="96" w:type="dxa"/>
        <w:tblLook w:val="04A0"/>
      </w:tblPr>
      <w:tblGrid>
        <w:gridCol w:w="1331"/>
        <w:gridCol w:w="1759"/>
        <w:gridCol w:w="903"/>
        <w:gridCol w:w="1331"/>
        <w:gridCol w:w="2616"/>
      </w:tblGrid>
      <w:tr w:rsidR="00DA21E1" w:rsidRPr="00B14A4D" w:rsidTr="00767CCB">
        <w:trPr>
          <w:cantSplit/>
          <w:trHeight w:val="173"/>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td_bmxx</w:t>
            </w:r>
          </w:p>
        </w:tc>
      </w:tr>
      <w:tr w:rsidR="00DA21E1" w:rsidRPr="00B14A4D" w:rsidTr="00767CCB">
        <w:trPr>
          <w:cantSplit/>
          <w:trHeight w:val="170"/>
        </w:trPr>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列名</w:t>
            </w:r>
          </w:p>
        </w:tc>
        <w:tc>
          <w:tcPr>
            <w:tcW w:w="175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数据类型</w:t>
            </w:r>
          </w:p>
        </w:tc>
        <w:tc>
          <w:tcPr>
            <w:tcW w:w="90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长度</w:t>
            </w:r>
          </w:p>
        </w:tc>
        <w:tc>
          <w:tcPr>
            <w:tcW w:w="133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 xml:space="preserve">允许空 </w:t>
            </w:r>
          </w:p>
        </w:tc>
        <w:tc>
          <w:tcPr>
            <w:tcW w:w="261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名称</w:t>
            </w:r>
          </w:p>
        </w:tc>
      </w:tr>
      <w:tr w:rsidR="00DA21E1" w:rsidRPr="00B14A4D" w:rsidTr="00767CCB">
        <w:trPr>
          <w:cantSplit/>
          <w:trHeight w:val="170"/>
        </w:trPr>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bmbm</w:t>
            </w:r>
          </w:p>
        </w:tc>
        <w:tc>
          <w:tcPr>
            <w:tcW w:w="175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varchar</w:t>
            </w:r>
          </w:p>
        </w:tc>
        <w:tc>
          <w:tcPr>
            <w:tcW w:w="90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50</w:t>
            </w:r>
          </w:p>
        </w:tc>
        <w:tc>
          <w:tcPr>
            <w:tcW w:w="133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N</w:t>
            </w:r>
          </w:p>
        </w:tc>
        <w:tc>
          <w:tcPr>
            <w:tcW w:w="261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部门编码</w:t>
            </w:r>
          </w:p>
        </w:tc>
      </w:tr>
      <w:tr w:rsidR="00DA21E1" w:rsidRPr="00B14A4D" w:rsidTr="00767CCB">
        <w:trPr>
          <w:cantSplit/>
          <w:trHeight w:val="170"/>
        </w:trPr>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bmmc</w:t>
            </w:r>
          </w:p>
        </w:tc>
        <w:tc>
          <w:tcPr>
            <w:tcW w:w="175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varchar</w:t>
            </w:r>
          </w:p>
        </w:tc>
        <w:tc>
          <w:tcPr>
            <w:tcW w:w="90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50</w:t>
            </w:r>
          </w:p>
        </w:tc>
        <w:tc>
          <w:tcPr>
            <w:tcW w:w="133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Y</w:t>
            </w:r>
          </w:p>
        </w:tc>
        <w:tc>
          <w:tcPr>
            <w:tcW w:w="261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部门名称</w:t>
            </w:r>
          </w:p>
        </w:tc>
      </w:tr>
      <w:tr w:rsidR="00DA21E1" w:rsidRPr="00B14A4D" w:rsidTr="00767CCB">
        <w:trPr>
          <w:cantSplit/>
          <w:trHeight w:val="170"/>
        </w:trPr>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zym</w:t>
            </w:r>
          </w:p>
        </w:tc>
        <w:tc>
          <w:tcPr>
            <w:tcW w:w="175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varchar</w:t>
            </w:r>
          </w:p>
        </w:tc>
        <w:tc>
          <w:tcPr>
            <w:tcW w:w="90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50</w:t>
            </w:r>
          </w:p>
        </w:tc>
        <w:tc>
          <w:tcPr>
            <w:tcW w:w="133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Y</w:t>
            </w:r>
          </w:p>
        </w:tc>
        <w:tc>
          <w:tcPr>
            <w:tcW w:w="261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助译码</w:t>
            </w:r>
          </w:p>
        </w:tc>
      </w:tr>
      <w:tr w:rsidR="00DA21E1" w:rsidRPr="00B14A4D" w:rsidTr="00767CCB">
        <w:trPr>
          <w:cantSplit/>
          <w:trHeight w:val="170"/>
        </w:trPr>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fzr</w:t>
            </w:r>
          </w:p>
        </w:tc>
        <w:tc>
          <w:tcPr>
            <w:tcW w:w="175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varchar</w:t>
            </w:r>
          </w:p>
        </w:tc>
        <w:tc>
          <w:tcPr>
            <w:tcW w:w="90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50</w:t>
            </w:r>
          </w:p>
        </w:tc>
        <w:tc>
          <w:tcPr>
            <w:tcW w:w="133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Y</w:t>
            </w:r>
          </w:p>
        </w:tc>
        <w:tc>
          <w:tcPr>
            <w:tcW w:w="261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负责人</w:t>
            </w:r>
          </w:p>
        </w:tc>
      </w:tr>
      <w:tr w:rsidR="00DA21E1" w:rsidRPr="00B14A4D" w:rsidTr="00767CCB">
        <w:trPr>
          <w:cantSplit/>
          <w:trHeight w:val="170"/>
        </w:trPr>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lxdh</w:t>
            </w:r>
          </w:p>
        </w:tc>
        <w:tc>
          <w:tcPr>
            <w:tcW w:w="175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varchar</w:t>
            </w:r>
          </w:p>
        </w:tc>
        <w:tc>
          <w:tcPr>
            <w:tcW w:w="90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50</w:t>
            </w:r>
          </w:p>
        </w:tc>
        <w:tc>
          <w:tcPr>
            <w:tcW w:w="133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Y</w:t>
            </w:r>
          </w:p>
        </w:tc>
        <w:tc>
          <w:tcPr>
            <w:tcW w:w="261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联系电话</w:t>
            </w:r>
          </w:p>
        </w:tc>
      </w:tr>
      <w:tr w:rsidR="00DA21E1" w:rsidRPr="00B14A4D" w:rsidTr="00767CCB">
        <w:trPr>
          <w:cantSplit/>
          <w:trHeight w:val="170"/>
        </w:trPr>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bmjc</w:t>
            </w:r>
          </w:p>
        </w:tc>
        <w:tc>
          <w:tcPr>
            <w:tcW w:w="175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varchar</w:t>
            </w:r>
          </w:p>
        </w:tc>
        <w:tc>
          <w:tcPr>
            <w:tcW w:w="90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50</w:t>
            </w:r>
          </w:p>
        </w:tc>
        <w:tc>
          <w:tcPr>
            <w:tcW w:w="133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Y</w:t>
            </w:r>
          </w:p>
        </w:tc>
        <w:tc>
          <w:tcPr>
            <w:tcW w:w="261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部门简称</w:t>
            </w:r>
          </w:p>
        </w:tc>
      </w:tr>
      <w:tr w:rsidR="00DA21E1" w:rsidRPr="00B14A4D" w:rsidTr="00767CCB">
        <w:trPr>
          <w:cantSplit/>
          <w:trHeight w:val="170"/>
        </w:trPr>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kjdrbz</w:t>
            </w:r>
          </w:p>
        </w:tc>
        <w:tc>
          <w:tcPr>
            <w:tcW w:w="175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varchar</w:t>
            </w:r>
          </w:p>
        </w:tc>
        <w:tc>
          <w:tcPr>
            <w:tcW w:w="90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50</w:t>
            </w:r>
          </w:p>
        </w:tc>
        <w:tc>
          <w:tcPr>
            <w:tcW w:w="133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Y</w:t>
            </w:r>
          </w:p>
        </w:tc>
        <w:tc>
          <w:tcPr>
            <w:tcW w:w="261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会计导入标志</w:t>
            </w:r>
          </w:p>
        </w:tc>
      </w:tr>
      <w:tr w:rsidR="00DA21E1" w:rsidRPr="00B14A4D" w:rsidTr="00767CCB">
        <w:trPr>
          <w:cantSplit/>
          <w:trHeight w:val="170"/>
        </w:trPr>
        <w:tc>
          <w:tcPr>
            <w:tcW w:w="1331"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jsbz</w:t>
            </w:r>
          </w:p>
        </w:tc>
        <w:tc>
          <w:tcPr>
            <w:tcW w:w="175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varchar</w:t>
            </w:r>
          </w:p>
        </w:tc>
        <w:tc>
          <w:tcPr>
            <w:tcW w:w="90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50</w:t>
            </w:r>
          </w:p>
        </w:tc>
        <w:tc>
          <w:tcPr>
            <w:tcW w:w="133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Y</w:t>
            </w:r>
          </w:p>
        </w:tc>
        <w:tc>
          <w:tcPr>
            <w:tcW w:w="261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Theme="minorEastAsia" w:eastAsiaTheme="minorEastAsia" w:hAnsiTheme="minorEastAsia" w:cs="宋体"/>
                <w:color w:val="000000"/>
                <w:kern w:val="0"/>
                <w:szCs w:val="21"/>
              </w:rPr>
            </w:pPr>
            <w:r w:rsidRPr="00B14A4D">
              <w:rPr>
                <w:rFonts w:asciiTheme="minorEastAsia" w:eastAsiaTheme="minorEastAsia" w:hAnsiTheme="minorEastAsia" w:cs="宋体" w:hint="eastAsia"/>
                <w:color w:val="000000"/>
                <w:kern w:val="0"/>
                <w:szCs w:val="21"/>
              </w:rPr>
              <w:t>结算标记</w:t>
            </w:r>
          </w:p>
        </w:tc>
      </w:tr>
    </w:tbl>
    <w:p w:rsidR="00DA21E1" w:rsidRPr="00B14A4D" w:rsidRDefault="00F8715B" w:rsidP="00DA21E1">
      <w:pPr>
        <w:ind w:firstLine="420"/>
        <w:rPr>
          <w:szCs w:val="21"/>
        </w:rPr>
      </w:pPr>
      <w:r w:rsidRPr="00B14A4D">
        <w:rPr>
          <w:rFonts w:hint="eastAsia"/>
          <w:szCs w:val="21"/>
        </w:rPr>
        <w:t>经费分配主表</w:t>
      </w:r>
    </w:p>
    <w:tbl>
      <w:tblPr>
        <w:tblW w:w="7940" w:type="dxa"/>
        <w:tblInd w:w="96" w:type="dxa"/>
        <w:tblLook w:val="04A0"/>
      </w:tblPr>
      <w:tblGrid>
        <w:gridCol w:w="1077"/>
        <w:gridCol w:w="2099"/>
        <w:gridCol w:w="1077"/>
        <w:gridCol w:w="1588"/>
        <w:gridCol w:w="2099"/>
      </w:tblGrid>
      <w:tr w:rsidR="00DA21E1" w:rsidRPr="00B14A4D" w:rsidTr="00DA21E1">
        <w:trPr>
          <w:trHeight w:val="27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td_jhfp_zb</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id</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id</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wjh</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文件号</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wjm</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200</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文件名</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fwsj</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datetime</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发文时间</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fpsj</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datetime</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分配时间</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tzr</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填制人</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shr</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审核人</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bz</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250</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备注</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shbz</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审核备注</w:t>
            </w:r>
          </w:p>
        </w:tc>
      </w:tr>
    </w:tbl>
    <w:p w:rsidR="00DA21E1" w:rsidRPr="00B14A4D" w:rsidRDefault="00F8715B" w:rsidP="00DA21E1">
      <w:pPr>
        <w:ind w:firstLine="420"/>
        <w:rPr>
          <w:szCs w:val="21"/>
        </w:rPr>
      </w:pPr>
      <w:r w:rsidRPr="00B14A4D">
        <w:rPr>
          <w:rFonts w:hint="eastAsia"/>
          <w:szCs w:val="21"/>
        </w:rPr>
        <w:t>经费分配明细表</w:t>
      </w:r>
    </w:p>
    <w:tbl>
      <w:tblPr>
        <w:tblW w:w="7940" w:type="dxa"/>
        <w:tblInd w:w="96" w:type="dxa"/>
        <w:tblLook w:val="04A0"/>
      </w:tblPr>
      <w:tblGrid>
        <w:gridCol w:w="1362"/>
        <w:gridCol w:w="1550"/>
        <w:gridCol w:w="1173"/>
        <w:gridCol w:w="1173"/>
        <w:gridCol w:w="2682"/>
      </w:tblGrid>
      <w:tr w:rsidR="00DA21E1" w:rsidRPr="00B14A4D" w:rsidTr="00DA21E1">
        <w:trPr>
          <w:trHeight w:val="27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td_jhfp_mx</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id</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id</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sxh</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序号</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xmmc</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项目名称</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xmbm</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项目编码</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fzr</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负责人</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bmbm</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研制部门</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bz</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备注</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kmdm</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会计科目</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lastRenderedPageBreak/>
              <w:t>je</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金额</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zjjm</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直接减免额</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wxjm</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外协减免金额</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wxyll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外协预留比例</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dxyl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大学预留金额</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yyl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学院金额</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xyl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系金额</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jysyl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结算室金额</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glf</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管理费金额</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sy</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绩效津贴金额</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dxbl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大学预留比例</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xybl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学院比例</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xbl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系比例</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jysbl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结算室比例</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glfbl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管理费比例</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sybl</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绩效津贴比例</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xybmdm</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学院部门代码</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xbmdm</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系部门代码</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jysbmdm</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结算室部门代码</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gde</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DA21E1" w:rsidRPr="00B14A4D" w:rsidTr="00DA21E1">
        <w:trPr>
          <w:trHeight w:val="270"/>
        </w:trPr>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dzje</w:t>
            </w:r>
          </w:p>
        </w:tc>
        <w:tc>
          <w:tcPr>
            <w:tcW w:w="155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(18,0)</w:t>
            </w:r>
          </w:p>
        </w:tc>
        <w:tc>
          <w:tcPr>
            <w:tcW w:w="11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68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r>
    </w:tbl>
    <w:p w:rsidR="00DA21E1" w:rsidRPr="00B14A4D" w:rsidRDefault="00F8715B" w:rsidP="00DA21E1">
      <w:pPr>
        <w:ind w:firstLine="420"/>
        <w:rPr>
          <w:szCs w:val="21"/>
        </w:rPr>
      </w:pPr>
      <w:r w:rsidRPr="00B14A4D">
        <w:rPr>
          <w:rFonts w:hint="eastAsia"/>
          <w:szCs w:val="21"/>
        </w:rPr>
        <w:t>科目余额表</w:t>
      </w:r>
    </w:p>
    <w:tbl>
      <w:tblPr>
        <w:tblW w:w="7940" w:type="dxa"/>
        <w:tblInd w:w="96" w:type="dxa"/>
        <w:tblLook w:val="04A0"/>
      </w:tblPr>
      <w:tblGrid>
        <w:gridCol w:w="1044"/>
        <w:gridCol w:w="2033"/>
        <w:gridCol w:w="1291"/>
        <w:gridCol w:w="1539"/>
        <w:gridCol w:w="2033"/>
      </w:tblGrid>
      <w:tr w:rsidR="00DA21E1" w:rsidRPr="00B14A4D" w:rsidTr="00DA21E1">
        <w:trPr>
          <w:trHeight w:val="27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td_kmye</w:t>
            </w:r>
          </w:p>
        </w:tc>
      </w:tr>
      <w:tr w:rsidR="00DA21E1" w:rsidRPr="00B14A4D" w:rsidTr="00DA21E1">
        <w:trPr>
          <w:trHeight w:val="270"/>
        </w:trPr>
        <w:tc>
          <w:tcPr>
            <w:tcW w:w="1044"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203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29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53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203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044"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kmdm</w:t>
            </w:r>
          </w:p>
        </w:tc>
        <w:tc>
          <w:tcPr>
            <w:tcW w:w="203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53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03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科目代码</w:t>
            </w:r>
          </w:p>
        </w:tc>
      </w:tr>
      <w:tr w:rsidR="00DA21E1" w:rsidRPr="00B14A4D" w:rsidTr="00DA21E1">
        <w:trPr>
          <w:trHeight w:val="270"/>
        </w:trPr>
        <w:tc>
          <w:tcPr>
            <w:tcW w:w="1044"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ye</w:t>
            </w:r>
          </w:p>
        </w:tc>
        <w:tc>
          <w:tcPr>
            <w:tcW w:w="203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53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03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余额</w:t>
            </w:r>
          </w:p>
        </w:tc>
      </w:tr>
    </w:tbl>
    <w:p w:rsidR="00DA21E1" w:rsidRPr="00B14A4D" w:rsidRDefault="00767CCB" w:rsidP="00DA21E1">
      <w:pPr>
        <w:ind w:firstLine="420"/>
        <w:rPr>
          <w:szCs w:val="21"/>
        </w:rPr>
      </w:pPr>
      <w:r w:rsidRPr="00B14A4D">
        <w:rPr>
          <w:rFonts w:hint="eastAsia"/>
          <w:szCs w:val="21"/>
        </w:rPr>
        <w:t>年度</w:t>
      </w:r>
      <w:r w:rsidR="00F8715B" w:rsidRPr="00B14A4D">
        <w:rPr>
          <w:rFonts w:hint="eastAsia"/>
          <w:szCs w:val="21"/>
        </w:rPr>
        <w:t>预算主表</w:t>
      </w:r>
    </w:p>
    <w:tbl>
      <w:tblPr>
        <w:tblW w:w="7940" w:type="dxa"/>
        <w:tblInd w:w="96" w:type="dxa"/>
        <w:tblLook w:val="04A0"/>
      </w:tblPr>
      <w:tblGrid>
        <w:gridCol w:w="1077"/>
        <w:gridCol w:w="2099"/>
        <w:gridCol w:w="1077"/>
        <w:gridCol w:w="1588"/>
        <w:gridCol w:w="2099"/>
      </w:tblGrid>
      <w:tr w:rsidR="00DA21E1" w:rsidRPr="00B14A4D" w:rsidTr="00DA21E1">
        <w:trPr>
          <w:trHeight w:val="27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td_mxys_zb</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ysid</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id</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xmdm</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明细代码</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xh</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序号</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bzrq</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datetime</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编制日期</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yslx</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预算类型</w:t>
            </w:r>
          </w:p>
        </w:tc>
      </w:tr>
      <w:tr w:rsidR="00DA21E1" w:rsidRPr="00B14A4D" w:rsidTr="00DA21E1">
        <w:trPr>
          <w:trHeight w:val="270"/>
        </w:trPr>
        <w:tc>
          <w:tcPr>
            <w:tcW w:w="1077"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shzt</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w:t>
            </w:r>
          </w:p>
        </w:tc>
        <w:tc>
          <w:tcPr>
            <w:tcW w:w="158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099"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审核状态</w:t>
            </w:r>
          </w:p>
        </w:tc>
      </w:tr>
    </w:tbl>
    <w:p w:rsidR="00DA21E1" w:rsidRPr="00B14A4D" w:rsidRDefault="00767CCB" w:rsidP="00DA21E1">
      <w:pPr>
        <w:ind w:firstLine="420"/>
        <w:rPr>
          <w:szCs w:val="21"/>
        </w:rPr>
      </w:pPr>
      <w:r w:rsidRPr="00B14A4D">
        <w:rPr>
          <w:rFonts w:hint="eastAsia"/>
          <w:szCs w:val="21"/>
        </w:rPr>
        <w:t>年度</w:t>
      </w:r>
      <w:r w:rsidR="00F8715B" w:rsidRPr="00B14A4D">
        <w:rPr>
          <w:rFonts w:hint="eastAsia"/>
          <w:szCs w:val="21"/>
        </w:rPr>
        <w:t>预算</w:t>
      </w:r>
      <w:r w:rsidRPr="00B14A4D">
        <w:rPr>
          <w:rFonts w:hint="eastAsia"/>
          <w:szCs w:val="21"/>
        </w:rPr>
        <w:t>明细表</w:t>
      </w:r>
    </w:p>
    <w:tbl>
      <w:tblPr>
        <w:tblW w:w="7940" w:type="dxa"/>
        <w:tblInd w:w="93" w:type="dxa"/>
        <w:tblLook w:val="04A0"/>
      </w:tblPr>
      <w:tblGrid>
        <w:gridCol w:w="1506"/>
        <w:gridCol w:w="1712"/>
        <w:gridCol w:w="1298"/>
        <w:gridCol w:w="1298"/>
        <w:gridCol w:w="2126"/>
      </w:tblGrid>
      <w:tr w:rsidR="00DA21E1" w:rsidRPr="00B14A4D" w:rsidTr="00DA21E1">
        <w:trPr>
          <w:trHeight w:val="27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td_mxys_mx</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xmdm</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项目代码</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xh</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序号</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mxdm</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明细代码</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mxmc</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明细名称</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jldw</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计量单位</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lastRenderedPageBreak/>
              <w:t>dj</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单价</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sl</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数量</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je</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金额</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bz</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备注</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lcje</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历次金额</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yslx1</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预算类型</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xe</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限额</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oldmxdm</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旧明细代码</w:t>
            </w:r>
          </w:p>
        </w:tc>
      </w:tr>
      <w:tr w:rsidR="00DA21E1" w:rsidRPr="00B14A4D" w:rsidTr="00DA21E1">
        <w:trPr>
          <w:trHeight w:val="270"/>
        </w:trPr>
        <w:tc>
          <w:tcPr>
            <w:tcW w:w="150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newmxdm</w:t>
            </w:r>
          </w:p>
        </w:tc>
        <w:tc>
          <w:tcPr>
            <w:tcW w:w="171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29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2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新明细代码</w:t>
            </w:r>
          </w:p>
        </w:tc>
      </w:tr>
    </w:tbl>
    <w:p w:rsidR="00DA21E1" w:rsidRPr="00B14A4D" w:rsidRDefault="00767CCB" w:rsidP="00DA21E1">
      <w:pPr>
        <w:ind w:firstLine="420"/>
        <w:rPr>
          <w:szCs w:val="21"/>
        </w:rPr>
      </w:pPr>
      <w:r w:rsidRPr="00B14A4D">
        <w:rPr>
          <w:rFonts w:hint="eastAsia"/>
          <w:szCs w:val="21"/>
        </w:rPr>
        <w:t>数据文件版本表</w:t>
      </w:r>
    </w:p>
    <w:tbl>
      <w:tblPr>
        <w:tblW w:w="7940" w:type="dxa"/>
        <w:tblInd w:w="96" w:type="dxa"/>
        <w:tblLook w:val="04A0"/>
      </w:tblPr>
      <w:tblGrid>
        <w:gridCol w:w="1475"/>
        <w:gridCol w:w="2323"/>
        <w:gridCol w:w="1192"/>
        <w:gridCol w:w="1758"/>
        <w:gridCol w:w="1192"/>
      </w:tblGrid>
      <w:tr w:rsidR="00DA21E1" w:rsidRPr="00B14A4D" w:rsidTr="00DA21E1">
        <w:trPr>
          <w:trHeight w:val="27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td_version</w:t>
            </w:r>
          </w:p>
        </w:tc>
      </w:tr>
      <w:tr w:rsidR="00DA21E1" w:rsidRPr="00B14A4D" w:rsidTr="00DA21E1">
        <w:trPr>
          <w:trHeight w:val="270"/>
        </w:trPr>
        <w:tc>
          <w:tcPr>
            <w:tcW w:w="147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232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1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75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11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47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ver</w:t>
            </w:r>
          </w:p>
        </w:tc>
        <w:tc>
          <w:tcPr>
            <w:tcW w:w="232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1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75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11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版本</w:t>
            </w:r>
          </w:p>
        </w:tc>
      </w:tr>
      <w:tr w:rsidR="00DA21E1" w:rsidRPr="00B14A4D" w:rsidTr="00DA21E1">
        <w:trPr>
          <w:trHeight w:val="270"/>
        </w:trPr>
        <w:tc>
          <w:tcPr>
            <w:tcW w:w="147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ctime</w:t>
            </w:r>
          </w:p>
        </w:tc>
        <w:tc>
          <w:tcPr>
            <w:tcW w:w="232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date</w:t>
            </w:r>
          </w:p>
        </w:tc>
        <w:tc>
          <w:tcPr>
            <w:tcW w:w="11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75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11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r>
    </w:tbl>
    <w:p w:rsidR="00DA21E1" w:rsidRPr="00B14A4D" w:rsidRDefault="00767CCB" w:rsidP="00DA21E1">
      <w:pPr>
        <w:ind w:firstLine="420"/>
        <w:rPr>
          <w:szCs w:val="21"/>
        </w:rPr>
      </w:pPr>
      <w:r w:rsidRPr="00B14A4D">
        <w:rPr>
          <w:rFonts w:hint="eastAsia"/>
          <w:szCs w:val="21"/>
        </w:rPr>
        <w:t>项目开支情况表</w:t>
      </w:r>
    </w:p>
    <w:tbl>
      <w:tblPr>
        <w:tblW w:w="7940" w:type="dxa"/>
        <w:tblInd w:w="96" w:type="dxa"/>
        <w:tblLook w:val="04A0"/>
      </w:tblPr>
      <w:tblGrid>
        <w:gridCol w:w="1012"/>
        <w:gridCol w:w="1972"/>
        <w:gridCol w:w="1492"/>
        <w:gridCol w:w="1492"/>
        <w:gridCol w:w="1972"/>
      </w:tblGrid>
      <w:tr w:rsidR="00DA21E1" w:rsidRPr="00B14A4D" w:rsidTr="00DA21E1">
        <w:trPr>
          <w:trHeight w:val="27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td_xmkz_yqhj</w:t>
            </w:r>
          </w:p>
        </w:tc>
      </w:tr>
      <w:tr w:rsidR="00DA21E1" w:rsidRPr="00B14A4D" w:rsidTr="00DA21E1">
        <w:trPr>
          <w:trHeight w:val="270"/>
        </w:trPr>
        <w:tc>
          <w:tcPr>
            <w:tcW w:w="101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19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4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4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19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01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xmdm</w:t>
            </w:r>
          </w:p>
        </w:tc>
        <w:tc>
          <w:tcPr>
            <w:tcW w:w="19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4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4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19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项目编码</w:t>
            </w:r>
          </w:p>
        </w:tc>
      </w:tr>
      <w:tr w:rsidR="00DA21E1" w:rsidRPr="00B14A4D" w:rsidTr="00DA21E1">
        <w:trPr>
          <w:trHeight w:val="270"/>
        </w:trPr>
        <w:tc>
          <w:tcPr>
            <w:tcW w:w="101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mxdm</w:t>
            </w:r>
          </w:p>
        </w:tc>
        <w:tc>
          <w:tcPr>
            <w:tcW w:w="19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4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4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19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明细代码</w:t>
            </w:r>
          </w:p>
        </w:tc>
      </w:tr>
      <w:tr w:rsidR="00DA21E1" w:rsidRPr="00B14A4D" w:rsidTr="00DA21E1">
        <w:trPr>
          <w:trHeight w:val="270"/>
        </w:trPr>
        <w:tc>
          <w:tcPr>
            <w:tcW w:w="101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sl</w:t>
            </w:r>
          </w:p>
        </w:tc>
        <w:tc>
          <w:tcPr>
            <w:tcW w:w="19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4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4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19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数量</w:t>
            </w:r>
          </w:p>
        </w:tc>
      </w:tr>
      <w:tr w:rsidR="00DA21E1" w:rsidRPr="00B14A4D" w:rsidTr="00DA21E1">
        <w:trPr>
          <w:trHeight w:val="270"/>
        </w:trPr>
        <w:tc>
          <w:tcPr>
            <w:tcW w:w="1012"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je</w:t>
            </w:r>
          </w:p>
        </w:tc>
        <w:tc>
          <w:tcPr>
            <w:tcW w:w="19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4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49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19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金额</w:t>
            </w:r>
          </w:p>
        </w:tc>
      </w:tr>
    </w:tbl>
    <w:p w:rsidR="00DA21E1" w:rsidRPr="00B14A4D" w:rsidRDefault="00767CCB" w:rsidP="00DA21E1">
      <w:pPr>
        <w:ind w:firstLine="420"/>
        <w:rPr>
          <w:szCs w:val="21"/>
        </w:rPr>
      </w:pPr>
      <w:r w:rsidRPr="00B14A4D">
        <w:rPr>
          <w:rFonts w:hint="eastAsia"/>
          <w:szCs w:val="21"/>
        </w:rPr>
        <w:t>总预算主表</w:t>
      </w:r>
    </w:p>
    <w:tbl>
      <w:tblPr>
        <w:tblW w:w="7941" w:type="dxa"/>
        <w:tblInd w:w="96" w:type="dxa"/>
        <w:tblLook w:val="04A0"/>
      </w:tblPr>
      <w:tblGrid>
        <w:gridCol w:w="940"/>
        <w:gridCol w:w="1480"/>
        <w:gridCol w:w="760"/>
        <w:gridCol w:w="1120"/>
        <w:gridCol w:w="3641"/>
      </w:tblGrid>
      <w:tr w:rsidR="00DA21E1" w:rsidRPr="00B14A4D" w:rsidTr="00DA21E1">
        <w:trPr>
          <w:trHeight w:val="270"/>
        </w:trPr>
        <w:tc>
          <w:tcPr>
            <w:tcW w:w="794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td_zys_zb</w:t>
            </w:r>
          </w:p>
        </w:tc>
      </w:tr>
      <w:tr w:rsidR="00DA21E1" w:rsidRPr="00B14A4D" w:rsidTr="00DA21E1">
        <w:trPr>
          <w:trHeight w:val="27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148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76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12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364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ysid</w:t>
            </w:r>
          </w:p>
        </w:tc>
        <w:tc>
          <w:tcPr>
            <w:tcW w:w="148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76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12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364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id</w:t>
            </w:r>
          </w:p>
        </w:tc>
      </w:tr>
      <w:tr w:rsidR="00DA21E1" w:rsidRPr="00B14A4D" w:rsidTr="00DA21E1">
        <w:trPr>
          <w:trHeight w:val="27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xmdm</w:t>
            </w:r>
          </w:p>
        </w:tc>
        <w:tc>
          <w:tcPr>
            <w:tcW w:w="148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76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12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364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项目编码</w:t>
            </w:r>
          </w:p>
        </w:tc>
      </w:tr>
      <w:tr w:rsidR="00DA21E1" w:rsidRPr="00B14A4D" w:rsidTr="00DA21E1">
        <w:trPr>
          <w:trHeight w:val="27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xh</w:t>
            </w:r>
          </w:p>
        </w:tc>
        <w:tc>
          <w:tcPr>
            <w:tcW w:w="148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76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12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364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序号</w:t>
            </w:r>
          </w:p>
        </w:tc>
      </w:tr>
      <w:tr w:rsidR="00DA21E1" w:rsidRPr="00B14A4D" w:rsidTr="00DA21E1">
        <w:trPr>
          <w:trHeight w:val="27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bzrq</w:t>
            </w:r>
          </w:p>
        </w:tc>
        <w:tc>
          <w:tcPr>
            <w:tcW w:w="148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datetime</w:t>
            </w:r>
          </w:p>
        </w:tc>
        <w:tc>
          <w:tcPr>
            <w:tcW w:w="76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12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64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编制日期</w:t>
            </w:r>
          </w:p>
        </w:tc>
      </w:tr>
      <w:tr w:rsidR="00DA21E1" w:rsidRPr="00B14A4D" w:rsidTr="00DA21E1">
        <w:trPr>
          <w:trHeight w:val="27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yslx</w:t>
            </w:r>
          </w:p>
        </w:tc>
        <w:tc>
          <w:tcPr>
            <w:tcW w:w="148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76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12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64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预算类型</w:t>
            </w:r>
          </w:p>
        </w:tc>
      </w:tr>
      <w:tr w:rsidR="00DA21E1" w:rsidRPr="00B14A4D" w:rsidTr="00DA21E1">
        <w:trPr>
          <w:trHeight w:val="27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bz</w:t>
            </w:r>
          </w:p>
        </w:tc>
        <w:tc>
          <w:tcPr>
            <w:tcW w:w="148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76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12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64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备注</w:t>
            </w:r>
          </w:p>
        </w:tc>
      </w:tr>
      <w:tr w:rsidR="00DA21E1" w:rsidRPr="00B14A4D" w:rsidTr="00DA21E1">
        <w:trPr>
          <w:trHeight w:val="27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shzt</w:t>
            </w:r>
          </w:p>
        </w:tc>
        <w:tc>
          <w:tcPr>
            <w:tcW w:w="148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76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w:t>
            </w:r>
          </w:p>
        </w:tc>
        <w:tc>
          <w:tcPr>
            <w:tcW w:w="112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64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审核状态</w:t>
            </w:r>
          </w:p>
        </w:tc>
      </w:tr>
      <w:tr w:rsidR="00DA21E1" w:rsidRPr="00B14A4D" w:rsidTr="00DA21E1">
        <w:trPr>
          <w:trHeight w:val="27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ye_mk</w:t>
            </w:r>
          </w:p>
        </w:tc>
        <w:tc>
          <w:tcPr>
            <w:tcW w:w="148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76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w:t>
            </w:r>
          </w:p>
        </w:tc>
        <w:tc>
          <w:tcPr>
            <w:tcW w:w="112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641"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年度预算代总预算注记</w:t>
            </w:r>
          </w:p>
        </w:tc>
      </w:tr>
    </w:tbl>
    <w:p w:rsidR="00DA21E1" w:rsidRPr="00B14A4D" w:rsidRDefault="00767CCB" w:rsidP="00DA21E1">
      <w:pPr>
        <w:ind w:firstLine="420"/>
        <w:rPr>
          <w:szCs w:val="21"/>
        </w:rPr>
      </w:pPr>
      <w:r w:rsidRPr="00B14A4D">
        <w:rPr>
          <w:rFonts w:hint="eastAsia"/>
          <w:szCs w:val="21"/>
        </w:rPr>
        <w:t>总预算明细表</w:t>
      </w:r>
    </w:p>
    <w:tbl>
      <w:tblPr>
        <w:tblW w:w="7940" w:type="dxa"/>
        <w:tblInd w:w="96" w:type="dxa"/>
        <w:tblLook w:val="04A0"/>
      </w:tblPr>
      <w:tblGrid>
        <w:gridCol w:w="1505"/>
        <w:gridCol w:w="1713"/>
        <w:gridCol w:w="1296"/>
        <w:gridCol w:w="1296"/>
        <w:gridCol w:w="2130"/>
      </w:tblGrid>
      <w:tr w:rsidR="00DA21E1" w:rsidRPr="00B14A4D" w:rsidTr="00DA21E1">
        <w:trPr>
          <w:trHeight w:val="27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td_zys_mx</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id</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id</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xmdm</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项目编码</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xh</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序号</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mxdm</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40</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明细编码</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mxmc</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明细名称</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jldw</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计量单位</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dj</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单价</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sl</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数量</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lastRenderedPageBreak/>
              <w:t>je</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金额</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bz</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200</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备注</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lcje</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历次金额</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yslx1</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预算类型</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xe</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限额</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oldmxdm</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40</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旧明细编码</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newmxdm</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40</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新明细编码</w:t>
            </w:r>
          </w:p>
        </w:tc>
      </w:tr>
      <w:tr w:rsidR="00DA21E1" w:rsidRPr="00B14A4D" w:rsidTr="00DA21E1">
        <w:trPr>
          <w:trHeight w:val="270"/>
        </w:trPr>
        <w:tc>
          <w:tcPr>
            <w:tcW w:w="150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shzt</w:t>
            </w:r>
          </w:p>
        </w:tc>
        <w:tc>
          <w:tcPr>
            <w:tcW w:w="171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w:t>
            </w:r>
          </w:p>
        </w:tc>
        <w:tc>
          <w:tcPr>
            <w:tcW w:w="129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130"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审核状态</w:t>
            </w:r>
          </w:p>
        </w:tc>
      </w:tr>
    </w:tbl>
    <w:p w:rsidR="00DA21E1" w:rsidRPr="00B14A4D" w:rsidRDefault="00767CCB" w:rsidP="00DA21E1">
      <w:pPr>
        <w:ind w:firstLine="420"/>
        <w:rPr>
          <w:szCs w:val="21"/>
        </w:rPr>
      </w:pPr>
      <w:r w:rsidRPr="00B14A4D">
        <w:rPr>
          <w:rFonts w:hint="eastAsia"/>
          <w:szCs w:val="21"/>
        </w:rPr>
        <w:t>预算模板主表</w:t>
      </w:r>
    </w:p>
    <w:tbl>
      <w:tblPr>
        <w:tblW w:w="7940" w:type="dxa"/>
        <w:tblInd w:w="96" w:type="dxa"/>
        <w:tblLook w:val="04A0"/>
      </w:tblPr>
      <w:tblGrid>
        <w:gridCol w:w="1386"/>
        <w:gridCol w:w="1386"/>
        <w:gridCol w:w="1048"/>
        <w:gridCol w:w="1048"/>
        <w:gridCol w:w="3072"/>
      </w:tblGrid>
      <w:tr w:rsidR="00DA21E1" w:rsidRPr="00B14A4D" w:rsidTr="00DA21E1">
        <w:trPr>
          <w:trHeight w:val="27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tz_yslb_zb</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yslbbm</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预算类别编码</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yslbmc</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预算类别名称</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xydxbl</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院系大学比例</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xyxybl</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院系学院比例</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xyxbl</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院系系比例</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xyjybl</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院系教研室比例</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zsxdxbl</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直属系大学比例</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zsxxbl</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直属系责任单位比例</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zsxjysbl</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直属系承制单位比例</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kyglywf</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管理业务费</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sy</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绩效比例</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jfly</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(18,0)</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经费来源</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tyzt</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停用标志</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jjflx</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间接费类型</w:t>
            </w:r>
          </w:p>
        </w:tc>
      </w:tr>
      <w:tr w:rsidR="00DA21E1" w:rsidRPr="00B14A4D" w:rsidTr="00DA21E1">
        <w:trPr>
          <w:trHeight w:val="270"/>
        </w:trPr>
        <w:tc>
          <w:tcPr>
            <w:tcW w:w="1386"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jjffpbl</w:t>
            </w:r>
          </w:p>
        </w:tc>
        <w:tc>
          <w:tcPr>
            <w:tcW w:w="1386"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w:t>
            </w:r>
          </w:p>
        </w:tc>
        <w:tc>
          <w:tcPr>
            <w:tcW w:w="104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07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间接费分配比例</w:t>
            </w:r>
          </w:p>
        </w:tc>
      </w:tr>
    </w:tbl>
    <w:p w:rsidR="00DA21E1" w:rsidRPr="00B14A4D" w:rsidRDefault="00767CCB" w:rsidP="00DA21E1">
      <w:pPr>
        <w:ind w:firstLine="420"/>
        <w:rPr>
          <w:szCs w:val="21"/>
        </w:rPr>
      </w:pPr>
      <w:r w:rsidRPr="00B14A4D">
        <w:rPr>
          <w:rFonts w:hint="eastAsia"/>
          <w:szCs w:val="21"/>
        </w:rPr>
        <w:t>预算模板明细表</w:t>
      </w:r>
    </w:p>
    <w:tbl>
      <w:tblPr>
        <w:tblW w:w="7940" w:type="dxa"/>
        <w:tblInd w:w="96" w:type="dxa"/>
        <w:tblLook w:val="04A0"/>
      </w:tblPr>
      <w:tblGrid>
        <w:gridCol w:w="1095"/>
        <w:gridCol w:w="1447"/>
        <w:gridCol w:w="1095"/>
        <w:gridCol w:w="1095"/>
        <w:gridCol w:w="3208"/>
      </w:tblGrid>
      <w:tr w:rsidR="00DA21E1" w:rsidRPr="00B14A4D" w:rsidTr="00DA21E1">
        <w:trPr>
          <w:trHeight w:val="270"/>
        </w:trPr>
        <w:tc>
          <w:tcPr>
            <w:tcW w:w="794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tz_yslb_xm</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列名</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yslbbm</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预算类别编码</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mxdm</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明细编码</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mxmc</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明细名称</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kjkmdz</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会计科目标志</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xebl</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(18,3)</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限额比例</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fjje</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(18,3)</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分界金额</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xebl2</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(18,3)</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分界点以上限额比例</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jzbxbz</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禁止报销标志</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glfbz</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管理费注记</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sybz</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绩效注记</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jdfbz</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机动费注记</w:t>
            </w:r>
          </w:p>
        </w:tc>
      </w:tr>
      <w:tr w:rsidR="00DA21E1" w:rsidRPr="00B14A4D" w:rsidTr="00DA21E1">
        <w:trPr>
          <w:trHeight w:val="27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mxbz</w:t>
            </w:r>
          </w:p>
        </w:tc>
        <w:tc>
          <w:tcPr>
            <w:tcW w:w="1447"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bit</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095"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320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强制编制明细注记</w:t>
            </w:r>
          </w:p>
        </w:tc>
      </w:tr>
    </w:tbl>
    <w:p w:rsidR="00DA21E1" w:rsidRPr="00B14A4D" w:rsidRDefault="00767CCB" w:rsidP="00DA21E1">
      <w:pPr>
        <w:ind w:firstLine="420"/>
        <w:rPr>
          <w:szCs w:val="21"/>
        </w:rPr>
      </w:pPr>
      <w:r w:rsidRPr="00B14A4D">
        <w:rPr>
          <w:rFonts w:hint="eastAsia"/>
          <w:szCs w:val="21"/>
        </w:rPr>
        <w:t>项目信息表</w:t>
      </w:r>
    </w:p>
    <w:tbl>
      <w:tblPr>
        <w:tblW w:w="7261" w:type="dxa"/>
        <w:tblInd w:w="96" w:type="dxa"/>
        <w:tblLook w:val="04A0"/>
      </w:tblPr>
      <w:tblGrid>
        <w:gridCol w:w="1245"/>
        <w:gridCol w:w="1418"/>
        <w:gridCol w:w="1073"/>
        <w:gridCol w:w="1073"/>
        <w:gridCol w:w="2452"/>
      </w:tblGrid>
      <w:tr w:rsidR="00DA21E1" w:rsidRPr="00B14A4D" w:rsidTr="00DA21E1">
        <w:trPr>
          <w:trHeight w:val="270"/>
        </w:trPr>
        <w:tc>
          <w:tcPr>
            <w:tcW w:w="726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td_xmxx</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lastRenderedPageBreak/>
              <w:t>列名</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数据类型</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长度</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允许空 </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名称</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xmdm</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120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N</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项目编码</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xmmc</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项目名称</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xmlx</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项目类型 </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xmlb</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项目类别 </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qsnd</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8</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起始年度</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zznd</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8</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终止年度</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zjf</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总经费</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czdwdm</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承制单位</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fzr</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40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负责人</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kmdm</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会计科目</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kjxmdm</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会计项目代码</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xmxz</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项目状态</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xmly</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项目类来源</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lxjhbh</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合同编号</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lxjhmc</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合同名称</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bz</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255</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备注</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yslb</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预算类别</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cymd</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成员名单</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yznr</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研制内容</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fzrsfzh</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50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负责人身份证号</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jtrq</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datetime</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结题日期</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xnxzje</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校内协作金额</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zjjme</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直接减免额</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wxjme</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(18,2)</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外协减免额</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wxbl</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外协比例</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dxbl</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大学比例</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ybl</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院比例</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xbl</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系比例</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jysbl</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decimal</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(18,4)</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教研室比例</w:t>
            </w:r>
          </w:p>
        </w:tc>
      </w:tr>
      <w:tr w:rsidR="00DA21E1" w:rsidRPr="00B14A4D" w:rsidTr="00DA21E1">
        <w:trPr>
          <w:trHeight w:val="270"/>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jjflx</w:t>
            </w:r>
          </w:p>
        </w:tc>
        <w:tc>
          <w:tcPr>
            <w:tcW w:w="1418"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varchar</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right"/>
              <w:rPr>
                <w:rFonts w:ascii="宋体" w:hAnsi="宋体" w:cs="宋体"/>
                <w:color w:val="000000"/>
                <w:kern w:val="0"/>
                <w:szCs w:val="21"/>
              </w:rPr>
            </w:pPr>
            <w:r w:rsidRPr="00B14A4D">
              <w:rPr>
                <w:rFonts w:ascii="宋体" w:hAnsi="宋体" w:cs="宋体" w:hint="eastAsia"/>
                <w:color w:val="000000"/>
                <w:kern w:val="0"/>
                <w:szCs w:val="21"/>
              </w:rPr>
              <w:t>20</w:t>
            </w:r>
          </w:p>
        </w:tc>
        <w:tc>
          <w:tcPr>
            <w:tcW w:w="1073"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Y</w:t>
            </w:r>
          </w:p>
        </w:tc>
        <w:tc>
          <w:tcPr>
            <w:tcW w:w="2452" w:type="dxa"/>
            <w:tcBorders>
              <w:top w:val="nil"/>
              <w:left w:val="nil"/>
              <w:bottom w:val="single" w:sz="4" w:space="0" w:color="auto"/>
              <w:right w:val="single" w:sz="4" w:space="0" w:color="auto"/>
            </w:tcBorders>
            <w:shd w:val="clear" w:color="auto" w:fill="auto"/>
            <w:noWrap/>
            <w:vAlign w:val="center"/>
            <w:hideMark/>
          </w:tcPr>
          <w:p w:rsidR="00DA21E1" w:rsidRPr="00B14A4D" w:rsidRDefault="00DA21E1" w:rsidP="00DA21E1">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间接费类型</w:t>
            </w:r>
          </w:p>
        </w:tc>
      </w:tr>
    </w:tbl>
    <w:p w:rsidR="00DA21E1" w:rsidRDefault="00DA21E1" w:rsidP="00DA21E1">
      <w:pPr>
        <w:pStyle w:val="2"/>
        <w:tabs>
          <w:tab w:val="clear" w:pos="576"/>
          <w:tab w:val="num" w:pos="0"/>
        </w:tabs>
        <w:ind w:left="0"/>
        <w:rPr>
          <w:sz w:val="24"/>
          <w:szCs w:val="24"/>
        </w:rPr>
      </w:pPr>
      <w:r>
        <w:rPr>
          <w:rFonts w:hint="eastAsia"/>
          <w:sz w:val="24"/>
          <w:szCs w:val="24"/>
        </w:rPr>
        <w:t>预算模板</w:t>
      </w:r>
    </w:p>
    <w:p w:rsidR="00B10964" w:rsidRDefault="00B10964" w:rsidP="001412AF">
      <w:pPr>
        <w:ind w:firstLine="420"/>
      </w:pPr>
      <w:r>
        <w:rPr>
          <w:rFonts w:hint="eastAsia"/>
          <w:kern w:val="0"/>
        </w:rPr>
        <w:t>预算模板数据由</w:t>
      </w:r>
      <w:r>
        <w:rPr>
          <w:rFonts w:hint="eastAsia"/>
        </w:rPr>
        <w:t>装备科研财务综合管理信息系统》导出数据时，写入预算模板主、明细表中，目前需要实现的</w:t>
      </w:r>
      <w:r>
        <w:rPr>
          <w:rFonts w:hint="eastAsia"/>
        </w:rPr>
        <w:t>4</w:t>
      </w:r>
      <w:r>
        <w:rPr>
          <w:rFonts w:hint="eastAsia"/>
        </w:rPr>
        <w:t>种模板分别是：</w:t>
      </w:r>
    </w:p>
    <w:p w:rsidR="00F04A99" w:rsidRPr="00F04A99" w:rsidRDefault="00F04A99" w:rsidP="001412AF">
      <w:pPr>
        <w:ind w:firstLine="420"/>
      </w:pPr>
      <w:r w:rsidRPr="00F04A99">
        <w:rPr>
          <w:rFonts w:hint="eastAsia"/>
          <w:kern w:val="0"/>
        </w:rPr>
        <w:t>科研发展基金</w:t>
      </w:r>
      <w:r w:rsidRPr="00F04A99">
        <w:rPr>
          <w:rFonts w:hint="eastAsia"/>
          <w:kern w:val="0"/>
        </w:rPr>
        <w:t>(2018</w:t>
      </w:r>
      <w:r w:rsidRPr="00F04A99">
        <w:rPr>
          <w:rFonts w:hint="eastAsia"/>
          <w:kern w:val="0"/>
        </w:rPr>
        <w:t>版</w:t>
      </w:r>
      <w:r w:rsidRPr="00F04A99">
        <w:rPr>
          <w:rFonts w:hint="eastAsia"/>
          <w:kern w:val="0"/>
        </w:rPr>
        <w:t>)</w:t>
      </w:r>
      <w:r w:rsidR="001412AF">
        <w:rPr>
          <w:rFonts w:hint="eastAsia"/>
          <w:kern w:val="0"/>
        </w:rPr>
        <w:t>预算模板：</w:t>
      </w:r>
    </w:p>
    <w:tbl>
      <w:tblPr>
        <w:tblW w:w="8092" w:type="dxa"/>
        <w:tblInd w:w="96" w:type="dxa"/>
        <w:tblLook w:val="04A0"/>
      </w:tblPr>
      <w:tblGrid>
        <w:gridCol w:w="1288"/>
        <w:gridCol w:w="5103"/>
        <w:gridCol w:w="1701"/>
      </w:tblGrid>
      <w:tr w:rsidR="00F04A99" w:rsidRPr="00B14A4D" w:rsidTr="001412AF">
        <w:trPr>
          <w:trHeight w:val="421"/>
        </w:trPr>
        <w:tc>
          <w:tcPr>
            <w:tcW w:w="1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4A99" w:rsidRPr="00B14A4D" w:rsidRDefault="001412AF" w:rsidP="001412AF">
            <w:pPr>
              <w:widowControl/>
              <w:ind w:rightChars="-112" w:right="-235" w:firstLineChars="0" w:firstLine="0"/>
              <w:jc w:val="left"/>
              <w:rPr>
                <w:rFonts w:ascii="宋体" w:hAnsi="宋体" w:cs="宋体"/>
                <w:b/>
                <w:bCs/>
                <w:color w:val="000000"/>
                <w:kern w:val="0"/>
                <w:szCs w:val="21"/>
              </w:rPr>
            </w:pPr>
            <w:r w:rsidRPr="00B14A4D">
              <w:rPr>
                <w:rFonts w:ascii="宋体" w:hAnsi="宋体" w:cs="宋体" w:hint="eastAsia"/>
                <w:b/>
                <w:bCs/>
                <w:color w:val="000000"/>
                <w:kern w:val="0"/>
                <w:szCs w:val="21"/>
              </w:rPr>
              <w:t>明细编码</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rsidR="00F04A99" w:rsidRPr="00B14A4D" w:rsidRDefault="001412AF" w:rsidP="00F04A99">
            <w:pPr>
              <w:widowControl/>
              <w:ind w:firstLineChars="0" w:firstLine="0"/>
              <w:jc w:val="left"/>
              <w:rPr>
                <w:rFonts w:ascii="宋体" w:hAnsi="宋体" w:cs="宋体"/>
                <w:b/>
                <w:bCs/>
                <w:color w:val="000000"/>
                <w:kern w:val="0"/>
                <w:szCs w:val="21"/>
              </w:rPr>
            </w:pPr>
            <w:r w:rsidRPr="00B14A4D">
              <w:rPr>
                <w:rFonts w:ascii="宋体" w:hAnsi="宋体" w:cs="宋体" w:hint="eastAsia"/>
                <w:b/>
                <w:bCs/>
                <w:color w:val="000000"/>
                <w:kern w:val="0"/>
                <w:szCs w:val="21"/>
              </w:rPr>
              <w:t>明细预算项名称</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b/>
                <w:bCs/>
                <w:color w:val="000000"/>
                <w:kern w:val="0"/>
                <w:szCs w:val="21"/>
              </w:rPr>
            </w:pPr>
            <w:r w:rsidRPr="00B14A4D">
              <w:rPr>
                <w:rFonts w:ascii="宋体" w:hAnsi="宋体" w:cs="宋体" w:hint="eastAsia"/>
                <w:b/>
                <w:bCs/>
                <w:color w:val="000000"/>
                <w:kern w:val="0"/>
                <w:szCs w:val="21"/>
              </w:rPr>
              <w:t>要求新增子项</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业务费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0101</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办公用品/耗材</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0102</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出版印刷费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0103</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图书资料费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0104</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文献检索/数据采集费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lastRenderedPageBreak/>
              <w:t>0105</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业务通信费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0106</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运杂费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科研活动费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0201</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差旅费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0202</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市内交通费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0203</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车辆维护费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0204</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业务会议费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0205</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业务接待费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0206</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专家咨询费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劳务费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04</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科技人员培养费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0401</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人员培训学费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0402</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专家授课费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设备购置维护费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0501</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专用仪器设备（软件）购置费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0502</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专用仪器设备（软件）维护/定检校验费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场所建设维护费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0601</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科研场所修缮/改造费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0602</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科研场所配套设备（施）购置/维护费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0603</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科研场所日常维护费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07</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自主立项科研费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0701</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自主立项科学研究费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0702</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自主立项科研条件建设费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08</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创新成果奖励费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知识产权和法律事务费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0901</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知识产权申请费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0902</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知识产权维护费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F04A99"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0903</w:t>
            </w:r>
          </w:p>
        </w:tc>
        <w:tc>
          <w:tcPr>
            <w:tcW w:w="5103"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法律事务费</w:t>
            </w:r>
          </w:p>
        </w:tc>
        <w:tc>
          <w:tcPr>
            <w:tcW w:w="1701" w:type="dxa"/>
            <w:tcBorders>
              <w:top w:val="nil"/>
              <w:left w:val="nil"/>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bl>
    <w:p w:rsidR="00FB49EA" w:rsidRPr="00B14A4D" w:rsidRDefault="001412AF" w:rsidP="001412AF">
      <w:pPr>
        <w:ind w:firstLine="420"/>
        <w:rPr>
          <w:i/>
          <w:color w:val="0000FF"/>
          <w:szCs w:val="21"/>
        </w:rPr>
      </w:pPr>
      <w:r w:rsidRPr="00B14A4D">
        <w:rPr>
          <w:rFonts w:hint="eastAsia"/>
          <w:kern w:val="0"/>
          <w:szCs w:val="21"/>
        </w:rPr>
        <w:t>科研项目预算模板：</w:t>
      </w:r>
    </w:p>
    <w:tbl>
      <w:tblPr>
        <w:tblW w:w="8092" w:type="dxa"/>
        <w:tblInd w:w="96" w:type="dxa"/>
        <w:tblLook w:val="04A0"/>
      </w:tblPr>
      <w:tblGrid>
        <w:gridCol w:w="1288"/>
        <w:gridCol w:w="5103"/>
        <w:gridCol w:w="1701"/>
      </w:tblGrid>
      <w:tr w:rsidR="001412AF" w:rsidRPr="00B14A4D" w:rsidTr="001412AF">
        <w:trPr>
          <w:trHeight w:val="270"/>
        </w:trPr>
        <w:tc>
          <w:tcPr>
            <w:tcW w:w="1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b/>
                <w:bCs/>
                <w:color w:val="000000"/>
                <w:kern w:val="0"/>
                <w:szCs w:val="21"/>
              </w:rPr>
            </w:pPr>
            <w:r w:rsidRPr="00B14A4D">
              <w:rPr>
                <w:rFonts w:ascii="宋体" w:hAnsi="宋体" w:cs="宋体" w:hint="eastAsia"/>
                <w:b/>
                <w:bCs/>
                <w:color w:val="000000"/>
                <w:kern w:val="0"/>
                <w:szCs w:val="21"/>
              </w:rPr>
              <w:t>明细编码</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b/>
                <w:bCs/>
                <w:color w:val="000000"/>
                <w:kern w:val="0"/>
                <w:szCs w:val="21"/>
              </w:rPr>
            </w:pPr>
            <w:r w:rsidRPr="00B14A4D">
              <w:rPr>
                <w:rFonts w:ascii="宋体" w:hAnsi="宋体" w:cs="宋体" w:hint="eastAsia"/>
                <w:b/>
                <w:bCs/>
                <w:color w:val="000000"/>
                <w:kern w:val="0"/>
                <w:szCs w:val="21"/>
              </w:rPr>
              <w:t>明细预算项名称</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b/>
                <w:bCs/>
                <w:color w:val="000000"/>
                <w:kern w:val="0"/>
                <w:szCs w:val="21"/>
              </w:rPr>
            </w:pPr>
            <w:r w:rsidRPr="00B14A4D">
              <w:rPr>
                <w:rFonts w:ascii="宋体" w:hAnsi="宋体" w:cs="宋体" w:hint="eastAsia"/>
                <w:b/>
                <w:bCs/>
                <w:color w:val="000000"/>
                <w:kern w:val="0"/>
                <w:szCs w:val="21"/>
              </w:rPr>
              <w:t>要求新增子项</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设备费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专用仪器设备、样品样机购置费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仪器设备改造维护费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仪器设备租用费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材料费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原材料</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辅助材料</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元器件</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成品（含嵌入软件）</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0205</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半成品</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0206</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陪试品</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外部协作费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设计、研究</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lastRenderedPageBreak/>
              <w:t>0302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研制、试制</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加工、生成</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试验</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0305</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技术服务</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0306</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软件开发</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燃料动力费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0401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燃料费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0402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水电费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会议/差旅/国际合作与交流费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会议费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差旅费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市内交通费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外国专家工作费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出版/文献/信息传播/知识产权事务费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出版印刷费/稿费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图书资料费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翻译费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文献检索费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0605</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数据采集费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0606</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专用软件购置费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0607</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专利申请、知识产权费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0608</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专业通信费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07</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劳务费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08</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专家咨询费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其他支出</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通信租线费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随产品交付的专用测试仪器购置费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科研试验产生的赔偿费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技术引进费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0905</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办公用品、耗材</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0906</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运杂费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0907</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课题审计费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10</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间接费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1001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学校管理费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1002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责任单位管理费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1003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承研单位管理费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1004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项目组绩效津贴</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11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指定分承包费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12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不可预见费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13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校内协作费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bl>
    <w:p w:rsidR="001412AF" w:rsidRPr="00B14A4D" w:rsidRDefault="001412AF" w:rsidP="001412AF">
      <w:pPr>
        <w:ind w:firstLine="420"/>
        <w:rPr>
          <w:szCs w:val="21"/>
        </w:rPr>
      </w:pPr>
      <w:r w:rsidRPr="00B14A4D">
        <w:rPr>
          <w:rFonts w:hint="eastAsia"/>
          <w:szCs w:val="21"/>
        </w:rPr>
        <w:t>装备项目预算模板</w:t>
      </w:r>
    </w:p>
    <w:tbl>
      <w:tblPr>
        <w:tblW w:w="8092" w:type="dxa"/>
        <w:tblInd w:w="96" w:type="dxa"/>
        <w:tblLook w:val="04A0"/>
      </w:tblPr>
      <w:tblGrid>
        <w:gridCol w:w="1288"/>
        <w:gridCol w:w="5103"/>
        <w:gridCol w:w="1701"/>
      </w:tblGrid>
      <w:tr w:rsidR="001412AF" w:rsidRPr="00B14A4D" w:rsidTr="001412AF">
        <w:trPr>
          <w:trHeight w:val="270"/>
        </w:trPr>
        <w:tc>
          <w:tcPr>
            <w:tcW w:w="1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b/>
                <w:bCs/>
                <w:color w:val="000000"/>
                <w:kern w:val="0"/>
                <w:szCs w:val="21"/>
              </w:rPr>
            </w:pPr>
            <w:r w:rsidRPr="00B14A4D">
              <w:rPr>
                <w:rFonts w:ascii="宋体" w:hAnsi="宋体" w:cs="宋体" w:hint="eastAsia"/>
                <w:b/>
                <w:bCs/>
                <w:color w:val="000000"/>
                <w:kern w:val="0"/>
                <w:szCs w:val="21"/>
              </w:rPr>
              <w:t>明细编码</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b/>
                <w:bCs/>
                <w:color w:val="000000"/>
                <w:kern w:val="0"/>
                <w:szCs w:val="21"/>
              </w:rPr>
            </w:pPr>
            <w:r w:rsidRPr="00B14A4D">
              <w:rPr>
                <w:rFonts w:ascii="宋体" w:hAnsi="宋体" w:cs="宋体" w:hint="eastAsia"/>
                <w:b/>
                <w:bCs/>
                <w:color w:val="000000"/>
                <w:kern w:val="0"/>
                <w:szCs w:val="21"/>
              </w:rPr>
              <w:t>明细预算项名称</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b/>
                <w:bCs/>
                <w:color w:val="000000"/>
                <w:kern w:val="0"/>
                <w:szCs w:val="21"/>
              </w:rPr>
            </w:pPr>
            <w:r w:rsidRPr="00B14A4D">
              <w:rPr>
                <w:rFonts w:ascii="宋体" w:hAnsi="宋体" w:cs="宋体" w:hint="eastAsia"/>
                <w:b/>
                <w:bCs/>
                <w:color w:val="000000"/>
                <w:kern w:val="0"/>
                <w:szCs w:val="21"/>
              </w:rPr>
              <w:t>要求新增子项</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设备费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lastRenderedPageBreak/>
              <w:t>0101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专用仪器设备、样品样机购置费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仪器设备改造维护费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仪器设备租用费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材料费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原材料</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辅助材料</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元器件</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成品（含嵌入软件）</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0205</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半成品</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0206</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陪试品</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外部协作费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设计、研究</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研制、试制</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加工、生成</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试验</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0305</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技术服务</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0306</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软件开发</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燃料动力费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0401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燃料费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0402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水电费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会议/差旅/国际合作与交流费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会议费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差旅费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市内交通费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0504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外国专家工作费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出版/文献/信息传播/知识产权事务费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出版印刷费/稿费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图书资料费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翻译费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文献检索费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0605</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数据采集费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0606</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专用软件购置费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0607</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专利申请、知识产权费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0608</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专业通信费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07</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劳务费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08</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专家咨询费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其他支出</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通信租线费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随产品交付的专用测试仪器购置费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0903</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科研试验产生的赔偿费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0904</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技术引进费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是</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0905</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办公用品、耗材、电脑配件</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0906</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运杂费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lastRenderedPageBreak/>
              <w:t>0907</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  劳保用品</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10</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校内协作费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 xml:space="preserve">　</w:t>
            </w:r>
          </w:p>
        </w:tc>
      </w:tr>
    </w:tbl>
    <w:p w:rsidR="001412AF" w:rsidRPr="00B14A4D" w:rsidRDefault="001412AF" w:rsidP="00B14A4D">
      <w:pPr>
        <w:spacing w:line="300" w:lineRule="auto"/>
        <w:ind w:firstLineChars="171" w:firstLine="359"/>
        <w:rPr>
          <w:i/>
          <w:color w:val="0000FF"/>
          <w:szCs w:val="21"/>
        </w:rPr>
      </w:pPr>
      <w:r w:rsidRPr="00B14A4D">
        <w:rPr>
          <w:rFonts w:ascii="宋体" w:hAnsi="宋体" w:cs="宋体" w:hint="eastAsia"/>
          <w:color w:val="000000"/>
          <w:kern w:val="0"/>
          <w:szCs w:val="21"/>
        </w:rPr>
        <w:t>大学科研健康基金</w:t>
      </w:r>
    </w:p>
    <w:tbl>
      <w:tblPr>
        <w:tblW w:w="8092" w:type="dxa"/>
        <w:tblInd w:w="96" w:type="dxa"/>
        <w:tblLook w:val="04A0"/>
      </w:tblPr>
      <w:tblGrid>
        <w:gridCol w:w="1288"/>
        <w:gridCol w:w="5103"/>
        <w:gridCol w:w="1701"/>
      </w:tblGrid>
      <w:tr w:rsidR="001412AF" w:rsidRPr="00B14A4D" w:rsidTr="001412AF">
        <w:trPr>
          <w:trHeight w:val="270"/>
        </w:trPr>
        <w:tc>
          <w:tcPr>
            <w:tcW w:w="1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b/>
                <w:bCs/>
                <w:color w:val="000000"/>
                <w:kern w:val="0"/>
                <w:szCs w:val="21"/>
              </w:rPr>
              <w:t>明细编码</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b/>
                <w:bCs/>
                <w:color w:val="000000"/>
                <w:kern w:val="0"/>
                <w:szCs w:val="21"/>
              </w:rPr>
              <w:t>明细预算项名称</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b/>
                <w:bCs/>
                <w:color w:val="000000"/>
                <w:kern w:val="0"/>
                <w:szCs w:val="21"/>
              </w:rPr>
            </w:pPr>
            <w:r w:rsidRPr="00B14A4D">
              <w:rPr>
                <w:rFonts w:ascii="宋体" w:hAnsi="宋体" w:cs="宋体" w:hint="eastAsia"/>
                <w:b/>
                <w:bCs/>
                <w:color w:val="000000"/>
                <w:kern w:val="0"/>
                <w:szCs w:val="21"/>
              </w:rPr>
              <w:t>要求新增子项</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01</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大病统筹医疗</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r w:rsidR="001412AF" w:rsidRPr="00B14A4D" w:rsidTr="001412AF">
        <w:trPr>
          <w:trHeight w:val="270"/>
        </w:trPr>
        <w:tc>
          <w:tcPr>
            <w:tcW w:w="1288" w:type="dxa"/>
            <w:tcBorders>
              <w:top w:val="nil"/>
              <w:left w:val="single" w:sz="4" w:space="0" w:color="auto"/>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02</w:t>
            </w:r>
          </w:p>
        </w:tc>
        <w:tc>
          <w:tcPr>
            <w:tcW w:w="5103"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医疗费</w:t>
            </w:r>
          </w:p>
        </w:tc>
        <w:tc>
          <w:tcPr>
            <w:tcW w:w="1701" w:type="dxa"/>
            <w:tcBorders>
              <w:top w:val="nil"/>
              <w:left w:val="nil"/>
              <w:bottom w:val="single" w:sz="4" w:space="0" w:color="auto"/>
              <w:right w:val="single" w:sz="4" w:space="0" w:color="auto"/>
            </w:tcBorders>
            <w:shd w:val="clear" w:color="auto" w:fill="auto"/>
            <w:noWrap/>
            <w:vAlign w:val="center"/>
            <w:hideMark/>
          </w:tcPr>
          <w:p w:rsidR="001412AF" w:rsidRPr="00B14A4D" w:rsidRDefault="001412AF" w:rsidP="001412AF">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否</w:t>
            </w:r>
          </w:p>
        </w:tc>
      </w:tr>
    </w:tbl>
    <w:p w:rsidR="005373B3" w:rsidRDefault="008E6DF0" w:rsidP="008E6DF0">
      <w:pPr>
        <w:pStyle w:val="1"/>
        <w:tabs>
          <w:tab w:val="clear" w:pos="360"/>
          <w:tab w:val="num" w:pos="0"/>
        </w:tabs>
        <w:ind w:left="0"/>
        <w:rPr>
          <w:bCs/>
          <w:sz w:val="28"/>
          <w:szCs w:val="28"/>
        </w:rPr>
      </w:pPr>
      <w:r>
        <w:rPr>
          <w:rFonts w:hint="eastAsia"/>
          <w:bCs/>
          <w:sz w:val="28"/>
          <w:szCs w:val="28"/>
        </w:rPr>
        <w:t>业务规则与业务算法</w:t>
      </w:r>
    </w:p>
    <w:p w:rsidR="00713026" w:rsidRDefault="00DA21E1" w:rsidP="00D870DE">
      <w:pPr>
        <w:pStyle w:val="2"/>
        <w:tabs>
          <w:tab w:val="clear" w:pos="576"/>
          <w:tab w:val="num" w:pos="0"/>
        </w:tabs>
        <w:ind w:left="0"/>
        <w:rPr>
          <w:sz w:val="24"/>
          <w:szCs w:val="24"/>
        </w:rPr>
      </w:pPr>
      <w:r w:rsidRPr="00666A00">
        <w:rPr>
          <w:rFonts w:hint="eastAsia"/>
          <w:sz w:val="24"/>
          <w:szCs w:val="24"/>
        </w:rPr>
        <w:t>业务规则</w:t>
      </w:r>
    </w:p>
    <w:p w:rsidR="00B14A4D" w:rsidRDefault="00D870DE" w:rsidP="00B14A4D">
      <w:pPr>
        <w:ind w:firstLine="422"/>
      </w:pPr>
      <w:r w:rsidRPr="00B14A4D">
        <w:rPr>
          <w:rFonts w:hint="eastAsia"/>
          <w:b/>
        </w:rPr>
        <w:t>项目余额的提取规则</w:t>
      </w:r>
      <w:r>
        <w:rPr>
          <w:rFonts w:hint="eastAsia"/>
        </w:rPr>
        <w:t>：</w:t>
      </w:r>
    </w:p>
    <w:p w:rsidR="00D870DE" w:rsidRDefault="00D870DE" w:rsidP="00B14A4D">
      <w:pPr>
        <w:ind w:firstLine="420"/>
      </w:pPr>
      <w:r>
        <w:rPr>
          <w:rFonts w:hint="eastAsia"/>
        </w:rPr>
        <w:t>根据项目的会计科目，从科目余额表中获取项目的余额数据。</w:t>
      </w:r>
    </w:p>
    <w:p w:rsidR="00B14A4D" w:rsidRDefault="00D870DE" w:rsidP="00B14A4D">
      <w:pPr>
        <w:ind w:firstLine="422"/>
      </w:pPr>
      <w:r w:rsidRPr="00B14A4D">
        <w:rPr>
          <w:rFonts w:hint="eastAsia"/>
          <w:b/>
        </w:rPr>
        <w:t>分配金额的提取规则</w:t>
      </w:r>
      <w:r>
        <w:rPr>
          <w:rFonts w:hint="eastAsia"/>
        </w:rPr>
        <w:t>：</w:t>
      </w:r>
    </w:p>
    <w:p w:rsidR="00D870DE" w:rsidRDefault="00D870DE" w:rsidP="00D870DE">
      <w:pPr>
        <w:ind w:firstLine="420"/>
      </w:pPr>
      <w:r>
        <w:rPr>
          <w:rFonts w:hint="eastAsia"/>
        </w:rPr>
        <w:t>根据项目的会计科目，从经费分配明细表中统计出该科目的分配金额合计数（即单一科目会出现多条记录）。</w:t>
      </w:r>
    </w:p>
    <w:p w:rsidR="00D870DE" w:rsidRDefault="00D870DE" w:rsidP="00B14A4D">
      <w:pPr>
        <w:ind w:firstLine="422"/>
      </w:pPr>
      <w:r w:rsidRPr="00B14A4D">
        <w:rPr>
          <w:rFonts w:hint="eastAsia"/>
          <w:b/>
        </w:rPr>
        <w:t>预算模板的套用规则</w:t>
      </w:r>
      <w:r>
        <w:rPr>
          <w:rFonts w:hint="eastAsia"/>
        </w:rPr>
        <w:t>：</w:t>
      </w:r>
    </w:p>
    <w:p w:rsidR="00B14A4D" w:rsidRDefault="00B14A4D" w:rsidP="00D870DE">
      <w:pPr>
        <w:ind w:firstLine="420"/>
      </w:pPr>
      <w:r>
        <w:rPr>
          <w:rFonts w:hint="eastAsia"/>
        </w:rPr>
        <w:t>编制总预算时直接预算模板的一级明细预算项。</w:t>
      </w:r>
    </w:p>
    <w:p w:rsidR="00B14A4D" w:rsidRDefault="00B14A4D" w:rsidP="00D870DE">
      <w:pPr>
        <w:ind w:firstLine="420"/>
      </w:pPr>
      <w:r>
        <w:rPr>
          <w:rFonts w:hint="eastAsia"/>
        </w:rPr>
        <w:t>编制年度预算时先提取预算模板的所有明细预算项，再提取历次年度预算中所有用户添加的所有明细子项形成固定预算项目树，该固定预算项目树的各项名称不允许修改。在固定预算树的基础上，用户新增的子项以及多层子项，用户可以修改其名称。</w:t>
      </w:r>
    </w:p>
    <w:p w:rsidR="00B14A4D" w:rsidRDefault="00B14A4D" w:rsidP="004B5C98">
      <w:pPr>
        <w:ind w:firstLine="422"/>
      </w:pPr>
      <w:r w:rsidRPr="004B5C98">
        <w:rPr>
          <w:rFonts w:hint="eastAsia"/>
          <w:b/>
        </w:rPr>
        <w:t>明细预算项的编码规则</w:t>
      </w:r>
      <w:r>
        <w:rPr>
          <w:rFonts w:hint="eastAsia"/>
        </w:rPr>
        <w:t>：</w:t>
      </w:r>
    </w:p>
    <w:p w:rsidR="00B14A4D" w:rsidRDefault="00B14A4D" w:rsidP="00D870DE">
      <w:pPr>
        <w:ind w:firstLine="420"/>
      </w:pPr>
      <w:r>
        <w:rPr>
          <w:rFonts w:hint="eastAsia"/>
        </w:rPr>
        <w:t>从预算模板和历次预算结构树中套用的明细预算项的编码必须与套用项的编码一致。用户新增的子项和层级结构的编码</w:t>
      </w:r>
      <w:r w:rsidR="004B5C98">
        <w:rPr>
          <w:rFonts w:hint="eastAsia"/>
        </w:rPr>
        <w:t>为在其父项的编码的最后增加两位编码，每位编码的取值范围为</w:t>
      </w:r>
      <w:r w:rsidR="004B5C98">
        <w:rPr>
          <w:rFonts w:hint="eastAsia"/>
        </w:rPr>
        <w:t>0-9</w:t>
      </w:r>
      <w:r w:rsidR="004B5C98">
        <w:rPr>
          <w:rFonts w:hint="eastAsia"/>
        </w:rPr>
        <w:t>，</w:t>
      </w:r>
      <w:r w:rsidR="004B5C98">
        <w:rPr>
          <w:rFonts w:hint="eastAsia"/>
        </w:rPr>
        <w:t>A-Z</w:t>
      </w:r>
      <w:r w:rsidR="004B5C98">
        <w:rPr>
          <w:rFonts w:hint="eastAsia"/>
        </w:rPr>
        <w:t>。</w:t>
      </w:r>
    </w:p>
    <w:p w:rsidR="00D870DE" w:rsidRDefault="00D870DE" w:rsidP="004B5C98">
      <w:pPr>
        <w:ind w:firstLine="422"/>
      </w:pPr>
      <w:r w:rsidRPr="004B5C98">
        <w:rPr>
          <w:rFonts w:hint="eastAsia"/>
          <w:b/>
        </w:rPr>
        <w:t>预算金额合计规则</w:t>
      </w:r>
      <w:r>
        <w:rPr>
          <w:rFonts w:hint="eastAsia"/>
        </w:rPr>
        <w:t>：</w:t>
      </w:r>
    </w:p>
    <w:p w:rsidR="004B5C98" w:rsidRPr="00D870DE" w:rsidRDefault="004B5C98" w:rsidP="004B5C98">
      <w:pPr>
        <w:ind w:firstLine="420"/>
      </w:pPr>
      <w:r>
        <w:rPr>
          <w:rFonts w:hint="eastAsia"/>
        </w:rPr>
        <w:t>由于项目的总预算和年度预算都存在多次预算的可能，每次总预算和年度预算都存在一套预算树。在计算当前项目的实际总预算或者年度预算时，是将历次的总预算或者年度预算按树状结构直接叠加汇总而成。</w:t>
      </w:r>
    </w:p>
    <w:p w:rsidR="00DA21E1" w:rsidRPr="00DA21E1" w:rsidRDefault="00DA21E1" w:rsidP="00DA21E1">
      <w:pPr>
        <w:pStyle w:val="2"/>
        <w:tabs>
          <w:tab w:val="clear" w:pos="576"/>
          <w:tab w:val="num" w:pos="0"/>
        </w:tabs>
        <w:ind w:left="0"/>
        <w:rPr>
          <w:sz w:val="24"/>
          <w:szCs w:val="24"/>
        </w:rPr>
      </w:pPr>
      <w:r>
        <w:rPr>
          <w:rFonts w:hint="eastAsia"/>
          <w:sz w:val="24"/>
          <w:szCs w:val="24"/>
        </w:rPr>
        <w:t>算法说明</w:t>
      </w:r>
    </w:p>
    <w:p w:rsidR="00170860" w:rsidRDefault="00170860" w:rsidP="00F04A99">
      <w:pPr>
        <w:ind w:firstLine="420"/>
      </w:pPr>
      <w:r>
        <w:rPr>
          <w:rFonts w:hint="eastAsia"/>
        </w:rPr>
        <w:t>间接费的计算算法：</w:t>
      </w:r>
    </w:p>
    <w:p w:rsidR="00FB49EA" w:rsidRDefault="00F04A99" w:rsidP="00F04A99">
      <w:pPr>
        <w:ind w:firstLine="420"/>
      </w:pPr>
      <w:r>
        <w:rPr>
          <w:rFonts w:hint="eastAsia"/>
        </w:rPr>
        <w:t>下表是间接费的计算规则，</w:t>
      </w:r>
      <w:r w:rsidR="00170860">
        <w:rPr>
          <w:rFonts w:hint="eastAsia"/>
        </w:rPr>
        <w:t>但要注意计算时的基数，有些情况是基数包含间接费，而有些情况是计算基数不包含间接费。</w:t>
      </w:r>
      <w:r w:rsidR="00B10964">
        <w:rPr>
          <w:rFonts w:hint="eastAsia"/>
        </w:rPr>
        <w:t>间接费计算结果精确到十位，且只舍不入。</w:t>
      </w:r>
    </w:p>
    <w:tbl>
      <w:tblPr>
        <w:tblW w:w="8234" w:type="dxa"/>
        <w:tblInd w:w="96" w:type="dxa"/>
        <w:tblLook w:val="04A0"/>
      </w:tblPr>
      <w:tblGrid>
        <w:gridCol w:w="3360"/>
        <w:gridCol w:w="4874"/>
      </w:tblGrid>
      <w:tr w:rsidR="00F04A99" w:rsidRPr="00F04A99" w:rsidTr="00057BE0">
        <w:trPr>
          <w:trHeight w:val="810"/>
        </w:trPr>
        <w:tc>
          <w:tcPr>
            <w:tcW w:w="33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57BE0" w:rsidRPr="00B14A4D" w:rsidRDefault="00F04A99" w:rsidP="00057BE0">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 xml:space="preserve">根据直接费计算间接费 </w:t>
            </w:r>
          </w:p>
          <w:p w:rsidR="00F04A99" w:rsidRPr="00B14A4D" w:rsidRDefault="00F04A99" w:rsidP="00057BE0">
            <w:pPr>
              <w:widowControl/>
              <w:ind w:firstLineChars="0" w:firstLine="440"/>
              <w:jc w:val="center"/>
              <w:rPr>
                <w:rFonts w:ascii="宋体" w:hAnsi="宋体" w:cs="宋体"/>
                <w:color w:val="000000"/>
                <w:kern w:val="0"/>
                <w:szCs w:val="21"/>
              </w:rPr>
            </w:pPr>
            <w:r w:rsidRPr="00B14A4D">
              <w:rPr>
                <w:rFonts w:ascii="宋体" w:hAnsi="宋体" w:cs="宋体" w:hint="eastAsia"/>
                <w:color w:val="000000"/>
                <w:kern w:val="0"/>
                <w:szCs w:val="21"/>
              </w:rPr>
              <w:t>(除设备费，外协费，间接费，</w:t>
            </w:r>
            <w:r w:rsidR="00057BE0" w:rsidRPr="00B14A4D">
              <w:rPr>
                <w:rFonts w:ascii="宋体" w:hAnsi="宋体" w:cs="宋体" w:hint="eastAsia"/>
                <w:color w:val="000000"/>
                <w:kern w:val="0"/>
                <w:szCs w:val="21"/>
              </w:rPr>
              <w:t>指定</w:t>
            </w:r>
            <w:r w:rsidRPr="00B14A4D">
              <w:rPr>
                <w:rFonts w:ascii="宋体" w:hAnsi="宋体" w:cs="宋体" w:hint="eastAsia"/>
                <w:color w:val="000000"/>
                <w:kern w:val="0"/>
                <w:szCs w:val="21"/>
              </w:rPr>
              <w:t>分承包费和校内协作费)</w:t>
            </w:r>
          </w:p>
        </w:tc>
        <w:tc>
          <w:tcPr>
            <w:tcW w:w="4874" w:type="dxa"/>
            <w:tcBorders>
              <w:top w:val="single" w:sz="4" w:space="0" w:color="auto"/>
              <w:left w:val="nil"/>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直接费小于  5000000 时，间接费 等于 直接费(除去设备费和外协费)的20%</w:t>
            </w:r>
          </w:p>
        </w:tc>
      </w:tr>
      <w:tr w:rsidR="00F04A99" w:rsidRPr="00F04A99" w:rsidTr="00057BE0">
        <w:trPr>
          <w:trHeight w:val="810"/>
        </w:trPr>
        <w:tc>
          <w:tcPr>
            <w:tcW w:w="3360" w:type="dxa"/>
            <w:vMerge/>
            <w:tcBorders>
              <w:top w:val="single" w:sz="4" w:space="0" w:color="auto"/>
              <w:left w:val="single" w:sz="4" w:space="0" w:color="auto"/>
              <w:bottom w:val="single" w:sz="4" w:space="0" w:color="000000"/>
              <w:right w:val="single" w:sz="4" w:space="0" w:color="auto"/>
            </w:tcBorders>
            <w:vAlign w:val="center"/>
            <w:hideMark/>
          </w:tcPr>
          <w:p w:rsidR="00F04A99" w:rsidRPr="00B14A4D" w:rsidRDefault="00F04A99" w:rsidP="00F04A99">
            <w:pPr>
              <w:widowControl/>
              <w:ind w:firstLineChars="0" w:firstLine="0"/>
              <w:jc w:val="left"/>
              <w:rPr>
                <w:rFonts w:ascii="宋体" w:hAnsi="宋体" w:cs="宋体"/>
                <w:color w:val="000000"/>
                <w:kern w:val="0"/>
                <w:szCs w:val="21"/>
              </w:rPr>
            </w:pPr>
          </w:p>
        </w:tc>
        <w:tc>
          <w:tcPr>
            <w:tcW w:w="4874" w:type="dxa"/>
            <w:tcBorders>
              <w:top w:val="nil"/>
              <w:left w:val="nil"/>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直接费大于  5000000 小于 10000000 时，间接费 等于 直接费(除去设备费和外协费)的15% </w:t>
            </w:r>
          </w:p>
        </w:tc>
      </w:tr>
      <w:tr w:rsidR="00F04A99" w:rsidRPr="00F04A99" w:rsidTr="00057BE0">
        <w:trPr>
          <w:trHeight w:val="810"/>
        </w:trPr>
        <w:tc>
          <w:tcPr>
            <w:tcW w:w="3360" w:type="dxa"/>
            <w:vMerge/>
            <w:tcBorders>
              <w:top w:val="single" w:sz="4" w:space="0" w:color="auto"/>
              <w:left w:val="single" w:sz="4" w:space="0" w:color="auto"/>
              <w:bottom w:val="single" w:sz="4" w:space="0" w:color="000000"/>
              <w:right w:val="single" w:sz="4" w:space="0" w:color="auto"/>
            </w:tcBorders>
            <w:vAlign w:val="center"/>
            <w:hideMark/>
          </w:tcPr>
          <w:p w:rsidR="00F04A99" w:rsidRPr="00B14A4D" w:rsidRDefault="00F04A99" w:rsidP="00F04A99">
            <w:pPr>
              <w:widowControl/>
              <w:ind w:firstLineChars="0" w:firstLine="0"/>
              <w:jc w:val="left"/>
              <w:rPr>
                <w:rFonts w:ascii="宋体" w:hAnsi="宋体" w:cs="宋体"/>
                <w:color w:val="000000"/>
                <w:kern w:val="0"/>
                <w:szCs w:val="21"/>
              </w:rPr>
            </w:pPr>
          </w:p>
        </w:tc>
        <w:tc>
          <w:tcPr>
            <w:tcW w:w="4874" w:type="dxa"/>
            <w:tcBorders>
              <w:top w:val="nil"/>
              <w:left w:val="nil"/>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直接费大于 10000000 时，间接费 等于 直接费(除去设备费和外协费)的13% </w:t>
            </w:r>
          </w:p>
        </w:tc>
      </w:tr>
      <w:tr w:rsidR="00F04A99" w:rsidRPr="00F04A99" w:rsidTr="00057BE0">
        <w:trPr>
          <w:trHeight w:val="810"/>
        </w:trPr>
        <w:tc>
          <w:tcPr>
            <w:tcW w:w="3360" w:type="dxa"/>
            <w:vMerge w:val="restart"/>
            <w:tcBorders>
              <w:top w:val="nil"/>
              <w:left w:val="single" w:sz="4" w:space="0" w:color="auto"/>
              <w:bottom w:val="single" w:sz="4" w:space="0" w:color="auto"/>
              <w:right w:val="single" w:sz="4" w:space="0" w:color="auto"/>
            </w:tcBorders>
            <w:shd w:val="clear" w:color="auto" w:fill="auto"/>
            <w:vAlign w:val="center"/>
            <w:hideMark/>
          </w:tcPr>
          <w:p w:rsidR="00057BE0" w:rsidRPr="00B14A4D" w:rsidRDefault="00F04A99" w:rsidP="00057BE0">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根据总经费计算绩效</w:t>
            </w:r>
          </w:p>
          <w:p w:rsidR="00F04A99" w:rsidRPr="00B14A4D" w:rsidRDefault="00F04A99" w:rsidP="00057BE0">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(除指定分承包费和校内协作费)</w:t>
            </w:r>
          </w:p>
        </w:tc>
        <w:tc>
          <w:tcPr>
            <w:tcW w:w="4874" w:type="dxa"/>
            <w:tcBorders>
              <w:top w:val="nil"/>
              <w:left w:val="nil"/>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总经费小于500000 时，间接费 等于 总经费(除去校内协作&amp;指定分承包)的30%</w:t>
            </w:r>
          </w:p>
        </w:tc>
      </w:tr>
      <w:tr w:rsidR="00F04A99" w:rsidRPr="00F04A99" w:rsidTr="00057BE0">
        <w:trPr>
          <w:trHeight w:val="810"/>
        </w:trPr>
        <w:tc>
          <w:tcPr>
            <w:tcW w:w="3360" w:type="dxa"/>
            <w:vMerge/>
            <w:tcBorders>
              <w:top w:val="nil"/>
              <w:left w:val="single" w:sz="4" w:space="0" w:color="auto"/>
              <w:bottom w:val="single" w:sz="4" w:space="0" w:color="auto"/>
              <w:right w:val="single" w:sz="4" w:space="0" w:color="auto"/>
            </w:tcBorders>
            <w:vAlign w:val="center"/>
            <w:hideMark/>
          </w:tcPr>
          <w:p w:rsidR="00F04A99" w:rsidRPr="00B14A4D" w:rsidRDefault="00F04A99" w:rsidP="00F04A99">
            <w:pPr>
              <w:widowControl/>
              <w:ind w:firstLineChars="0" w:firstLine="0"/>
              <w:jc w:val="left"/>
              <w:rPr>
                <w:rFonts w:ascii="宋体" w:hAnsi="宋体" w:cs="宋体"/>
                <w:color w:val="000000"/>
                <w:kern w:val="0"/>
                <w:szCs w:val="21"/>
              </w:rPr>
            </w:pPr>
          </w:p>
        </w:tc>
        <w:tc>
          <w:tcPr>
            <w:tcW w:w="4874" w:type="dxa"/>
            <w:tcBorders>
              <w:top w:val="nil"/>
              <w:left w:val="nil"/>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总经费大于500000 小于 5000000 时，间接费 等于 总经费(除去校内协作&amp;指定分承包)的20%</w:t>
            </w:r>
          </w:p>
        </w:tc>
      </w:tr>
      <w:tr w:rsidR="00F04A99" w:rsidRPr="00F04A99" w:rsidTr="00057BE0">
        <w:trPr>
          <w:trHeight w:val="810"/>
        </w:trPr>
        <w:tc>
          <w:tcPr>
            <w:tcW w:w="3360" w:type="dxa"/>
            <w:vMerge/>
            <w:tcBorders>
              <w:top w:val="nil"/>
              <w:left w:val="single" w:sz="4" w:space="0" w:color="auto"/>
              <w:bottom w:val="single" w:sz="4" w:space="0" w:color="auto"/>
              <w:right w:val="single" w:sz="4" w:space="0" w:color="auto"/>
            </w:tcBorders>
            <w:vAlign w:val="center"/>
            <w:hideMark/>
          </w:tcPr>
          <w:p w:rsidR="00F04A99" w:rsidRPr="00B14A4D" w:rsidRDefault="00F04A99" w:rsidP="00F04A99">
            <w:pPr>
              <w:widowControl/>
              <w:ind w:firstLineChars="0" w:firstLine="0"/>
              <w:jc w:val="left"/>
              <w:rPr>
                <w:rFonts w:ascii="宋体" w:hAnsi="宋体" w:cs="宋体"/>
                <w:color w:val="000000"/>
                <w:kern w:val="0"/>
                <w:szCs w:val="21"/>
              </w:rPr>
            </w:pPr>
          </w:p>
        </w:tc>
        <w:tc>
          <w:tcPr>
            <w:tcW w:w="4874" w:type="dxa"/>
            <w:tcBorders>
              <w:top w:val="nil"/>
              <w:left w:val="nil"/>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总经费大于5000000 时，间接费 等于 总经费(除去校内协作&amp;指定分承包)的13%</w:t>
            </w:r>
          </w:p>
        </w:tc>
      </w:tr>
      <w:tr w:rsidR="00F04A99" w:rsidRPr="00F04A99" w:rsidTr="00057BE0">
        <w:trPr>
          <w:trHeight w:val="27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无间接费</w:t>
            </w:r>
          </w:p>
        </w:tc>
        <w:tc>
          <w:tcPr>
            <w:tcW w:w="4874" w:type="dxa"/>
            <w:tcBorders>
              <w:top w:val="nil"/>
              <w:left w:val="nil"/>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left"/>
              <w:rPr>
                <w:rFonts w:ascii="宋体" w:hAnsi="宋体" w:cs="宋体"/>
                <w:color w:val="000000"/>
                <w:kern w:val="0"/>
                <w:szCs w:val="21"/>
              </w:rPr>
            </w:pPr>
          </w:p>
        </w:tc>
      </w:tr>
      <w:tr w:rsidR="00F04A99" w:rsidRPr="00F04A99" w:rsidTr="00057BE0">
        <w:trPr>
          <w:trHeight w:val="27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合同直接约定间接费</w:t>
            </w:r>
          </w:p>
        </w:tc>
        <w:tc>
          <w:tcPr>
            <w:tcW w:w="4874" w:type="dxa"/>
            <w:tcBorders>
              <w:top w:val="nil"/>
              <w:left w:val="nil"/>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根据合同手动输入间接费</w:t>
            </w:r>
          </w:p>
        </w:tc>
      </w:tr>
      <w:tr w:rsidR="00F04A99" w:rsidRPr="00F04A99" w:rsidTr="00057BE0">
        <w:trPr>
          <w:trHeight w:val="270"/>
        </w:trPr>
        <w:tc>
          <w:tcPr>
            <w:tcW w:w="3360" w:type="dxa"/>
            <w:tcBorders>
              <w:top w:val="nil"/>
              <w:left w:val="single" w:sz="4" w:space="0" w:color="auto"/>
              <w:bottom w:val="single" w:sz="4" w:space="0" w:color="auto"/>
              <w:right w:val="single" w:sz="4" w:space="0" w:color="auto"/>
            </w:tcBorders>
            <w:shd w:val="clear" w:color="auto" w:fill="auto"/>
            <w:noWrap/>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科研管理部门下拨</w:t>
            </w:r>
          </w:p>
        </w:tc>
        <w:tc>
          <w:tcPr>
            <w:tcW w:w="4874" w:type="dxa"/>
            <w:tcBorders>
              <w:top w:val="nil"/>
              <w:left w:val="nil"/>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根据下拨金额手动输入间接费</w:t>
            </w:r>
          </w:p>
        </w:tc>
      </w:tr>
      <w:tr w:rsidR="00F04A99" w:rsidRPr="00F04A99" w:rsidTr="00057BE0">
        <w:trPr>
          <w:trHeight w:val="54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center"/>
              <w:rPr>
                <w:rFonts w:ascii="宋体" w:hAnsi="宋体" w:cs="宋体"/>
                <w:color w:val="000000"/>
                <w:kern w:val="0"/>
                <w:szCs w:val="21"/>
              </w:rPr>
            </w:pPr>
            <w:r w:rsidRPr="00B14A4D">
              <w:rPr>
                <w:rFonts w:ascii="宋体" w:hAnsi="宋体" w:cs="宋体" w:hint="eastAsia"/>
                <w:color w:val="000000"/>
                <w:kern w:val="0"/>
                <w:szCs w:val="21"/>
              </w:rPr>
              <w:t>总经费的1/21</w:t>
            </w:r>
            <w:r w:rsidRPr="00B14A4D">
              <w:rPr>
                <w:rFonts w:ascii="宋体" w:hAnsi="宋体" w:cs="宋体" w:hint="eastAsia"/>
                <w:color w:val="000000"/>
                <w:kern w:val="0"/>
                <w:szCs w:val="21"/>
              </w:rPr>
              <w:br/>
              <w:t>(除指定分承包费和校内协作费)</w:t>
            </w:r>
          </w:p>
        </w:tc>
        <w:tc>
          <w:tcPr>
            <w:tcW w:w="4874" w:type="dxa"/>
            <w:tcBorders>
              <w:top w:val="nil"/>
              <w:left w:val="nil"/>
              <w:bottom w:val="single" w:sz="4" w:space="0" w:color="auto"/>
              <w:right w:val="single" w:sz="4" w:space="0" w:color="auto"/>
            </w:tcBorders>
            <w:shd w:val="clear" w:color="auto" w:fill="auto"/>
            <w:vAlign w:val="center"/>
            <w:hideMark/>
          </w:tcPr>
          <w:p w:rsidR="00F04A99" w:rsidRPr="00B14A4D" w:rsidRDefault="00F04A99" w:rsidP="00F04A99">
            <w:pPr>
              <w:widowControl/>
              <w:ind w:firstLineChars="0" w:firstLine="0"/>
              <w:jc w:val="left"/>
              <w:rPr>
                <w:rFonts w:ascii="宋体" w:hAnsi="宋体" w:cs="宋体"/>
                <w:color w:val="000000"/>
                <w:kern w:val="0"/>
                <w:szCs w:val="21"/>
              </w:rPr>
            </w:pPr>
            <w:r w:rsidRPr="00B14A4D">
              <w:rPr>
                <w:rFonts w:ascii="宋体" w:hAnsi="宋体" w:cs="宋体" w:hint="eastAsia"/>
                <w:color w:val="000000"/>
                <w:kern w:val="0"/>
                <w:szCs w:val="21"/>
              </w:rPr>
              <w:t xml:space="preserve">间接费等于总经费(除去校内协作&amp;指定分承包)的1/21 </w:t>
            </w:r>
          </w:p>
        </w:tc>
      </w:tr>
    </w:tbl>
    <w:p w:rsidR="00570D8F" w:rsidRPr="00570D8F" w:rsidRDefault="00B10964" w:rsidP="00F04A99">
      <w:pPr>
        <w:spacing w:line="300" w:lineRule="auto"/>
        <w:ind w:firstLineChars="171" w:firstLine="359"/>
      </w:pPr>
      <w:r>
        <w:rPr>
          <w:rFonts w:hint="eastAsia"/>
        </w:rPr>
        <w:t>间接费的分配算法：项目属性中有间接费四个子项的分配比例，间接费计算完成后</w:t>
      </w:r>
      <w:r w:rsidR="00B14A4D">
        <w:rPr>
          <w:rFonts w:hint="eastAsia"/>
        </w:rPr>
        <w:t>根据该比例分劈到相应的子项中，分劈值精确到小数点后两位，盈余和不足部分由项目组绩效项进行平衡。</w:t>
      </w:r>
    </w:p>
    <w:sectPr w:rsidR="00570D8F" w:rsidRPr="00570D8F" w:rsidSect="00B76166">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FC6" w:rsidRDefault="00683FC6" w:rsidP="00921099">
      <w:pPr>
        <w:ind w:firstLine="420"/>
      </w:pPr>
      <w:r>
        <w:separator/>
      </w:r>
    </w:p>
  </w:endnote>
  <w:endnote w:type="continuationSeparator" w:id="1">
    <w:p w:rsidR="00683FC6" w:rsidRDefault="00683FC6" w:rsidP="00921099">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89A" w:rsidRDefault="0098689A" w:rsidP="00D0377A">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89A" w:rsidRPr="00D66450" w:rsidRDefault="0098689A" w:rsidP="00F957AB">
    <w:pPr>
      <w:pStyle w:val="a9"/>
      <w:ind w:firstLine="360"/>
      <w:jc w:val="right"/>
    </w:pPr>
    <w:r>
      <w:rPr>
        <w:rFonts w:hint="eastAsia"/>
        <w:kern w:val="0"/>
        <w:szCs w:val="21"/>
      </w:rPr>
      <w:t>第</w:t>
    </w:r>
    <w:r>
      <w:rPr>
        <w:rFonts w:hint="eastAsia"/>
        <w:kern w:val="0"/>
        <w:szCs w:val="21"/>
      </w:rPr>
      <w:t xml:space="preserve"> </w:t>
    </w:r>
    <w:r w:rsidR="009E5B04">
      <w:rPr>
        <w:kern w:val="0"/>
        <w:szCs w:val="21"/>
      </w:rPr>
      <w:fldChar w:fldCharType="begin"/>
    </w:r>
    <w:r>
      <w:rPr>
        <w:kern w:val="0"/>
        <w:szCs w:val="21"/>
      </w:rPr>
      <w:instrText xml:space="preserve"> PAGE </w:instrText>
    </w:r>
    <w:r w:rsidR="009E5B04">
      <w:rPr>
        <w:kern w:val="0"/>
        <w:szCs w:val="21"/>
      </w:rPr>
      <w:fldChar w:fldCharType="separate"/>
    </w:r>
    <w:r w:rsidR="00F44329">
      <w:rPr>
        <w:noProof/>
        <w:kern w:val="0"/>
        <w:szCs w:val="21"/>
      </w:rPr>
      <w:t>20</w:t>
    </w:r>
    <w:r w:rsidR="009E5B0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9E5B04">
      <w:rPr>
        <w:kern w:val="0"/>
        <w:szCs w:val="21"/>
      </w:rPr>
      <w:fldChar w:fldCharType="begin"/>
    </w:r>
    <w:r>
      <w:rPr>
        <w:kern w:val="0"/>
        <w:szCs w:val="21"/>
      </w:rPr>
      <w:instrText xml:space="preserve"> NUMPAGES </w:instrText>
    </w:r>
    <w:r w:rsidR="009E5B04">
      <w:rPr>
        <w:kern w:val="0"/>
        <w:szCs w:val="21"/>
      </w:rPr>
      <w:fldChar w:fldCharType="separate"/>
    </w:r>
    <w:r w:rsidR="00F44329">
      <w:rPr>
        <w:noProof/>
        <w:kern w:val="0"/>
        <w:szCs w:val="21"/>
      </w:rPr>
      <w:t>20</w:t>
    </w:r>
    <w:r w:rsidR="009E5B04">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89A" w:rsidRDefault="0098689A" w:rsidP="00D0377A">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FC6" w:rsidRDefault="00683FC6" w:rsidP="00921099">
      <w:pPr>
        <w:ind w:firstLine="420"/>
      </w:pPr>
      <w:r>
        <w:separator/>
      </w:r>
    </w:p>
  </w:footnote>
  <w:footnote w:type="continuationSeparator" w:id="1">
    <w:p w:rsidR="00683FC6" w:rsidRDefault="00683FC6" w:rsidP="00921099">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89A" w:rsidRDefault="0098689A" w:rsidP="00D0377A">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89A" w:rsidRDefault="0098689A" w:rsidP="00F957AB">
    <w:pPr>
      <w:pStyle w:val="a8"/>
      <w:pBdr>
        <w:bottom w:val="none" w:sz="0" w:space="0" w:color="auto"/>
      </w:pBdr>
      <w:ind w:firstLine="360"/>
      <w:jc w:val="both"/>
    </w:pPr>
    <w:r>
      <w:rPr>
        <w:rFonts w:hint="eastAsia"/>
      </w:rPr>
      <w:t xml:space="preserve">　　　　　　　　　　　　　　　　　　　　　　　　　　　</w:t>
    </w: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89A" w:rsidRPr="00F957AB" w:rsidRDefault="0098689A" w:rsidP="00F957AB">
    <w:pPr>
      <w:pStyle w:val="a8"/>
      <w:pBdr>
        <w:bottom w:val="none" w:sz="0" w:space="0" w:color="auto"/>
      </w:pBdr>
      <w:ind w:firstLine="360"/>
      <w:jc w:val="both"/>
    </w:pPr>
    <w:r>
      <w:rPr>
        <w:rFonts w:hint="eastAsia"/>
      </w:rPr>
      <w:t xml:space="preserve">                              </w:t>
    </w:r>
    <w:r w:rsidRPr="00F957AB">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3"/>
    <w:multiLevelType w:val="singleLevel"/>
    <w:tmpl w:val="00000023"/>
    <w:lvl w:ilvl="0">
      <w:start w:val="1"/>
      <w:numFmt w:val="bullet"/>
      <w:lvlText w:val=""/>
      <w:lvlJc w:val="left"/>
      <w:pPr>
        <w:tabs>
          <w:tab w:val="num" w:pos="780"/>
        </w:tabs>
        <w:ind w:left="780" w:hanging="440"/>
      </w:pPr>
      <w:rPr>
        <w:rFonts w:ascii="Symbol" w:hAnsi="Symbol" w:hint="default"/>
        <w:color w:val="auto"/>
      </w:rPr>
    </w:lvl>
  </w:abstractNum>
  <w:abstractNum w:abstractNumId="1">
    <w:nsid w:val="0692431F"/>
    <w:multiLevelType w:val="hybridMultilevel"/>
    <w:tmpl w:val="84C03A3E"/>
    <w:lvl w:ilvl="0" w:tplc="5C268AFA">
      <w:start w:val="1"/>
      <w:numFmt w:val="decimal"/>
      <w:lvlText w:val="%1."/>
      <w:lvlJc w:val="left"/>
      <w:pPr>
        <w:tabs>
          <w:tab w:val="num" w:pos="360"/>
        </w:tabs>
        <w:ind w:left="360" w:hanging="360"/>
      </w:pPr>
      <w:rPr>
        <w:rFonts w:hint="eastAsia"/>
      </w:rPr>
    </w:lvl>
    <w:lvl w:ilvl="1" w:tplc="FA22A3E4">
      <w:start w:val="1"/>
      <w:numFmt w:val="bullet"/>
      <w:lvlText w:val=""/>
      <w:lvlJc w:val="left"/>
      <w:pPr>
        <w:tabs>
          <w:tab w:val="num" w:pos="780"/>
        </w:tabs>
        <w:ind w:left="780" w:hanging="36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5B4830"/>
    <w:multiLevelType w:val="hybridMultilevel"/>
    <w:tmpl w:val="49F6B54C"/>
    <w:lvl w:ilvl="0" w:tplc="0409000B">
      <w:start w:val="1"/>
      <w:numFmt w:val="bullet"/>
      <w:lvlText w:val=""/>
      <w:lvlJc w:val="left"/>
      <w:pPr>
        <w:tabs>
          <w:tab w:val="num" w:pos="779"/>
        </w:tabs>
        <w:ind w:left="779" w:hanging="42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abstractNum w:abstractNumId="3">
    <w:nsid w:val="279E09FA"/>
    <w:multiLevelType w:val="hybridMultilevel"/>
    <w:tmpl w:val="18749660"/>
    <w:lvl w:ilvl="0" w:tplc="928EF1BA">
      <w:start w:val="1"/>
      <w:numFmt w:val="bullet"/>
      <w:lvlText w:val=""/>
      <w:lvlJc w:val="left"/>
      <w:pPr>
        <w:tabs>
          <w:tab w:val="num" w:pos="1200"/>
        </w:tabs>
        <w:ind w:left="1200" w:hanging="420"/>
      </w:pPr>
      <w:rPr>
        <w:rFonts w:ascii="Symbol" w:hAnsi="Symbol" w:hint="default"/>
        <w:color w:val="auto"/>
      </w:rPr>
    </w:lvl>
    <w:lvl w:ilvl="1" w:tplc="928EF1BA">
      <w:start w:val="1"/>
      <w:numFmt w:val="bullet"/>
      <w:lvlText w:val=""/>
      <w:lvlJc w:val="left"/>
      <w:pPr>
        <w:tabs>
          <w:tab w:val="num" w:pos="840"/>
        </w:tabs>
        <w:ind w:left="840" w:hanging="420"/>
      </w:pPr>
      <w:rPr>
        <w:rFonts w:ascii="Symbol" w:hAnsi="Symbol" w:hint="default"/>
        <w:color w:val="auto"/>
      </w:rPr>
    </w:lvl>
    <w:lvl w:ilvl="2" w:tplc="04090005">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4">
    <w:nsid w:val="27AD63FC"/>
    <w:multiLevelType w:val="hybridMultilevel"/>
    <w:tmpl w:val="F65815C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29247646"/>
    <w:multiLevelType w:val="hybridMultilevel"/>
    <w:tmpl w:val="3E0A8A04"/>
    <w:lvl w:ilvl="0" w:tplc="0409000B">
      <w:start w:val="1"/>
      <w:numFmt w:val="bullet"/>
      <w:lvlText w:val=""/>
      <w:lvlJc w:val="left"/>
      <w:pPr>
        <w:tabs>
          <w:tab w:val="num" w:pos="779"/>
        </w:tabs>
        <w:ind w:left="779" w:hanging="42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abstractNum w:abstractNumId="6">
    <w:nsid w:val="3EE06231"/>
    <w:multiLevelType w:val="hybridMultilevel"/>
    <w:tmpl w:val="5B16B168"/>
    <w:lvl w:ilvl="0" w:tplc="FA22A3E4">
      <w:start w:val="1"/>
      <w:numFmt w:val="bullet"/>
      <w:lvlText w:val=""/>
      <w:lvlJc w:val="left"/>
      <w:pPr>
        <w:tabs>
          <w:tab w:val="num" w:pos="1079"/>
        </w:tabs>
        <w:ind w:left="1079" w:hanging="36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abstractNum w:abstractNumId="7">
    <w:nsid w:val="56C2066A"/>
    <w:multiLevelType w:val="hybridMultilevel"/>
    <w:tmpl w:val="9C4A34E6"/>
    <w:lvl w:ilvl="0" w:tplc="FA22A3E4">
      <w:start w:val="1"/>
      <w:numFmt w:val="bullet"/>
      <w:lvlText w:val=""/>
      <w:lvlJc w:val="left"/>
      <w:pPr>
        <w:tabs>
          <w:tab w:val="num" w:pos="1079"/>
        </w:tabs>
        <w:ind w:left="1079" w:hanging="360"/>
      </w:pPr>
      <w:rPr>
        <w:rFonts w:ascii="Wingdings" w:hAnsi="Wingding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8">
    <w:nsid w:val="5FB31A8B"/>
    <w:multiLevelType w:val="hybridMultilevel"/>
    <w:tmpl w:val="123AA274"/>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9">
    <w:nsid w:val="60A74185"/>
    <w:multiLevelType w:val="multilevel"/>
    <w:tmpl w:val="D3089688"/>
    <w:lvl w:ilvl="0">
      <w:start w:val="1"/>
      <w:numFmt w:val="decimal"/>
      <w:pStyle w:val="1"/>
      <w:lvlText w:val="%1."/>
      <w:lvlJc w:val="left"/>
      <w:pPr>
        <w:tabs>
          <w:tab w:val="num" w:pos="360"/>
        </w:tabs>
        <w:ind w:left="113" w:hanging="113"/>
      </w:pPr>
      <w:rPr>
        <w:rFonts w:ascii="Times New Roman" w:hAnsi="Times New Roman" w:cs="Times New Roman" w:hint="default"/>
        <w:sz w:val="28"/>
        <w:szCs w:val="28"/>
      </w:rPr>
    </w:lvl>
    <w:lvl w:ilvl="1">
      <w:start w:val="1"/>
      <w:numFmt w:val="decimal"/>
      <w:pStyle w:val="2"/>
      <w:isLgl/>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pStyle w:val="3"/>
      <w:isLgl/>
      <w:suff w:val="space"/>
      <w:lvlText w:val="%1.%2.%3"/>
      <w:lvlJc w:val="left"/>
      <w:pPr>
        <w:ind w:left="720" w:hanging="720"/>
      </w:pPr>
      <w:rPr>
        <w:rFonts w:ascii="Times New Roman" w:hAnsi="Times New Roman" w:cs="Times New Roman" w:hint="default"/>
        <w:b/>
        <w:i w:val="0"/>
        <w:sz w:val="21"/>
        <w:szCs w:val="21"/>
      </w:rPr>
    </w:lvl>
    <w:lvl w:ilvl="3">
      <w:start w:val="1"/>
      <w:numFmt w:val="decimal"/>
      <w:pStyle w:val="4"/>
      <w:isLgl/>
      <w:lvlText w:val="%1.%2.%3.%4"/>
      <w:lvlJc w:val="left"/>
      <w:pPr>
        <w:tabs>
          <w:tab w:val="num" w:pos="1440"/>
        </w:tabs>
        <w:ind w:left="864" w:hanging="864"/>
      </w:pPr>
      <w:rPr>
        <w:rFonts w:ascii="Times New Roman" w:hAnsi="Times New Roman" w:cs="Times New Roman" w:hint="default"/>
      </w:rPr>
    </w:lvl>
    <w:lvl w:ilvl="4">
      <w:start w:val="1"/>
      <w:numFmt w:val="decimal"/>
      <w:pStyle w:val="5"/>
      <w:isLgl/>
      <w:lvlText w:val="%1.%2.%3.%4.%5"/>
      <w:lvlJc w:val="left"/>
      <w:pPr>
        <w:tabs>
          <w:tab w:val="num" w:pos="1800"/>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nsid w:val="70326E24"/>
    <w:multiLevelType w:val="hybridMultilevel"/>
    <w:tmpl w:val="37AC5446"/>
    <w:lvl w:ilvl="0" w:tplc="FA22A3E4">
      <w:start w:val="1"/>
      <w:numFmt w:val="bullet"/>
      <w:lvlText w:val=""/>
      <w:lvlJc w:val="left"/>
      <w:pPr>
        <w:tabs>
          <w:tab w:val="num" w:pos="1079"/>
        </w:tabs>
        <w:ind w:left="1079" w:hanging="36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num w:numId="1">
    <w:abstractNumId w:val="9"/>
  </w:num>
  <w:num w:numId="2">
    <w:abstractNumId w:val="5"/>
  </w:num>
  <w:num w:numId="3">
    <w:abstractNumId w:val="4"/>
  </w:num>
  <w:num w:numId="4">
    <w:abstractNumId w:val="2"/>
  </w:num>
  <w:num w:numId="5">
    <w:abstractNumId w:val="10"/>
  </w:num>
  <w:num w:numId="6">
    <w:abstractNumId w:val="8"/>
  </w:num>
  <w:num w:numId="7">
    <w:abstractNumId w:val="7"/>
  </w:num>
  <w:num w:numId="8">
    <w:abstractNumId w:val="9"/>
  </w:num>
  <w:num w:numId="9">
    <w:abstractNumId w:val="9"/>
  </w:num>
  <w:num w:numId="10">
    <w:abstractNumId w:val="9"/>
  </w:num>
  <w:num w:numId="11">
    <w:abstractNumId w:val="9"/>
  </w:num>
  <w:num w:numId="12">
    <w:abstractNumId w:val="9"/>
  </w:num>
  <w:num w:numId="13">
    <w:abstractNumId w:val="0"/>
  </w:num>
  <w:num w:numId="14">
    <w:abstractNumId w:val="3"/>
  </w:num>
  <w:num w:numId="15">
    <w:abstractNumId w:val="9"/>
  </w:num>
  <w:num w:numId="16">
    <w:abstractNumId w:val="1"/>
  </w:num>
  <w:num w:numId="17">
    <w:abstractNumId w:val="6"/>
  </w:num>
  <w:num w:numId="18">
    <w:abstractNumId w:val="9"/>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E91"/>
    <w:rsid w:val="0000120F"/>
    <w:rsid w:val="000434FD"/>
    <w:rsid w:val="00057BE0"/>
    <w:rsid w:val="00063744"/>
    <w:rsid w:val="000A51C5"/>
    <w:rsid w:val="000A5F94"/>
    <w:rsid w:val="000F0237"/>
    <w:rsid w:val="000F23FE"/>
    <w:rsid w:val="000F7EBA"/>
    <w:rsid w:val="00102DE9"/>
    <w:rsid w:val="001057D7"/>
    <w:rsid w:val="00113466"/>
    <w:rsid w:val="00131F55"/>
    <w:rsid w:val="00140D08"/>
    <w:rsid w:val="001412AF"/>
    <w:rsid w:val="001428F6"/>
    <w:rsid w:val="001500CD"/>
    <w:rsid w:val="00170860"/>
    <w:rsid w:val="00186565"/>
    <w:rsid w:val="00195EAB"/>
    <w:rsid w:val="001979B0"/>
    <w:rsid w:val="00197EA9"/>
    <w:rsid w:val="001A1A0E"/>
    <w:rsid w:val="001B5946"/>
    <w:rsid w:val="001C590C"/>
    <w:rsid w:val="001D738E"/>
    <w:rsid w:val="002067A2"/>
    <w:rsid w:val="00242DFF"/>
    <w:rsid w:val="002567B7"/>
    <w:rsid w:val="002611BB"/>
    <w:rsid w:val="00274B43"/>
    <w:rsid w:val="0027787F"/>
    <w:rsid w:val="00292B41"/>
    <w:rsid w:val="00362219"/>
    <w:rsid w:val="00373D4C"/>
    <w:rsid w:val="00394BB4"/>
    <w:rsid w:val="003A345D"/>
    <w:rsid w:val="003A6D49"/>
    <w:rsid w:val="003B4B5E"/>
    <w:rsid w:val="003D1A70"/>
    <w:rsid w:val="003D4F32"/>
    <w:rsid w:val="003E52FC"/>
    <w:rsid w:val="003F079A"/>
    <w:rsid w:val="003F10E1"/>
    <w:rsid w:val="00400817"/>
    <w:rsid w:val="00420216"/>
    <w:rsid w:val="00431A82"/>
    <w:rsid w:val="004526F4"/>
    <w:rsid w:val="00463A0A"/>
    <w:rsid w:val="00471709"/>
    <w:rsid w:val="00474C27"/>
    <w:rsid w:val="00496422"/>
    <w:rsid w:val="004B1C72"/>
    <w:rsid w:val="004B5C98"/>
    <w:rsid w:val="004E302C"/>
    <w:rsid w:val="004F5A14"/>
    <w:rsid w:val="005259DB"/>
    <w:rsid w:val="00534E91"/>
    <w:rsid w:val="005373B3"/>
    <w:rsid w:val="00537483"/>
    <w:rsid w:val="0055503F"/>
    <w:rsid w:val="00570D8F"/>
    <w:rsid w:val="00571614"/>
    <w:rsid w:val="00573B66"/>
    <w:rsid w:val="00584BE3"/>
    <w:rsid w:val="005B6F07"/>
    <w:rsid w:val="005D186A"/>
    <w:rsid w:val="005D4B3C"/>
    <w:rsid w:val="005E6C2A"/>
    <w:rsid w:val="0061678E"/>
    <w:rsid w:val="0062623F"/>
    <w:rsid w:val="00646B35"/>
    <w:rsid w:val="00666A00"/>
    <w:rsid w:val="00683FC6"/>
    <w:rsid w:val="0069785A"/>
    <w:rsid w:val="006A220F"/>
    <w:rsid w:val="006B182F"/>
    <w:rsid w:val="006B6165"/>
    <w:rsid w:val="006B6675"/>
    <w:rsid w:val="006C6385"/>
    <w:rsid w:val="006C7872"/>
    <w:rsid w:val="006E65B6"/>
    <w:rsid w:val="00707A0F"/>
    <w:rsid w:val="00713026"/>
    <w:rsid w:val="0071309C"/>
    <w:rsid w:val="0071408F"/>
    <w:rsid w:val="00727477"/>
    <w:rsid w:val="007357B8"/>
    <w:rsid w:val="00767CCB"/>
    <w:rsid w:val="007841AE"/>
    <w:rsid w:val="007875D0"/>
    <w:rsid w:val="0079069A"/>
    <w:rsid w:val="007953D9"/>
    <w:rsid w:val="007A23D7"/>
    <w:rsid w:val="007A5AB6"/>
    <w:rsid w:val="007D21B4"/>
    <w:rsid w:val="007E0D5D"/>
    <w:rsid w:val="007E30AD"/>
    <w:rsid w:val="007F215A"/>
    <w:rsid w:val="0081551B"/>
    <w:rsid w:val="0088581F"/>
    <w:rsid w:val="00887C72"/>
    <w:rsid w:val="008A3BE7"/>
    <w:rsid w:val="008A52C8"/>
    <w:rsid w:val="008C3FA1"/>
    <w:rsid w:val="008C67A8"/>
    <w:rsid w:val="008D32D1"/>
    <w:rsid w:val="008D43D9"/>
    <w:rsid w:val="008E6DF0"/>
    <w:rsid w:val="009028AC"/>
    <w:rsid w:val="00921099"/>
    <w:rsid w:val="00923E46"/>
    <w:rsid w:val="009304BE"/>
    <w:rsid w:val="00971FA5"/>
    <w:rsid w:val="00985168"/>
    <w:rsid w:val="0098689A"/>
    <w:rsid w:val="009A2EB0"/>
    <w:rsid w:val="009A6284"/>
    <w:rsid w:val="009E2BD5"/>
    <w:rsid w:val="009E5B04"/>
    <w:rsid w:val="00A374C9"/>
    <w:rsid w:val="00A44832"/>
    <w:rsid w:val="00A44C80"/>
    <w:rsid w:val="00A45726"/>
    <w:rsid w:val="00A73662"/>
    <w:rsid w:val="00A92660"/>
    <w:rsid w:val="00AB416C"/>
    <w:rsid w:val="00AB589E"/>
    <w:rsid w:val="00AC5C0D"/>
    <w:rsid w:val="00AF4F29"/>
    <w:rsid w:val="00B0088F"/>
    <w:rsid w:val="00B10964"/>
    <w:rsid w:val="00B14A4D"/>
    <w:rsid w:val="00B51706"/>
    <w:rsid w:val="00B61A68"/>
    <w:rsid w:val="00B73050"/>
    <w:rsid w:val="00B76166"/>
    <w:rsid w:val="00B803EA"/>
    <w:rsid w:val="00B83920"/>
    <w:rsid w:val="00BB1D4B"/>
    <w:rsid w:val="00BC0296"/>
    <w:rsid w:val="00BD6F23"/>
    <w:rsid w:val="00BE18E2"/>
    <w:rsid w:val="00BF3500"/>
    <w:rsid w:val="00BF3F39"/>
    <w:rsid w:val="00C075D9"/>
    <w:rsid w:val="00C10C59"/>
    <w:rsid w:val="00C13CDF"/>
    <w:rsid w:val="00C14F7C"/>
    <w:rsid w:val="00C15697"/>
    <w:rsid w:val="00C33759"/>
    <w:rsid w:val="00C65618"/>
    <w:rsid w:val="00CA4A77"/>
    <w:rsid w:val="00CA6953"/>
    <w:rsid w:val="00CB4C3F"/>
    <w:rsid w:val="00CC4D9A"/>
    <w:rsid w:val="00CD4F88"/>
    <w:rsid w:val="00CD50CE"/>
    <w:rsid w:val="00CD53F3"/>
    <w:rsid w:val="00CF044A"/>
    <w:rsid w:val="00D0377A"/>
    <w:rsid w:val="00D24C25"/>
    <w:rsid w:val="00D355E2"/>
    <w:rsid w:val="00D51C52"/>
    <w:rsid w:val="00D60D28"/>
    <w:rsid w:val="00D61E75"/>
    <w:rsid w:val="00D7066E"/>
    <w:rsid w:val="00D70E9F"/>
    <w:rsid w:val="00D70FBE"/>
    <w:rsid w:val="00D870DE"/>
    <w:rsid w:val="00DA21E1"/>
    <w:rsid w:val="00DA3DA4"/>
    <w:rsid w:val="00DB3580"/>
    <w:rsid w:val="00DB63F9"/>
    <w:rsid w:val="00DC7435"/>
    <w:rsid w:val="00E048B1"/>
    <w:rsid w:val="00E139B6"/>
    <w:rsid w:val="00E22908"/>
    <w:rsid w:val="00E55ECC"/>
    <w:rsid w:val="00E67424"/>
    <w:rsid w:val="00E7535E"/>
    <w:rsid w:val="00E83715"/>
    <w:rsid w:val="00E8443C"/>
    <w:rsid w:val="00E91295"/>
    <w:rsid w:val="00EC02EA"/>
    <w:rsid w:val="00EF5854"/>
    <w:rsid w:val="00F039D5"/>
    <w:rsid w:val="00F04A99"/>
    <w:rsid w:val="00F06882"/>
    <w:rsid w:val="00F200C9"/>
    <w:rsid w:val="00F41583"/>
    <w:rsid w:val="00F44329"/>
    <w:rsid w:val="00F5391D"/>
    <w:rsid w:val="00F55A82"/>
    <w:rsid w:val="00F83ED6"/>
    <w:rsid w:val="00F8715B"/>
    <w:rsid w:val="00F957AB"/>
    <w:rsid w:val="00FA3075"/>
    <w:rsid w:val="00FA59C5"/>
    <w:rsid w:val="00FB49EA"/>
    <w:rsid w:val="00FC2845"/>
    <w:rsid w:val="00FC43E3"/>
    <w:rsid w:val="00FE24F5"/>
    <w:rsid w:val="00FE2BD0"/>
    <w:rsid w:val="00FF48A2"/>
    <w:rsid w:val="00FF7D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1099"/>
    <w:pPr>
      <w:widowControl w:val="0"/>
      <w:ind w:firstLineChars="200" w:firstLine="200"/>
      <w:jc w:val="both"/>
    </w:pPr>
    <w:rPr>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link w:val="1Char"/>
    <w:qFormat/>
    <w:rsid w:val="00D355E2"/>
    <w:pPr>
      <w:numPr>
        <w:numId w:val="1"/>
      </w:numPr>
      <w:spacing w:before="100" w:after="100" w:line="360" w:lineRule="auto"/>
      <w:ind w:firstLineChars="0" w:firstLine="0"/>
      <w:jc w:val="left"/>
      <w:outlineLvl w:val="0"/>
    </w:pPr>
    <w:rPr>
      <w:rFonts w:ascii="Arial" w:eastAsia="黑体" w:hAnsi="Arial"/>
      <w:b/>
      <w:kern w:val="44"/>
      <w:sz w:val="32"/>
      <w:szCs w:val="20"/>
    </w:rPr>
  </w:style>
  <w:style w:type="paragraph" w:styleId="2">
    <w:name w:val="heading 2"/>
    <w:basedOn w:val="a"/>
    <w:next w:val="a"/>
    <w:qFormat/>
    <w:rsid w:val="00921099"/>
    <w:pPr>
      <w:numPr>
        <w:ilvl w:val="1"/>
        <w:numId w:val="1"/>
      </w:numPr>
      <w:spacing w:before="100" w:after="100" w:line="360" w:lineRule="auto"/>
      <w:ind w:firstLineChars="0" w:firstLine="0"/>
      <w:jc w:val="left"/>
      <w:outlineLvl w:val="1"/>
    </w:pPr>
    <w:rPr>
      <w:rFonts w:ascii="Arial" w:eastAsia="黑体" w:hAnsi="Arial"/>
      <w:b/>
      <w:sz w:val="30"/>
      <w:szCs w:val="20"/>
    </w:rPr>
  </w:style>
  <w:style w:type="paragraph" w:styleId="3">
    <w:name w:val="heading 3"/>
    <w:basedOn w:val="a"/>
    <w:next w:val="a"/>
    <w:qFormat/>
    <w:rsid w:val="0079069A"/>
    <w:pPr>
      <w:numPr>
        <w:ilvl w:val="2"/>
        <w:numId w:val="1"/>
      </w:numPr>
      <w:spacing w:before="100" w:after="100" w:line="360" w:lineRule="auto"/>
      <w:ind w:firstLineChars="0" w:firstLine="0"/>
      <w:jc w:val="left"/>
      <w:outlineLvl w:val="2"/>
    </w:pPr>
    <w:rPr>
      <w:rFonts w:ascii="Arial" w:eastAsia="黑体" w:hAnsi="Arial"/>
      <w:b/>
      <w:szCs w:val="20"/>
    </w:rPr>
  </w:style>
  <w:style w:type="paragraph" w:styleId="4">
    <w:name w:val="heading 4"/>
    <w:basedOn w:val="a"/>
    <w:next w:val="a"/>
    <w:qFormat/>
    <w:rsid w:val="00D355E2"/>
    <w:pPr>
      <w:numPr>
        <w:ilvl w:val="3"/>
        <w:numId w:val="1"/>
      </w:numPr>
      <w:spacing w:before="60" w:after="60" w:line="240" w:lineRule="atLeast"/>
      <w:outlineLvl w:val="3"/>
    </w:pPr>
    <w:rPr>
      <w:rFonts w:ascii="Arial" w:eastAsia="黑体" w:hAnsi="Arial"/>
      <w:b/>
      <w:sz w:val="24"/>
      <w:szCs w:val="20"/>
    </w:rPr>
  </w:style>
  <w:style w:type="paragraph" w:styleId="5">
    <w:name w:val="heading 5"/>
    <w:basedOn w:val="a"/>
    <w:next w:val="a"/>
    <w:qFormat/>
    <w:rsid w:val="00D355E2"/>
    <w:pPr>
      <w:numPr>
        <w:ilvl w:val="4"/>
        <w:numId w:val="1"/>
      </w:numPr>
      <w:spacing w:before="60" w:after="60" w:line="240" w:lineRule="atLeast"/>
      <w:outlineLvl w:val="4"/>
    </w:pPr>
    <w:rPr>
      <w:rFonts w:ascii="Arial" w:eastAsia="黑体" w:hAnsi="Arial"/>
      <w:b/>
      <w:sz w:val="24"/>
      <w:szCs w:val="20"/>
    </w:rPr>
  </w:style>
  <w:style w:type="paragraph" w:styleId="6">
    <w:name w:val="heading 6"/>
    <w:basedOn w:val="a"/>
    <w:next w:val="a"/>
    <w:qFormat/>
    <w:rsid w:val="00D355E2"/>
    <w:pPr>
      <w:numPr>
        <w:ilvl w:val="5"/>
        <w:numId w:val="1"/>
      </w:numPr>
      <w:spacing w:before="60" w:after="60" w:line="240" w:lineRule="atLeast"/>
      <w:outlineLvl w:val="5"/>
    </w:pPr>
    <w:rPr>
      <w:rFonts w:ascii="Arial" w:eastAsia="黑体" w:hAnsi="Arial"/>
      <w:b/>
      <w:sz w:val="24"/>
      <w:szCs w:val="20"/>
    </w:rPr>
  </w:style>
  <w:style w:type="paragraph" w:styleId="7">
    <w:name w:val="heading 7"/>
    <w:basedOn w:val="a"/>
    <w:next w:val="a"/>
    <w:qFormat/>
    <w:rsid w:val="00D355E2"/>
    <w:pPr>
      <w:keepNext/>
      <w:keepLines/>
      <w:numPr>
        <w:ilvl w:val="6"/>
        <w:numId w:val="1"/>
      </w:numPr>
      <w:spacing w:before="240" w:after="64" w:line="320" w:lineRule="auto"/>
      <w:outlineLvl w:val="6"/>
    </w:pPr>
    <w:rPr>
      <w:rFonts w:ascii="Arial" w:hAnsi="Arial"/>
      <w:b/>
      <w:sz w:val="24"/>
      <w:szCs w:val="20"/>
    </w:rPr>
  </w:style>
  <w:style w:type="paragraph" w:styleId="8">
    <w:name w:val="heading 8"/>
    <w:basedOn w:val="a"/>
    <w:next w:val="a"/>
    <w:qFormat/>
    <w:rsid w:val="00D355E2"/>
    <w:pPr>
      <w:keepNext/>
      <w:keepLines/>
      <w:numPr>
        <w:ilvl w:val="7"/>
        <w:numId w:val="1"/>
      </w:numPr>
      <w:spacing w:before="240" w:after="64" w:line="320" w:lineRule="auto"/>
      <w:outlineLvl w:val="7"/>
    </w:pPr>
    <w:rPr>
      <w:rFonts w:ascii="Arial" w:eastAsia="黑体" w:hAnsi="Arial"/>
      <w:sz w:val="24"/>
      <w:szCs w:val="20"/>
    </w:rPr>
  </w:style>
  <w:style w:type="paragraph" w:styleId="9">
    <w:name w:val="heading 9"/>
    <w:basedOn w:val="a"/>
    <w:next w:val="a"/>
    <w:qFormat/>
    <w:rsid w:val="00D355E2"/>
    <w:pPr>
      <w:keepNext/>
      <w:keepLines/>
      <w:numPr>
        <w:ilvl w:val="8"/>
        <w:numId w:val="1"/>
      </w:numPr>
      <w:spacing w:before="240" w:after="64" w:line="320" w:lineRule="auto"/>
      <w:outlineLvl w:val="8"/>
    </w:pPr>
    <w:rPr>
      <w:rFonts w:ascii="Arial" w:eastAsia="黑体" w:hAnsi="Arial"/>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D355E2"/>
    <w:pPr>
      <w:snapToGrid w:val="0"/>
      <w:spacing w:line="25" w:lineRule="atLeast"/>
      <w:ind w:firstLine="420"/>
    </w:pPr>
    <w:rPr>
      <w:color w:val="FF0000"/>
      <w:szCs w:val="21"/>
    </w:rPr>
  </w:style>
  <w:style w:type="paragraph" w:styleId="20">
    <w:name w:val="Body Text Indent 2"/>
    <w:basedOn w:val="a"/>
    <w:rsid w:val="00D355E2"/>
    <w:pPr>
      <w:autoSpaceDE w:val="0"/>
      <w:autoSpaceDN w:val="0"/>
      <w:adjustRightInd w:val="0"/>
      <w:ind w:firstLine="420"/>
      <w:jc w:val="left"/>
    </w:pPr>
    <w:rPr>
      <w:rFonts w:ascii="宋体" w:hAnsi="宋体"/>
      <w:color w:val="000080"/>
      <w:kern w:val="0"/>
      <w:szCs w:val="20"/>
    </w:rPr>
  </w:style>
  <w:style w:type="paragraph" w:styleId="30">
    <w:name w:val="Body Text Indent 3"/>
    <w:basedOn w:val="a"/>
    <w:rsid w:val="00D355E2"/>
    <w:pPr>
      <w:spacing w:line="25" w:lineRule="atLeast"/>
      <w:ind w:left="578"/>
    </w:pPr>
    <w:rPr>
      <w:szCs w:val="21"/>
    </w:rPr>
  </w:style>
  <w:style w:type="paragraph" w:styleId="a4">
    <w:name w:val="Body Text"/>
    <w:basedOn w:val="a"/>
    <w:rsid w:val="00D355E2"/>
    <w:pPr>
      <w:autoSpaceDE w:val="0"/>
      <w:autoSpaceDN w:val="0"/>
      <w:adjustRightInd w:val="0"/>
      <w:jc w:val="left"/>
    </w:pPr>
    <w:rPr>
      <w:rFonts w:ascii="宋体" w:hAnsi="宋体"/>
      <w:color w:val="000080"/>
      <w:kern w:val="0"/>
      <w:szCs w:val="20"/>
    </w:rPr>
  </w:style>
  <w:style w:type="character" w:styleId="a5">
    <w:name w:val="annotation reference"/>
    <w:basedOn w:val="a0"/>
    <w:semiHidden/>
    <w:rsid w:val="00D355E2"/>
    <w:rPr>
      <w:sz w:val="21"/>
      <w:szCs w:val="21"/>
    </w:rPr>
  </w:style>
  <w:style w:type="paragraph" w:styleId="a6">
    <w:name w:val="annotation text"/>
    <w:basedOn w:val="a"/>
    <w:semiHidden/>
    <w:rsid w:val="00D355E2"/>
    <w:pPr>
      <w:jc w:val="left"/>
    </w:pPr>
  </w:style>
  <w:style w:type="paragraph" w:styleId="a7">
    <w:name w:val="Document Map"/>
    <w:basedOn w:val="a"/>
    <w:semiHidden/>
    <w:rsid w:val="00D355E2"/>
    <w:pPr>
      <w:shd w:val="clear" w:color="auto" w:fill="000080"/>
    </w:pPr>
  </w:style>
  <w:style w:type="paragraph" w:styleId="a8">
    <w:name w:val="header"/>
    <w:basedOn w:val="a"/>
    <w:rsid w:val="00D355E2"/>
    <w:pPr>
      <w:pBdr>
        <w:bottom w:val="single" w:sz="6" w:space="1" w:color="auto"/>
      </w:pBdr>
      <w:tabs>
        <w:tab w:val="center" w:pos="4153"/>
        <w:tab w:val="right" w:pos="8306"/>
      </w:tabs>
      <w:snapToGrid w:val="0"/>
      <w:jc w:val="center"/>
    </w:pPr>
    <w:rPr>
      <w:sz w:val="18"/>
      <w:szCs w:val="18"/>
    </w:rPr>
  </w:style>
  <w:style w:type="paragraph" w:styleId="a9">
    <w:name w:val="footer"/>
    <w:basedOn w:val="a"/>
    <w:rsid w:val="00D355E2"/>
    <w:pPr>
      <w:tabs>
        <w:tab w:val="center" w:pos="4153"/>
        <w:tab w:val="right" w:pos="8306"/>
      </w:tabs>
      <w:snapToGrid w:val="0"/>
      <w:jc w:val="left"/>
    </w:pPr>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rsid w:val="00D355E2"/>
    <w:rPr>
      <w:rFonts w:ascii="Arial" w:eastAsia="黑体" w:hAnsi="Arial"/>
      <w:b/>
      <w:kern w:val="44"/>
      <w:sz w:val="32"/>
    </w:rPr>
  </w:style>
  <w:style w:type="paragraph" w:styleId="10">
    <w:name w:val="toc 1"/>
    <w:basedOn w:val="a"/>
    <w:next w:val="a"/>
    <w:autoRedefine/>
    <w:semiHidden/>
    <w:rsid w:val="00D355E2"/>
    <w:pPr>
      <w:spacing w:before="120" w:after="120"/>
      <w:jc w:val="left"/>
    </w:pPr>
    <w:rPr>
      <w:b/>
      <w:bCs/>
      <w:caps/>
      <w:sz w:val="20"/>
      <w:szCs w:val="20"/>
    </w:rPr>
  </w:style>
  <w:style w:type="paragraph" w:styleId="21">
    <w:name w:val="toc 2"/>
    <w:basedOn w:val="a"/>
    <w:next w:val="a"/>
    <w:autoRedefine/>
    <w:semiHidden/>
    <w:rsid w:val="00D355E2"/>
    <w:pPr>
      <w:ind w:left="210"/>
      <w:jc w:val="left"/>
    </w:pPr>
    <w:rPr>
      <w:smallCaps/>
      <w:sz w:val="20"/>
      <w:szCs w:val="20"/>
    </w:rPr>
  </w:style>
  <w:style w:type="paragraph" w:styleId="31">
    <w:name w:val="toc 3"/>
    <w:basedOn w:val="a"/>
    <w:next w:val="a"/>
    <w:autoRedefine/>
    <w:semiHidden/>
    <w:rsid w:val="00D355E2"/>
    <w:pPr>
      <w:ind w:left="420"/>
      <w:jc w:val="left"/>
    </w:pPr>
    <w:rPr>
      <w:i/>
      <w:iCs/>
      <w:sz w:val="20"/>
      <w:szCs w:val="20"/>
    </w:rPr>
  </w:style>
  <w:style w:type="paragraph" w:styleId="40">
    <w:name w:val="toc 4"/>
    <w:basedOn w:val="a"/>
    <w:next w:val="a"/>
    <w:autoRedefine/>
    <w:semiHidden/>
    <w:rsid w:val="00D355E2"/>
    <w:pPr>
      <w:ind w:left="630"/>
      <w:jc w:val="left"/>
    </w:pPr>
    <w:rPr>
      <w:sz w:val="18"/>
      <w:szCs w:val="18"/>
    </w:rPr>
  </w:style>
  <w:style w:type="paragraph" w:styleId="50">
    <w:name w:val="toc 5"/>
    <w:basedOn w:val="a"/>
    <w:next w:val="a"/>
    <w:autoRedefine/>
    <w:semiHidden/>
    <w:rsid w:val="00D355E2"/>
    <w:pPr>
      <w:ind w:left="840"/>
      <w:jc w:val="left"/>
    </w:pPr>
    <w:rPr>
      <w:sz w:val="18"/>
      <w:szCs w:val="18"/>
    </w:rPr>
  </w:style>
  <w:style w:type="paragraph" w:styleId="60">
    <w:name w:val="toc 6"/>
    <w:basedOn w:val="a"/>
    <w:next w:val="a"/>
    <w:autoRedefine/>
    <w:semiHidden/>
    <w:rsid w:val="00D355E2"/>
    <w:pPr>
      <w:ind w:left="1050"/>
      <w:jc w:val="left"/>
    </w:pPr>
    <w:rPr>
      <w:sz w:val="18"/>
      <w:szCs w:val="18"/>
    </w:rPr>
  </w:style>
  <w:style w:type="paragraph" w:styleId="70">
    <w:name w:val="toc 7"/>
    <w:basedOn w:val="a"/>
    <w:next w:val="a"/>
    <w:autoRedefine/>
    <w:semiHidden/>
    <w:rsid w:val="00D355E2"/>
    <w:pPr>
      <w:ind w:left="1260"/>
      <w:jc w:val="left"/>
    </w:pPr>
    <w:rPr>
      <w:sz w:val="18"/>
      <w:szCs w:val="18"/>
    </w:rPr>
  </w:style>
  <w:style w:type="paragraph" w:styleId="80">
    <w:name w:val="toc 8"/>
    <w:basedOn w:val="a"/>
    <w:next w:val="a"/>
    <w:autoRedefine/>
    <w:semiHidden/>
    <w:rsid w:val="00D355E2"/>
    <w:pPr>
      <w:ind w:left="1470"/>
      <w:jc w:val="left"/>
    </w:pPr>
    <w:rPr>
      <w:sz w:val="18"/>
      <w:szCs w:val="18"/>
    </w:rPr>
  </w:style>
  <w:style w:type="paragraph" w:styleId="90">
    <w:name w:val="toc 9"/>
    <w:basedOn w:val="a"/>
    <w:next w:val="a"/>
    <w:autoRedefine/>
    <w:semiHidden/>
    <w:rsid w:val="00D355E2"/>
    <w:pPr>
      <w:ind w:left="1680"/>
      <w:jc w:val="left"/>
    </w:pPr>
    <w:rPr>
      <w:sz w:val="18"/>
      <w:szCs w:val="18"/>
    </w:rPr>
  </w:style>
  <w:style w:type="character" w:styleId="aa">
    <w:name w:val="Hyperlink"/>
    <w:basedOn w:val="a0"/>
    <w:rsid w:val="00D355E2"/>
    <w:rPr>
      <w:color w:val="0000FF"/>
      <w:u w:val="single"/>
    </w:rPr>
  </w:style>
  <w:style w:type="table" w:styleId="ab">
    <w:name w:val="Table Grid"/>
    <w:basedOn w:val="a1"/>
    <w:rsid w:val="00D355E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annotation subject"/>
    <w:basedOn w:val="a6"/>
    <w:next w:val="a6"/>
    <w:semiHidden/>
    <w:rsid w:val="006E65B6"/>
    <w:rPr>
      <w:b/>
      <w:bCs/>
    </w:rPr>
  </w:style>
  <w:style w:type="paragraph" w:styleId="ad">
    <w:name w:val="Balloon Text"/>
    <w:basedOn w:val="a"/>
    <w:semiHidden/>
    <w:rsid w:val="006E65B6"/>
    <w:rPr>
      <w:sz w:val="18"/>
      <w:szCs w:val="18"/>
    </w:rPr>
  </w:style>
  <w:style w:type="character" w:styleId="ae">
    <w:name w:val="page number"/>
    <w:basedOn w:val="a0"/>
    <w:rsid w:val="000F23FE"/>
  </w:style>
  <w:style w:type="paragraph" w:styleId="af">
    <w:name w:val="Body Text First Indent"/>
    <w:basedOn w:val="a4"/>
    <w:rsid w:val="007875D0"/>
    <w:pPr>
      <w:autoSpaceDE/>
      <w:autoSpaceDN/>
      <w:adjustRightInd/>
      <w:spacing w:before="156" w:after="120" w:line="360" w:lineRule="auto"/>
      <w:ind w:firstLineChars="100" w:firstLine="420"/>
    </w:pPr>
    <w:rPr>
      <w:color w:val="auto"/>
      <w:kern w:val="2"/>
    </w:rPr>
  </w:style>
  <w:style w:type="paragraph" w:customStyle="1" w:styleId="af0">
    <w:name w:val="正文文字"/>
    <w:basedOn w:val="a"/>
    <w:rsid w:val="005373B3"/>
    <w:pPr>
      <w:widowControl/>
      <w:spacing w:before="100" w:beforeAutospacing="1" w:after="100" w:afterAutospacing="1"/>
      <w:jc w:val="left"/>
    </w:pPr>
    <w:rPr>
      <w:rFonts w:ascii="宋体" w:hAnsi="宋体" w:cs="宋体"/>
      <w:kern w:val="0"/>
      <w:sz w:val="24"/>
    </w:rPr>
  </w:style>
  <w:style w:type="paragraph" w:customStyle="1" w:styleId="InfoBlue">
    <w:name w:val="InfoBlue"/>
    <w:basedOn w:val="a"/>
    <w:next w:val="a4"/>
    <w:autoRedefine/>
    <w:rsid w:val="005373B3"/>
    <w:pPr>
      <w:tabs>
        <w:tab w:val="left" w:pos="990"/>
      </w:tabs>
      <w:spacing w:after="120" w:line="360" w:lineRule="auto"/>
      <w:jc w:val="left"/>
    </w:pPr>
    <w:rPr>
      <w:snapToGrid w:val="0"/>
      <w:kern w:val="0"/>
      <w:sz w:val="20"/>
      <w:szCs w:val="20"/>
    </w:rPr>
  </w:style>
</w:styles>
</file>

<file path=word/webSettings.xml><?xml version="1.0" encoding="utf-8"?>
<w:webSettings xmlns:r="http://schemas.openxmlformats.org/officeDocument/2006/relationships" xmlns:w="http://schemas.openxmlformats.org/wordprocessingml/2006/main">
  <w:divs>
    <w:div w:id="221451441">
      <w:bodyDiv w:val="1"/>
      <w:marLeft w:val="0"/>
      <w:marRight w:val="0"/>
      <w:marTop w:val="0"/>
      <w:marBottom w:val="0"/>
      <w:divBdr>
        <w:top w:val="none" w:sz="0" w:space="0" w:color="auto"/>
        <w:left w:val="none" w:sz="0" w:space="0" w:color="auto"/>
        <w:bottom w:val="none" w:sz="0" w:space="0" w:color="auto"/>
        <w:right w:val="none" w:sz="0" w:space="0" w:color="auto"/>
      </w:divBdr>
    </w:div>
    <w:div w:id="394282133">
      <w:bodyDiv w:val="1"/>
      <w:marLeft w:val="0"/>
      <w:marRight w:val="0"/>
      <w:marTop w:val="0"/>
      <w:marBottom w:val="0"/>
      <w:divBdr>
        <w:top w:val="none" w:sz="0" w:space="0" w:color="auto"/>
        <w:left w:val="none" w:sz="0" w:space="0" w:color="auto"/>
        <w:bottom w:val="none" w:sz="0" w:space="0" w:color="auto"/>
        <w:right w:val="none" w:sz="0" w:space="0" w:color="auto"/>
      </w:divBdr>
    </w:div>
    <w:div w:id="453525335">
      <w:bodyDiv w:val="1"/>
      <w:marLeft w:val="0"/>
      <w:marRight w:val="0"/>
      <w:marTop w:val="0"/>
      <w:marBottom w:val="0"/>
      <w:divBdr>
        <w:top w:val="none" w:sz="0" w:space="0" w:color="auto"/>
        <w:left w:val="none" w:sz="0" w:space="0" w:color="auto"/>
        <w:bottom w:val="none" w:sz="0" w:space="0" w:color="auto"/>
        <w:right w:val="none" w:sz="0" w:space="0" w:color="auto"/>
      </w:divBdr>
    </w:div>
    <w:div w:id="552815932">
      <w:bodyDiv w:val="1"/>
      <w:marLeft w:val="0"/>
      <w:marRight w:val="0"/>
      <w:marTop w:val="0"/>
      <w:marBottom w:val="0"/>
      <w:divBdr>
        <w:top w:val="none" w:sz="0" w:space="0" w:color="auto"/>
        <w:left w:val="none" w:sz="0" w:space="0" w:color="auto"/>
        <w:bottom w:val="none" w:sz="0" w:space="0" w:color="auto"/>
        <w:right w:val="none" w:sz="0" w:space="0" w:color="auto"/>
      </w:divBdr>
    </w:div>
    <w:div w:id="601183132">
      <w:bodyDiv w:val="1"/>
      <w:marLeft w:val="0"/>
      <w:marRight w:val="0"/>
      <w:marTop w:val="0"/>
      <w:marBottom w:val="0"/>
      <w:divBdr>
        <w:top w:val="none" w:sz="0" w:space="0" w:color="auto"/>
        <w:left w:val="none" w:sz="0" w:space="0" w:color="auto"/>
        <w:bottom w:val="none" w:sz="0" w:space="0" w:color="auto"/>
        <w:right w:val="none" w:sz="0" w:space="0" w:color="auto"/>
      </w:divBdr>
    </w:div>
    <w:div w:id="658120113">
      <w:bodyDiv w:val="1"/>
      <w:marLeft w:val="0"/>
      <w:marRight w:val="0"/>
      <w:marTop w:val="0"/>
      <w:marBottom w:val="0"/>
      <w:divBdr>
        <w:top w:val="none" w:sz="0" w:space="0" w:color="auto"/>
        <w:left w:val="none" w:sz="0" w:space="0" w:color="auto"/>
        <w:bottom w:val="none" w:sz="0" w:space="0" w:color="auto"/>
        <w:right w:val="none" w:sz="0" w:space="0" w:color="auto"/>
      </w:divBdr>
    </w:div>
    <w:div w:id="677004183">
      <w:bodyDiv w:val="1"/>
      <w:marLeft w:val="0"/>
      <w:marRight w:val="0"/>
      <w:marTop w:val="0"/>
      <w:marBottom w:val="0"/>
      <w:divBdr>
        <w:top w:val="none" w:sz="0" w:space="0" w:color="auto"/>
        <w:left w:val="none" w:sz="0" w:space="0" w:color="auto"/>
        <w:bottom w:val="none" w:sz="0" w:space="0" w:color="auto"/>
        <w:right w:val="none" w:sz="0" w:space="0" w:color="auto"/>
      </w:divBdr>
    </w:div>
    <w:div w:id="686951897">
      <w:bodyDiv w:val="1"/>
      <w:marLeft w:val="0"/>
      <w:marRight w:val="0"/>
      <w:marTop w:val="0"/>
      <w:marBottom w:val="0"/>
      <w:divBdr>
        <w:top w:val="none" w:sz="0" w:space="0" w:color="auto"/>
        <w:left w:val="none" w:sz="0" w:space="0" w:color="auto"/>
        <w:bottom w:val="none" w:sz="0" w:space="0" w:color="auto"/>
        <w:right w:val="none" w:sz="0" w:space="0" w:color="auto"/>
      </w:divBdr>
    </w:div>
    <w:div w:id="702096584">
      <w:bodyDiv w:val="1"/>
      <w:marLeft w:val="0"/>
      <w:marRight w:val="0"/>
      <w:marTop w:val="0"/>
      <w:marBottom w:val="0"/>
      <w:divBdr>
        <w:top w:val="none" w:sz="0" w:space="0" w:color="auto"/>
        <w:left w:val="none" w:sz="0" w:space="0" w:color="auto"/>
        <w:bottom w:val="none" w:sz="0" w:space="0" w:color="auto"/>
        <w:right w:val="none" w:sz="0" w:space="0" w:color="auto"/>
      </w:divBdr>
    </w:div>
    <w:div w:id="818107315">
      <w:bodyDiv w:val="1"/>
      <w:marLeft w:val="0"/>
      <w:marRight w:val="0"/>
      <w:marTop w:val="0"/>
      <w:marBottom w:val="0"/>
      <w:divBdr>
        <w:top w:val="none" w:sz="0" w:space="0" w:color="auto"/>
        <w:left w:val="none" w:sz="0" w:space="0" w:color="auto"/>
        <w:bottom w:val="none" w:sz="0" w:space="0" w:color="auto"/>
        <w:right w:val="none" w:sz="0" w:space="0" w:color="auto"/>
      </w:divBdr>
    </w:div>
    <w:div w:id="1153596497">
      <w:bodyDiv w:val="1"/>
      <w:marLeft w:val="0"/>
      <w:marRight w:val="0"/>
      <w:marTop w:val="0"/>
      <w:marBottom w:val="0"/>
      <w:divBdr>
        <w:top w:val="none" w:sz="0" w:space="0" w:color="auto"/>
        <w:left w:val="none" w:sz="0" w:space="0" w:color="auto"/>
        <w:bottom w:val="none" w:sz="0" w:space="0" w:color="auto"/>
        <w:right w:val="none" w:sz="0" w:space="0" w:color="auto"/>
      </w:divBdr>
    </w:div>
    <w:div w:id="1312250931">
      <w:bodyDiv w:val="1"/>
      <w:marLeft w:val="0"/>
      <w:marRight w:val="0"/>
      <w:marTop w:val="0"/>
      <w:marBottom w:val="0"/>
      <w:divBdr>
        <w:top w:val="none" w:sz="0" w:space="0" w:color="auto"/>
        <w:left w:val="none" w:sz="0" w:space="0" w:color="auto"/>
        <w:bottom w:val="none" w:sz="0" w:space="0" w:color="auto"/>
        <w:right w:val="none" w:sz="0" w:space="0" w:color="auto"/>
      </w:divBdr>
    </w:div>
    <w:div w:id="1389841970">
      <w:bodyDiv w:val="1"/>
      <w:marLeft w:val="0"/>
      <w:marRight w:val="0"/>
      <w:marTop w:val="0"/>
      <w:marBottom w:val="0"/>
      <w:divBdr>
        <w:top w:val="none" w:sz="0" w:space="0" w:color="auto"/>
        <w:left w:val="none" w:sz="0" w:space="0" w:color="auto"/>
        <w:bottom w:val="none" w:sz="0" w:space="0" w:color="auto"/>
        <w:right w:val="none" w:sz="0" w:space="0" w:color="auto"/>
      </w:divBdr>
    </w:div>
    <w:div w:id="1459184760">
      <w:bodyDiv w:val="1"/>
      <w:marLeft w:val="0"/>
      <w:marRight w:val="0"/>
      <w:marTop w:val="0"/>
      <w:marBottom w:val="0"/>
      <w:divBdr>
        <w:top w:val="none" w:sz="0" w:space="0" w:color="auto"/>
        <w:left w:val="none" w:sz="0" w:space="0" w:color="auto"/>
        <w:bottom w:val="none" w:sz="0" w:space="0" w:color="auto"/>
        <w:right w:val="none" w:sz="0" w:space="0" w:color="auto"/>
      </w:divBdr>
    </w:div>
    <w:div w:id="1471895201">
      <w:bodyDiv w:val="1"/>
      <w:marLeft w:val="0"/>
      <w:marRight w:val="0"/>
      <w:marTop w:val="0"/>
      <w:marBottom w:val="0"/>
      <w:divBdr>
        <w:top w:val="none" w:sz="0" w:space="0" w:color="auto"/>
        <w:left w:val="none" w:sz="0" w:space="0" w:color="auto"/>
        <w:bottom w:val="none" w:sz="0" w:space="0" w:color="auto"/>
        <w:right w:val="none" w:sz="0" w:space="0" w:color="auto"/>
      </w:divBdr>
    </w:div>
    <w:div w:id="1492794015">
      <w:bodyDiv w:val="1"/>
      <w:marLeft w:val="0"/>
      <w:marRight w:val="0"/>
      <w:marTop w:val="0"/>
      <w:marBottom w:val="0"/>
      <w:divBdr>
        <w:top w:val="none" w:sz="0" w:space="0" w:color="auto"/>
        <w:left w:val="none" w:sz="0" w:space="0" w:color="auto"/>
        <w:bottom w:val="none" w:sz="0" w:space="0" w:color="auto"/>
        <w:right w:val="none" w:sz="0" w:space="0" w:color="auto"/>
      </w:divBdr>
    </w:div>
    <w:div w:id="1505123574">
      <w:bodyDiv w:val="1"/>
      <w:marLeft w:val="0"/>
      <w:marRight w:val="0"/>
      <w:marTop w:val="0"/>
      <w:marBottom w:val="0"/>
      <w:divBdr>
        <w:top w:val="none" w:sz="0" w:space="0" w:color="auto"/>
        <w:left w:val="none" w:sz="0" w:space="0" w:color="auto"/>
        <w:bottom w:val="none" w:sz="0" w:space="0" w:color="auto"/>
        <w:right w:val="none" w:sz="0" w:space="0" w:color="auto"/>
      </w:divBdr>
    </w:div>
    <w:div w:id="1554196855">
      <w:bodyDiv w:val="1"/>
      <w:marLeft w:val="0"/>
      <w:marRight w:val="0"/>
      <w:marTop w:val="0"/>
      <w:marBottom w:val="0"/>
      <w:divBdr>
        <w:top w:val="none" w:sz="0" w:space="0" w:color="auto"/>
        <w:left w:val="none" w:sz="0" w:space="0" w:color="auto"/>
        <w:bottom w:val="none" w:sz="0" w:space="0" w:color="auto"/>
        <w:right w:val="none" w:sz="0" w:space="0" w:color="auto"/>
      </w:divBdr>
    </w:div>
    <w:div w:id="1554543049">
      <w:bodyDiv w:val="1"/>
      <w:marLeft w:val="0"/>
      <w:marRight w:val="0"/>
      <w:marTop w:val="0"/>
      <w:marBottom w:val="0"/>
      <w:divBdr>
        <w:top w:val="none" w:sz="0" w:space="0" w:color="auto"/>
        <w:left w:val="none" w:sz="0" w:space="0" w:color="auto"/>
        <w:bottom w:val="none" w:sz="0" w:space="0" w:color="auto"/>
        <w:right w:val="none" w:sz="0" w:space="0" w:color="auto"/>
      </w:divBdr>
    </w:div>
    <w:div w:id="1843544310">
      <w:bodyDiv w:val="1"/>
      <w:marLeft w:val="0"/>
      <w:marRight w:val="0"/>
      <w:marTop w:val="0"/>
      <w:marBottom w:val="0"/>
      <w:divBdr>
        <w:top w:val="none" w:sz="0" w:space="0" w:color="auto"/>
        <w:left w:val="none" w:sz="0" w:space="0" w:color="auto"/>
        <w:bottom w:val="none" w:sz="0" w:space="0" w:color="auto"/>
        <w:right w:val="none" w:sz="0" w:space="0" w:color="auto"/>
      </w:divBdr>
    </w:div>
    <w:div w:id="200535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1</vt:lpstr>
    </vt:vector>
  </TitlesOfParts>
  <Company>Microsoft</Company>
  <LinksUpToDate>false</LinksUpToDate>
  <CharactersWithSpaces>14694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TechDep</dc:creator>
  <cp:lastModifiedBy>zzldyr</cp:lastModifiedBy>
  <cp:revision>2</cp:revision>
  <dcterms:created xsi:type="dcterms:W3CDTF">2018-09-17T06:33:00Z</dcterms:created>
  <dcterms:modified xsi:type="dcterms:W3CDTF">2018-09-17T06:33:00Z</dcterms:modified>
</cp:coreProperties>
</file>