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1.31</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supplier bill item search, condition, and storage</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the amount received now and says if it was cash, transfer, or POS. Check the books then shows that deposit in the right box,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lock a staff login, and download a shop backup.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Upload a CSV of IMEIs and accessories. The other Abu Twins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Sell here, return their money, keep our profit.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The form clears for the next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says abutwins Softskills and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Neighbor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change warranty days for one item, pick it under Warranty days and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Stock intake. Pick the item with its storage and condition. Pick How the phone looks: Brand new, Uk, OPENBOX, Faulty, or Non Active. Pick a supplier, or choose Add new supplier. Do not look for battery health. It is not on this form.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Faulty,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a button to show or hide.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on this sale, pick the buyer, pick cash, transfer, POS, split, or credit sales, collect money, and finish. Each scanned phone shows storage and How the phone looks (Brand new, Uk, OPENBOX, Faulty, or Non Active). Credit sales can still take a deposit today: type the amount received now and say if it was cash, transfer, or POS. What is left is credit sales. The system then makes an invoice and clears the till for the next buyer. A USB scanner works like a keyboard: scan, then Enter. The till does not load every phone in the shop. Scan the full IMEI and the system finds that one phone.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 You should see storage and How the phone looks on that line.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For credit sales, type any deposit received now and how they paid it, then finish.</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this sale.</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on this sale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scanned line shows storage and How the phone looks from intake.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credit sale with 120,000 transfer received now leaves 60,000 credit. Transfer received on Check the books shows 120,000.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Tap Paid up, Part paid, or Unpaid to cut the list by money on the bill. Tap Today, Last 7 days, or Last 30 days under When it was sold.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is clear.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buys a carton from a known grey-line supplier. The purchase is tied to that supplier. Money in &amp; out later shows what Abu Twins still owes them.</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supplier if you have permission.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has a name you can pick on Goods from supplier and on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Neighbor shop fill.</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You can also send a failed unit, including a phone a customer returned to us, back to that supplier. This is not Shop to shop, and it is not Neighbor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carton of twenty Tecno units is booked from Dubai to Iwo Road. Eighteen IMEIs are scanned. Two never appear. Later the shelf has sixteen In shop phones, but the bill still says eighteen In shop and two sold on invoices. The manager searches one missing IMEI, opens the bill, and sees it is still In shop on the system with no invoice. That is a missing product, not a typing job. They count stock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 unit must go back, scan those IMEIs on Send back to supplier, or pick Send back to the supplier on Returns.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Heading2"/>
        <w:spacing w:after="120" w:before="280"/>
      </w:pPr>
      <w:r>
        <w:rPr>
          <w:rFonts w:ascii="Calibri" w:cs="Calibri" w:eastAsia="Calibri" w:hAnsi="Calibri"/>
          <w:b/>
          <w:bCs/>
          <w:i w:val="false"/>
          <w:iCs w:val="false"/>
          <w:color w:val="000000"/>
          <w:sz w:val="26"/>
          <w:szCs w:val="26"/>
        </w:rPr>
        <w:t xml:space="preserve">10.11 Shop to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or the other way. Tap a stage (Waiting to leave, On the way, In that shop) to cut the list. Each send shows when it was booked, sent, or received in Lagos time. You do not tick phones on the screen. You upload a CSV with IMEI, serial, item code, name, quantity, color, and notes. The other Abu Twins shop must confirm the numbers that actually arrived. This is not a supplier carton and not a neighboring dealer.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A long list is easier to check in Excel than on a till screen. If the other shop does not confirm, the system still knows the phones are on the way between our shops,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downloads the In shop IMEI list, keeps the two iPhone lines, adds a cord line with item code and quantity 20, and uploads the CSV. Challenge opens Shop to shop,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Iwo Road as the sending shop and Challenge as the receiving shop.</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sample file or Download IMEIs in this sending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Keep only the units that are leaving. Add accessory lines with item code and quantity. Save as CSV.</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Upload the file and click Send this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Open the same send and confirm the IMEIs that arrived.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send has a transfer number. Status is on the way until Challenge confirms.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 after confirm.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the file alone is not enough.</w:t>
      </w:r>
    </w:p>
    <w:p>
      <w:pPr>
        <w:pStyle w:val="Heading2"/>
        <w:spacing w:after="120" w:before="280"/>
      </w:pPr>
      <w:r>
        <w:rPr>
          <w:rFonts w:ascii="Calibri" w:cs="Calibri" w:eastAsia="Calibri" w:hAnsi="Calibri"/>
          <w:b/>
          <w:bCs/>
          <w:i w:val="false"/>
          <w:iCs w:val="false"/>
          <w:color w:val="000000"/>
          <w:sz w:val="26"/>
          <w:szCs w:val="26"/>
        </w:rPr>
        <w:t xml:space="preserve">10.12 Neighbor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the named customer,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Add the real customer first if they are not on the list.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Neighbor shop fill.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neighboring shop, the customer,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invoice is created. The old pack does not invent a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replace, or send the unit back to the supplier. The old invoice is not rewritten. Tap Waiting, Approved, or Done to cut the list. Each card shows when it was asked, approved,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move to repair, or become Sent back to supplier.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an old phone and takes another. You type or scan the shop phone IMEI going out. You agree a swap value. A manager approves. You give the new phone, collect or pay the difference, and print an invoice. Tap Waiting, Approved, or Done to cut the list. Each card shows when it started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an iPhone 13 for an iPhone 15. The manager agrees the swap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Enter the customer device IMEI and scan the shop phone IMEI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expected, counted, and the difference.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In a small shop the till person also needs to see who still owes payment.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Iwo Road cashier opens Money in &amp; out after lunch. People who still owe us shows three names. They call each one. Later the accountant checks Money in against the transfer alerts.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accountant, or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&amp;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in, Money out, and Difference.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People who still owe us.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the list of movements.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&amp;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People who still owe us shows credit balances.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finished cash sale appears as money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approved expense that was paid appears as money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are in naira.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 and export cash count.</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transfer, POS,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transfer and POS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transfer and POS.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transfer and POS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Transfer received plus POS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Transfer received, and POS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transfer plus POS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 But locking expenses only to accounts would leave the till person stuck when they already paid fuel.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cashier pays for fuel, opens Shop expenses, and writes the amount.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Super Admin or the CEO can lock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The CEO adds their work email, sets job to Cashier, sets shop to Challenge, and gives them a first password. After they sign in, the CEO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Super Admin and CEO are not ticked here because they always keep the right to change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Click a box to download those rows. Print or download gives a branded management report. Opening stock is its own value, apart from later unpaid supplier bills.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Many at once (Excel) puts a whole shop on the system from one file as opening stock value. It is not a bill to pay. You can add a new supplier on that screen. One phone at a time is for a single phone in your hand with no bill.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 IMEI boxes open. That evening, Bodija opens Many at once (Excel) and loads the full shop sheet.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Save.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CSV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CSV of In shop IMEIs uploads. Challenge must confirm. Then stock moves.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Named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transfer. Credit sales shows 60,000. Transfer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pick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a transfer deposit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120,000 received now. Pick Bank Transfer. Complete sale. Check the books shows Transfer received 120,000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The line shows storage and Brand new, Uk, OPENBOX, Faulty,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Neighbor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leaves this shop from a CSV list. Every IMEI on that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phone or customer already on the system is left exactly as it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2026-09-16T10:20:48.437Z</dcterms:created>
  <dcterms:modified xsi:type="dcterms:W3CDTF">2026-09-16T10:20:48.459Z</dcterms:modified>
</cp:coreProperties>
</file>

<file path=docProps/custom.xml><?xml version="1.0" encoding="utf-8"?>
<Properties xmlns="http://schemas.openxmlformats.org/officeDocument/2006/custom-properties" xmlns:vt="http://schemas.openxmlformats.org/officeDocument/2006/docPropsVTypes"/>
</file>