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1.24</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optional cash remit on Close the day, accountant can see every page</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Upload stock when you have many lines. Pick the supplier and paid or not paid.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The form clears for the next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&amp; items, Upload stock, Phone IMEIs,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Stock count vs IMEI mismatch to jump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Total sales, Total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Stock intake. Pick the item with its storage and condition. Pick How the phone looks: Brand new, Uk, OPENBOX, Faulty, or Non Active. Pick a supplier, or choose Add new supplier. Do not look for battery health. It is not on this form.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Faulty,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in the cart, pick the buyer, pick cash, transfer, POS, or credit, collect money, and finish. The system then makes an invoice. A USB scanner works like a keyboard: scan, then Enter.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Finish the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the cart.</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in the cart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When the sale succeeds you are taken to the invoice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Tap a stage (Waiting to leave, On the way, In that shop) to cut the list. Each send shows when it was booked, sent, or received in Lagos time.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 Tap Waiting, Approved, or Done to cut the list. Each card shows when it was asked, approved,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an old phone and takes another. You agree a swap value. A manager approves. You give the new phone, collect or pay the difference, and print an invoice. Tap Waiting, Approved, or Done to cut the list. Each card shows when it started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an iPhone 13 for an iPhone 15. The manager agrees the swap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steps: Old phone in, Agree value, Boss approves, New phone out, Balance,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Each line shows its category. Tap Phones, Accessories, Screen, or Laptop to show only that group, so you can give phones to one person and accessories to another.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In a small shop the till person also needs to see who still owes payment.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Iwo Road cashier opens Money in &amp; out after lunch. People who still owe us shows three names. They call each one. Later the accountant checks Money in against the transfer alerts.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accountant,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People who still owe us.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&amp;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People who still owe us shows credit balances.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The system reprints money in, money out, till closes, who collected, invoices, and IMEI versus shop count. You can open any of the last 14 days from the chips, or type an older date. Compare with another day or leave it empty to use the previous period. Download a branded PDF, print to save as PDF, or download CSV. The paper has the ab mark, a statement number such as BK-IWO-20260906-20260906, and sign-off lines for prepared, records, and owner.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statement: verdict, period comparison, money add-up, working paper, invoices, till closes, IMEI vs shop count, and sign-off lines.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Movement shows NGN and percent for collected, posted, cash, transfer, POS, expenses, and sales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stock value, swaps, returns, and who still owes, for every completed record you can see. On screen it is a dashboard. Print or download gives a branded management report with the ab mark, shop books, people who still owe, unpaid supplier invoices, and low stock.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then downloads the branded PDF.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Download branded PDF. Open the file and confirm the ab mark and NGN amounts.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and whether cashiers may sell below the lowest price. Only Super Admin can change these. Super Admin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and the next books PDF show the new number. Before a long holiday, Super Admin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 CEO does not see Download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is still missing, and Check the books is there.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does not have Who can see what. The 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Many at once (Excel) puts a whole shop on the system from one file. One phone at a time is for a single phone in your hand with no bill. Unpaid bills show as money we still owe.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marks it not paid yet, and scans three iPhone units one after another under the same PO. That evening, Bodija opens Many at once (Excel) and loads the full shop sheet.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the supplier, and whether it is paid. Add each IMEI or many lines, then save.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 Many at once (Excel): pick shop, supplier, and paid or not paid, then upload the PHONES / ACCESSORIES / SCREEN / LAPTOPS file.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One phone at a time: scan one IMEI already in your hand with no bill.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upload bills appear under Still owed to suppliers.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PO and books stock for that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supplier, and paid or not paid. Upload the PHONES / ACCESSORIES / SCREEN / LAPTOPS file. A PO appears. Phones show In shop. Piece counts appear on Shop stock. A bad line loads nothing.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an upload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Find Loaded on Upload stock. Confirm PO, submission value, and owed. Pay supplier settles the unpaid bill.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accepts one IMEI after another.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2026-09-15T17:08:47.999Z</dcterms:created>
  <dcterms:modified xsi:type="dcterms:W3CDTF">2026-09-15T17:08:48.005Z</dcterms:modified>
</cp:coreProperties>
</file>

<file path=docProps/custom.xml><?xml version="1.0" encoding="utf-8"?>
<Properties xmlns="http://schemas.openxmlformats.org/officeDocument/2006/custom-properties" xmlns:vt="http://schemas.openxmlformats.org/officeDocument/2006/docPropsVTypes"/>
</file>