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1.63</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Opening balances on customers and suppliers, and category chips on Stock count</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Cash received now and Bank received now (one, the other, or both). Check the books then shows each channel,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Neighbor shop fill is now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Sales now shows Branch, Customer, Sales, Paid, Balance, and Payment method as their own columns. Balance is paid minus sales, so money still owed shows as a negative figure. Totals for sales value, payments, and balance sit above the list and again at the foot, and they follow Today, Last 7 days, or Last 30 days.</w:t>
      </w:r>
    </w:p>
    <w:p>
      <w:pPr>
        <w:spacing w:after="160" w:before="0" w:line="276"/>
        <w:jc w:val="left"/>
      </w:pPr>
      <w:r>
        <w:rPr>
          <w:rFonts w:ascii="Calibri" w:cs="Calibri" w:eastAsia="Calibri" w:hAnsi="Calibri"/>
          <w:b w:val="false"/>
          <w:bCs w:val="false"/>
          <w:i w:val="false"/>
          <w:iCs w:val="false"/>
          <w:color w:val="000000"/>
          <w:sz w:val="22"/>
          <w:szCs w:val="22"/>
        </w:rPr>
        <w:t xml:space="preserve">On Sell now, Cash or Bank always records Amount paid as the same figure as the sale total. If the cashier raises a price above the initial sell price, the paid figure moves with it. There is no lag between the line price and the money on the bill. Credit sales still type how much came in today.</w:t>
      </w:r>
    </w:p>
    <w:p>
      <w:pPr>
        <w:spacing w:after="160" w:before="0" w:line="276"/>
        <w:jc w:val="left"/>
      </w:pPr>
      <w:r>
        <w:rPr>
          <w:rFonts w:ascii="Calibri" w:cs="Calibri" w:eastAsia="Calibri" w:hAnsi="Calibri"/>
          <w:b w:val="false"/>
          <w:bCs w:val="false"/>
          <w:i w:val="false"/>
          <w:iCs w:val="false"/>
          <w:color w:val="000000"/>
          <w:sz w:val="22"/>
          <w:szCs w:val="22"/>
        </w:rPr>
        <w:t xml:space="preserve">Pieces on a pouch or charger cord line now takes any whole number from 1 up. The box is not locked to four or to the on-hand figure while you type. Complete sale still refuses if Pieces is higher than what this shop has on hand, so the shelf and the invoice stay honest.</w:t>
      </w:r>
    </w:p>
    <w:p>
      <w:pPr>
        <w:spacing w:after="160" w:before="0" w:line="276"/>
        <w:jc w:val="left"/>
      </w:pPr>
      <w:r>
        <w:rPr>
          <w:rFonts w:ascii="Calibri" w:cs="Calibri" w:eastAsia="Calibri" w:hAnsi="Calibri"/>
          <w:b w:val="false"/>
          <w:bCs w:val="false"/>
          <w:i w:val="false"/>
          <w:iCs w:val="false"/>
          <w:color w:val="000000"/>
          <w:sz w:val="22"/>
          <w:szCs w:val="22"/>
        </w:rPr>
        <w:t xml:space="preserve">Credit sales stay under Sales as Credit sales while anything is still owed. Money received today on that bill can be cash, bank, or both on the same sale. Collect the rest later the same way. Check the books counts each channel. Full Cash or Bank sales are still one channel for the whole total.</w:t>
      </w:r>
    </w:p>
    <w:p>
      <w:pPr>
        <w:spacing w:after="160" w:before="0" w:line="276"/>
        <w:jc w:val="left"/>
      </w:pPr>
      <w:r>
        <w:rPr>
          <w:rFonts w:ascii="Calibri" w:cs="Calibri" w:eastAsia="Calibri" w:hAnsi="Calibri"/>
          <w:b w:val="false"/>
          <w:bCs w:val="false"/>
          <w:i w:val="false"/>
          <w:iCs w:val="false"/>
          <w:color w:val="000000"/>
          <w:sz w:val="22"/>
          <w:szCs w:val="22"/>
        </w:rPr>
        <w:t xml:space="preserve">When you add a customer who already owes Abu Twins, type Opening balance they owe us. When you add a supplier Abu Twins already owes, type Opening balance we still owe for that shop. Both show on the money lists straight away. Stock count now has the same Count by category chips as opening stock: All categories, Phones, Accessories, Screen, and Laptop.</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neighbor cash pay,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 Sell here, return their money, keep our profit. Type a new customer name if they are not on the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 Type a new customer name and phone if they are not on the list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Outsourcing (Neighbour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lets you edit details or reduce stock. Only the Managing Director sees Remove item.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Type any whole number from 1 up. The till shows how many are on hand in this shop. Complete sale still needs enough stock on the shelf. Each phone line shows storage and How the phone looks under the name. The uploaded initial sell price is the floor (often for wholesale). You may raise it for a walk-in buyer. You cannot go under it unless the CEO or Super Admin overrides. Payment is Cash, Bank, or Credit sales. Cash or Bank means the full sale total in one channel. Credit sales keeps the bill under Sales as Credit sales while anything is owed. Money received now on a credit sale can be cash, bank, or both (cash and bank together). Bank money names one shop bank account from Money in and out. Transfer, POS terminal, and USSD all count as Bank.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 Credit buyers often bring part cash and part bank on the same visit.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Another buyer takes a phone on credit: 20,000 cash and 30,000 into GTBank today, with the rest still Credit sales on the Sales list.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for a full payment. If Bank, pick the shop bank account. Or pick Credit sales, type Cash received now and Bank received now (one, the other, or both), pick the bank account if bank money came in, and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from 1 up with no upper limit while typing. IMEI lines stay at 1. Complete sale refuses if Pieces is more than on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with money today can use cash, bank, or both. The Sales list still shows Credit sales while a balance remains.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and bank halves of a credit deposit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For Cash or Bank, Amount paid always equals the sale total. Raising a line price updates both figures together.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Each row has its own columns for Branch, Customer, Sales value, Paid, Balance, and Payment method. Balance is paid minus sales: a 6,000 naira sale with nothing paid shows Balance -6,000. Tap Paid up, Part paid, or Unpaid to cut the list by money on the bill. Tap Today, Last 7 days, or Last 30 days under When it was sold. Cards at the top and a totals row at the foot show Sales value, Payments received, and Balance for the filter.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Cashiers and managers need one clear picture of what was sold, what was paid, and what is still owed for a day or a stretch of days. A combined Total / Paid cell hid the balance.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at Iwo Road. The manager taps Today on Sales. The cards show Sales value 180,000, Payments received 120,000, and Balance -60,000. One row is a credit sale for 60,000 with Paid 0 and Balance -60,000. They open that invoice and collect the rest. After refresh, Paid matches Sales and Balance is zero for that bill.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Today, or Last 7 days, to match the cashier day you are checking.</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value, Payments received, and Balance on the cards and on the totals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Branch, Customer, Sales, Paid, Balance, and Payment method each have their own column.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Paid, and Balance are separate columns. There is no Total / Paid combined cell.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of 6,000 with nothing paid shows Balance -6,000.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Filter totals match the sum of the rows on that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 as cash, bank, or both on one save. Payment method stays Credit sales until the bill is paid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When you add a buyer who already owes Abu Twins from before this software, type Opening balance they owe us. Tap Still owing to see who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 Opening balances put the old debt on the books on day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The manager adds Mrs Adeyemi with Opening balance they owe us of 45,000 from the old book. Still owing shows her at once.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buyer who already owes money, fill New customer, type Opening balance they owe us,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they owe us becomes Still owing for that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When you add a house Abu Twins already owed before this software, type Opening balance we still owe and pick the shop. That amount shows as still owed on the list.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Opening balances put old supplier debt on the books without pretending a new carton arrived.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house with old debt, fill Add a supplier, pick the shop, type Opening balance we still owe,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it is a new house with no old debt, leave Opening balance at zero,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we still owe shows as Value owing with a minus for that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Stock Outsourcing (Neighbour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To (Pick the branch), select the items, and Submit the transfer. Stock stays on the sending branch In shop record until the receiving branch Accepts or Rejects. Tap Waiting for accept, On the way, Accepted, or Rejected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ticks the two phones, types 20 on the cord line, and Submits the transfer.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Select the items: tick phones In shop, and type piece counts for cords.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 If the customer is new, type their name and phone on this page the same way you type a new neighboring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types the new customer name and phone,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Outsourcing (Neighbour shop fill).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neighboring shop. Type the name if they are not on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customer, or type the customer name and phone if they are new.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Enter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is saved for this shop when you type name and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or serial. Cashiers and sales reps can open Returns. Pick from the recent sold list, or Find sold IMEI if the phone is older. The sale must have a buyer name. You record the return item value. If the outcome is Replace from our stock, you pick the In shop unit and its value.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the list is too short, older sales look missing.</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phone last week. The buyer returns it. Tomiwa opens Returns, finds the sold IMEI, logs the return value, and sends it for approval. The manager says yes. Apply finishes the stock move.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sold device, or Find sold IMEI if it is not in the list. Confirm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Replace from our stock when giving another unit.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Count by category works the same way as opening stock: tap All categories, Phones, Accessories, Screen, or Laptop to shorten the list.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 Categories let different people count different groups at once.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tap Screen, count that group, then All categories for the rest,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the shop. Tap Phones, Accessories, Screen, or Laptop under Count by category if you are sharing the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 by category shortens the list the same way as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select items, Submit. Sending In shop stays until the other shop Accepts. Reject leaves stock at the sending shop.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or type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by category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shows Count by category. Tap Phones, Accessories, Screen, or Laptop. The list shortens. Category column shows on each row.</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34c</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 opening balance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customer. Type Opening balance they owe us 25,000. Save. Still owing shows that buyer at 25,000.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34d</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opening balance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supplier. Pick the shop. Type Opening balance we still owe 100,000. Save. Value owing with a minus includes that house.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cash and bank together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Cash received now 50,000 and Bank received now 70,000. Pick the shop bank account. Complete sale. Sales list shows Credit sales with Paid 120,000 and Balance -60,000. Check the books shows Cash received 50,000, Bank received 70,000,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any amount from 1 up in Pieces, even past four. If on hand is enough, Complete sale works and shop stock drops by that count. If Pieces is higher than on hand, Complete sale asks you to lower it.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Full Cash or Bank sales stay one channel. Credit sales can take cash and bank together.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Balance and filter totals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shows Branch, Customer, Sales, Paid, Balance, Payment method. A 6,000 unpaid bill shows Balance -6,000. Tap Today. Top cards and the foot totals match Sales value, Payments received, and Balance for that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Raised price keeps Amount paid in line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phone at 37,500. Raise the price to 50,000. Amount paid and Sale total both show 50,000 for Cash or Bank. Complete sale. Sales list shows Sales 50,000, Paid 50,000, Balance 0.</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Stock Outsourcing (Neighbour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from 1 up. Complete sale still needs enough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renames Neighbor shop fill to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spacing w:after="160" w:before="0" w:line="276"/>
        <w:jc w:val="left"/>
      </w:pPr>
      <w:r>
        <w:rPr>
          <w:rFonts w:ascii="Calibri" w:cs="Calibri" w:eastAsia="Calibri" w:hAnsi="Calibri"/>
          <w:b w:val="false"/>
          <w:bCs w:val="false"/>
          <w:i w:val="false"/>
          <w:iCs w:val="false"/>
          <w:color w:val="000000"/>
          <w:sz w:val="22"/>
          <w:szCs w:val="22"/>
        </w:rPr>
        <w:t xml:space="preserve">Version 1.59 splits Sales into Sales, Paid, and Balance columns, with filter totals for sales value, payments, and balance so a cashier day is easy to check.</w:t>
      </w:r>
    </w:p>
    <w:p>
      <w:pPr>
        <w:spacing w:after="160" w:before="0" w:line="276"/>
        <w:jc w:val="left"/>
      </w:pPr>
      <w:r>
        <w:rPr>
          <w:rFonts w:ascii="Calibri" w:cs="Calibri" w:eastAsia="Calibri" w:hAnsi="Calibri"/>
          <w:b w:val="false"/>
          <w:bCs w:val="false"/>
          <w:i w:val="false"/>
          <w:iCs w:val="false"/>
          <w:color w:val="000000"/>
          <w:sz w:val="22"/>
          <w:szCs w:val="22"/>
        </w:rPr>
        <w:t xml:space="preserve">Version 1.60 locks Cash or Bank Amount paid to the sale total so a raised walk-in price cannot leave Paid behind on the invoice.</w:t>
      </w:r>
    </w:p>
    <w:p>
      <w:pPr>
        <w:spacing w:after="160" w:before="0" w:line="276"/>
        <w:jc w:val="left"/>
      </w:pPr>
      <w:r>
        <w:rPr>
          <w:rFonts w:ascii="Calibri" w:cs="Calibri" w:eastAsia="Calibri" w:hAnsi="Calibri"/>
          <w:b w:val="false"/>
          <w:bCs w:val="false"/>
          <w:i w:val="false"/>
          <w:iCs w:val="false"/>
          <w:color w:val="000000"/>
          <w:sz w:val="22"/>
          <w:szCs w:val="22"/>
        </w:rPr>
        <w:t xml:space="preserve">Version 1.61 lets Pieces on Sell now take any whole number from 1 up while you type. Complete sale still needs enough on hand in this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1.62 lets Credit sales take cash and bank together on one bill. The Sales list still shows Credit sales while a balance remains. Collect the rest on the invoice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1.63 adds Opening balance when you create a customer who already owes us, or a supplier we already owe. Stock count gets the same Count by category chips as opening stock.</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2026-09-19T18:18:29.625Z</dcterms:created>
  <dcterms:modified xsi:type="dcterms:W3CDTF">2026-09-19T18:18:29.626Z</dcterms:modified>
</cp:coreProperties>
</file>

<file path=docProps/custom.xml><?xml version="1.0" encoding="utf-8"?>
<Properties xmlns="http://schemas.openxmlformats.org/officeDocument/2006/custom-properties" xmlns:vt="http://schemas.openxmlformats.org/officeDocument/2006/docPropsVTypes"/>
</file>