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Noto Sans SC" w:cs="Calibri"/>
          <w:b/>
          <w:color w:val="2E74B5"/>
          <w:sz w:val="48"/>
          <w:lang w:eastAsia="zh-CN"/>
        </w:rPr>
        <w:t>Zero File Conversion Corpus</w:t>
      </w:r>
    </w:p>
    <w:p>
      <w:pPr>
        <w:spacing w:after="360"/>
      </w:pPr>
      <w:r>
        <w:rPr>
          <w:rFonts w:ascii="Calibri" w:hAnsi="Calibri" w:eastAsia="Noto Sans SC" w:cs="Calibri"/>
          <w:b w:val="0"/>
          <w:color w:val="181A1F"/>
          <w:sz w:val="22"/>
          <w:lang w:eastAsia="zh-CN"/>
        </w:rPr>
        <w:t>Twenty-four reproducible pages for timeout and resource tests</w:t>
      </w:r>
    </w:p>
    <w:p>
      <w:pPr>
        <w:pStyle w:val="Heading1"/>
      </w:pPr>
      <w:r>
        <w:t>Page workload 1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2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3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3,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3,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3,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3,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3,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3,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4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4,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4,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4,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4,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4,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4,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5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5,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5,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5,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5,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5,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5,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6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6,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6,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6,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6,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6,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6,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7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7,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7,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7,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7,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7,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7,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8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8,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8,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8,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8,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8,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8,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9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9,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9,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9,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9,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9,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9,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10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10,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10,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10,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10,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10,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10,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11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11,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11,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11,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11,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11,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11,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12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12,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12,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12,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12,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12,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12,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13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13,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13,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13,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13,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13,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13,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14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14,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14,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14,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14,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14,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14,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15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15,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15,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15,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15,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15,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15,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16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16,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16,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16,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16,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16,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16,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17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17,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17,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17,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17,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17,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17,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18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18,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18,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18,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18,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18,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18,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19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19,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19,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19,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19,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19,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19,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20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20,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20,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20,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20,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20,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20,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21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21,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21,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21,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21,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21,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21,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22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22,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22,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22,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22,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22,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22,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23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23,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23,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23,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23,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23,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23, paragraph 6. This generated content exercises pagination, repeated text extraction, and bounded conversion resources. 本段为可重复的中文测试内容。</w:t>
        <w:br w:type="page"/>
      </w:r>
    </w:p>
    <w:p>
      <w:pPr>
        <w:pStyle w:val="Heading1"/>
      </w:pPr>
      <w:r>
        <w:t>Page workload 24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24, paragraph 1.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24, paragraph 2.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24, paragraph 3.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24, paragraph 4.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24, paragraph 5. This generated content exercises pagination, repeated text extraction, and bounded conversion resources. 本段为可重复的中文测试内容。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Page 24, paragraph 6. This generated content exercises pagination, repeated text extraction, and bounded conversion resources. 本段为可重复的中文测试内容。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SC">
    <w:charset w:val="86"/>
    <w:family w:val="auto"/>
    <w:pitch w:val="variable"/>
    <w:sig w:usb0="E0002AFF" w:usb1="C000247B" w:usb2="00000009" w:usb3="00000000" w:csb0="000001FF" w:csb1="00000000"/>
    <w:embedRegular r:id="rId1" w:fontKey="{6C4AB802-1690-96FC-5216-C04DF65AA80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SC" w:cs="Calibri"/>
        <w:b w:val="0"/>
        <w:color w:val="181A1F"/>
        <w:sz w:val="16"/>
        <w:lang w:eastAsia="zh-CN"/>
      </w:rPr>
      <w:t>Generated test content - no user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SC" w:cs="Calibri"/>
        <w:b w:val="0"/>
        <w:color w:val="181A1F"/>
        <w:sz w:val="18"/>
        <w:lang w:eastAsia="zh-CN"/>
      </w:rPr>
      <w:t>Zero File conversion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 Sans 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