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2026-10-05</w:t>
      </w:r>
    </w:p>
    <w:p>
      <w:r>
        <w:rPr>
          <w:i/>
          <w:color w:val="666666"/>
        </w:rPr>
        <w:t>10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halo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https://github.com/whitecircle/halo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HyperQwen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https://github.com/syv-ai/HyperQwen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agentskit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https://github.com/AgentsKit-io/agentskit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zero-shot-ie-bench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https://github.com/umstek/zero-shot-ie-bench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spp-ro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https://github.com/flaviussteff/spp-ro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GodBrain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https://github.com/usrname1git/GodBrain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Paxeer-X-Network</w:t>
      </w:r>
    </w:p>
    <w:p>
      <w:r>
        <w:rPr>
          <w:color w:val="666666"/>
          <w:sz w:val="18"/>
        </w:rPr>
        <w:t>REPO  ·  Substance 1/5  ·  Trend 5/5</w:t>
      </w:r>
    </w:p>
    <w:p>
      <w:r>
        <w:rPr>
          <w:color w:val="1A5AA8"/>
          <w:sz w:val="18"/>
          <w:u w:val="single"/>
        </w:rPr>
        <w:t>https://github.com/Sidiora-Labs/Paxeer-X-Network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DeskcommCRM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https://github.com/melgarafael/DeskcommCRM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9router-go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https://github.com/luqman-v1/9router-go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