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2026-09-17</w:t>
      </w:r>
    </w:p>
    <w:p>
      <w:r>
        <w:rPr>
          <w:i/>
          <w:color w:val="666666"/>
        </w:rPr>
        <w:t>11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kin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https://github.com/firelock-ai/kin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AgentEval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https://github.com/AgentEvalHQ/AgentEval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PageIndex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https://github.com/VectifyAI/PageIndex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hivemtk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https://github.com/xiaofang142/hivemtk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https://github.com/SapienXai/AgentOS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teleop-walking-benchmark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https://github.com/rhoyn/teleop-walking-benchmark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