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A81279" w:rsidP="00FF2F95">
      <w:pPr>
        <w:jc w:val="center"/>
        <w:rPr>
          <w:lang w:val="en-US"/>
        </w:rPr>
      </w:pPr>
      <w:r>
        <w:rPr>
          <w:lang w:val="en-US"/>
        </w:rPr>
        <w:t>2019-02-19</w:t>
      </w:r>
      <w:r w:rsidR="00FF2F95" w:rsidRPr="00FF2F95">
        <w:rPr>
          <w:lang w:val="en-US"/>
        </w:rPr>
        <w:t xml:space="preserve"> meeting</w:t>
      </w:r>
    </w:p>
    <w:p w:rsidR="00FF2F95" w:rsidRPr="007113AB" w:rsidRDefault="00FF2F95" w:rsidP="00FF2F95">
      <w:pPr>
        <w:rPr>
          <w:b/>
          <w:lang w:val="en-US"/>
        </w:rPr>
      </w:pPr>
      <w:r>
        <w:rPr>
          <w:lang w:val="en-US"/>
        </w:rPr>
        <w:t xml:space="preserve">Type: </w:t>
      </w:r>
      <w:r w:rsidR="007113AB">
        <w:rPr>
          <w:b/>
          <w:lang w:val="en-US"/>
        </w:rPr>
        <w:t>board meeting</w:t>
      </w:r>
    </w:p>
    <w:p w:rsidR="00215C2D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</w:t>
      </w:r>
      <w:r w:rsidR="00215C2D">
        <w:rPr>
          <w:lang w:val="en-US"/>
        </w:rPr>
        <w:t>18:30 – 19:30</w:t>
      </w:r>
    </w:p>
    <w:p w:rsidR="00BB55A1" w:rsidRDefault="00215C2D" w:rsidP="00FF2F95">
      <w:pPr>
        <w:rPr>
          <w:u w:val="single"/>
          <w:lang w:val="en-US"/>
        </w:rPr>
      </w:pPr>
      <w:r>
        <w:rPr>
          <w:u w:val="single"/>
          <w:lang w:val="en-US"/>
        </w:rPr>
        <w:t>Will be done:</w:t>
      </w:r>
    </w:p>
    <w:p w:rsidR="007113AB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Round table presentations</w:t>
      </w:r>
    </w:p>
    <w:p w:rsidR="00215C2D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Remind about the iteration review; present mission analysis deliverables (Pierre)</w:t>
      </w:r>
    </w:p>
    <w:p w:rsidR="00215C2D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Present IDM budgets</w:t>
      </w:r>
    </w:p>
    <w:p w:rsidR="00215C2D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Inform about a future IDM learning session</w:t>
      </w:r>
    </w:p>
    <w:p w:rsidR="00215C2D" w:rsidRPr="007113AB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Continuity of the project: passing the lead, formations (WARNING: gravimetry!!!)</w:t>
      </w:r>
    </w:p>
    <w:p w:rsidR="004675F6" w:rsidRPr="007113AB" w:rsidRDefault="004675F6" w:rsidP="00215C2D">
      <w:pPr>
        <w:pStyle w:val="Paragraphedeliste"/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251F5E" w:rsidRPr="00215C2D" w:rsidRDefault="004675F6" w:rsidP="00215C2D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42151D">
        <w:rPr>
          <w:lang w:val="en-US"/>
        </w:rPr>
        <w:t xml:space="preserve"> </w:t>
      </w:r>
      <w:r w:rsidR="00FC164A">
        <w:rPr>
          <w:b/>
          <w:lang w:val="en-US"/>
        </w:rPr>
        <w:t>6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FC164A" w:rsidP="000534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FC164A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067B65" w:rsidRDefault="00067B65" w:rsidP="00FF2F95">
      <w:pPr>
        <w:rPr>
          <w:lang w:val="en-US"/>
        </w:rPr>
      </w:pPr>
    </w:p>
    <w:p w:rsidR="00067B65" w:rsidRDefault="0042151D" w:rsidP="00FF2F95">
      <w:pPr>
        <w:rPr>
          <w:lang w:val="en-US"/>
        </w:rPr>
      </w:pPr>
      <w:r w:rsidRPr="0042151D">
        <w:rPr>
          <w:u w:val="single"/>
          <w:lang w:val="en-US"/>
        </w:rPr>
        <w:t>Subsystem status</w:t>
      </w:r>
      <w:r>
        <w:rPr>
          <w:lang w:val="en-US"/>
        </w:rPr>
        <w:t xml:space="preserve"> (non-exhaustive):</w:t>
      </w:r>
    </w:p>
    <w:p w:rsidR="009F6790" w:rsidRDefault="009F6790" w:rsidP="00FF2F95">
      <w:pPr>
        <w:rPr>
          <w:lang w:val="en-US"/>
        </w:rPr>
      </w:pPr>
    </w:p>
    <w:p w:rsidR="00A86D9A" w:rsidRDefault="00B85087" w:rsidP="00FF2F95">
      <w:pPr>
        <w:rPr>
          <w:u w:val="single"/>
          <w:lang w:val="en-US"/>
        </w:rPr>
      </w:pPr>
      <w:r>
        <w:rPr>
          <w:u w:val="single"/>
          <w:lang w:val="en-US"/>
        </w:rPr>
        <w:t>Miscellaneous information given (non-exhaustive):</w:t>
      </w:r>
    </w:p>
    <w:p w:rsidR="009F6790" w:rsidRDefault="00650748" w:rsidP="00FF2F95">
      <w:pPr>
        <w:rPr>
          <w:lang w:val="en-US"/>
        </w:rPr>
      </w:pPr>
      <w:r w:rsidRPr="00650748">
        <w:rPr>
          <w:b/>
          <w:lang w:val="en-US"/>
        </w:rPr>
        <w:t>Structure:</w:t>
      </w:r>
      <w:r>
        <w:rPr>
          <w:b/>
          <w:lang w:val="en-US"/>
        </w:rPr>
        <w:t xml:space="preserve"> </w:t>
      </w:r>
      <w:r w:rsidR="0002761E" w:rsidRPr="0002761E">
        <w:rPr>
          <w:lang w:val="en-US"/>
        </w:rPr>
        <w:t>main</w:t>
      </w:r>
      <w:r w:rsidR="0002761E">
        <w:rPr>
          <w:b/>
          <w:lang w:val="en-US"/>
        </w:rPr>
        <w:t xml:space="preserve"> </w:t>
      </w:r>
      <w:r w:rsidR="00AF7223">
        <w:rPr>
          <w:lang w:val="en-US"/>
        </w:rPr>
        <w:t>objective is to finish Catia.</w:t>
      </w:r>
    </w:p>
    <w:p w:rsidR="00413A44" w:rsidRDefault="00413A44" w:rsidP="00FF2F95">
      <w:pPr>
        <w:rPr>
          <w:lang w:val="en-US"/>
        </w:rPr>
      </w:pPr>
      <w:r>
        <w:rPr>
          <w:b/>
          <w:lang w:val="en-US"/>
        </w:rPr>
        <w:t xml:space="preserve">Thermal: </w:t>
      </w:r>
      <w:r>
        <w:rPr>
          <w:lang w:val="en-US"/>
        </w:rPr>
        <w:t>they set up new objectives: get all the data they need (1) and</w:t>
      </w:r>
      <w:r w:rsidR="007B4492">
        <w:rPr>
          <w:lang w:val="en-US"/>
        </w:rPr>
        <w:t xml:space="preserve"> make </w:t>
      </w:r>
      <w:r w:rsidR="001648F0">
        <w:rPr>
          <w:lang w:val="en-US"/>
        </w:rPr>
        <w:t>a study of the PBC stack (2).</w:t>
      </w:r>
    </w:p>
    <w:p w:rsidR="007B4492" w:rsidRDefault="007B4492" w:rsidP="00FF2F95">
      <w:pPr>
        <w:rPr>
          <w:lang w:val="en-US"/>
        </w:rPr>
      </w:pPr>
      <w:r>
        <w:rPr>
          <w:b/>
          <w:lang w:val="en-US"/>
        </w:rPr>
        <w:t>AOCS:</w:t>
      </w:r>
      <w:r>
        <w:rPr>
          <w:lang w:val="en-US"/>
        </w:rPr>
        <w:t xml:space="preserve"> they defined </w:t>
      </w:r>
      <w:r w:rsidR="0002761E">
        <w:rPr>
          <w:lang w:val="en-US"/>
        </w:rPr>
        <w:t>(updated) system modes</w:t>
      </w:r>
      <w:r w:rsidR="00D0583E">
        <w:rPr>
          <w:lang w:val="en-US"/>
        </w:rPr>
        <w:t>.</w:t>
      </w:r>
    </w:p>
    <w:p w:rsidR="00D0583E" w:rsidRDefault="004C229A" w:rsidP="00FF2F95">
      <w:pPr>
        <w:rPr>
          <w:lang w:val="en-US"/>
        </w:rPr>
      </w:pPr>
      <w:r>
        <w:rPr>
          <w:b/>
          <w:lang w:val="en-US"/>
        </w:rPr>
        <w:t xml:space="preserve">Gravimetry: </w:t>
      </w:r>
      <w:r w:rsidR="00733FCC">
        <w:rPr>
          <w:lang w:val="en-US"/>
        </w:rPr>
        <w:t xml:space="preserve">they had a meeting with experts. It went well, they talked about their INSA project and about TOLOSAT. Solutions were obtained to have less </w:t>
      </w:r>
      <w:r w:rsidR="00812324">
        <w:rPr>
          <w:lang w:val="en-US"/>
        </w:rPr>
        <w:t>data.</w:t>
      </w:r>
      <w:r w:rsidR="007B418A">
        <w:rPr>
          <w:lang w:val="en-US"/>
        </w:rPr>
        <w:t xml:space="preserve"> They have a way to activate the payload in eclipse mode.</w:t>
      </w:r>
      <w:r w:rsidR="0094685F">
        <w:rPr>
          <w:lang w:val="en-US"/>
        </w:rPr>
        <w:t xml:space="preserve"> Simulation is </w:t>
      </w:r>
      <w:r w:rsidR="00D56646">
        <w:rPr>
          <w:lang w:val="en-US"/>
        </w:rPr>
        <w:t>ongoing.</w:t>
      </w:r>
    </w:p>
    <w:p w:rsidR="00D56646" w:rsidRDefault="00D56646" w:rsidP="00FF2F95">
      <w:pPr>
        <w:rPr>
          <w:lang w:val="en-US"/>
        </w:rPr>
      </w:pPr>
      <w:r>
        <w:rPr>
          <w:b/>
          <w:lang w:val="en-US"/>
        </w:rPr>
        <w:t xml:space="preserve">Mission analysis: </w:t>
      </w:r>
      <w:r w:rsidR="00515743">
        <w:rPr>
          <w:lang w:val="en-US"/>
        </w:rPr>
        <w:t>Pierre switched to mission analysis with GMAT. He studied 400km and 500km sun-synchronous orbits as well as the ISS orbit.</w:t>
      </w:r>
      <w:r w:rsidR="00D9429C">
        <w:rPr>
          <w:lang w:val="en-US"/>
        </w:rPr>
        <w:t xml:space="preserve"> One secondary objective is to get from existing CubeSat data a more optimistic estimation of the mission lifetime.</w:t>
      </w:r>
    </w:p>
    <w:p w:rsidR="00676EBE" w:rsidRPr="007440DF" w:rsidRDefault="007440DF" w:rsidP="00FF2F95">
      <w:pPr>
        <w:rPr>
          <w:lang w:val="en-US"/>
        </w:rPr>
      </w:pPr>
      <w:r>
        <w:rPr>
          <w:b/>
          <w:lang w:val="en-US"/>
        </w:rPr>
        <w:lastRenderedPageBreak/>
        <w:t xml:space="preserve">Iridium: </w:t>
      </w:r>
      <w:r>
        <w:rPr>
          <w:lang w:val="en-US"/>
        </w:rPr>
        <w:t>Doppler effect investigation is ongoing</w:t>
      </w:r>
      <w:r w:rsidR="00F6213C">
        <w:rPr>
          <w:lang w:val="en-US"/>
        </w:rPr>
        <w:t xml:space="preserve"> (from MA)</w:t>
      </w:r>
      <w:r>
        <w:rPr>
          <w:lang w:val="en-US"/>
        </w:rPr>
        <w:t>.</w:t>
      </w:r>
    </w:p>
    <w:sectPr w:rsidR="00676EBE" w:rsidRPr="00744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A89"/>
    <w:multiLevelType w:val="hybridMultilevel"/>
    <w:tmpl w:val="3C40DE2C"/>
    <w:lvl w:ilvl="0" w:tplc="2A52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D36"/>
    <w:multiLevelType w:val="hybridMultilevel"/>
    <w:tmpl w:val="831EB452"/>
    <w:lvl w:ilvl="0" w:tplc="1DA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6957"/>
    <w:multiLevelType w:val="hybridMultilevel"/>
    <w:tmpl w:val="5F4C5CE8"/>
    <w:lvl w:ilvl="0" w:tplc="88FE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2761E"/>
    <w:rsid w:val="0005342D"/>
    <w:rsid w:val="00067B65"/>
    <w:rsid w:val="000835A8"/>
    <w:rsid w:val="000A7CA4"/>
    <w:rsid w:val="001252EE"/>
    <w:rsid w:val="00142069"/>
    <w:rsid w:val="001648F0"/>
    <w:rsid w:val="001759DA"/>
    <w:rsid w:val="001B53E7"/>
    <w:rsid w:val="001F7634"/>
    <w:rsid w:val="00215C2D"/>
    <w:rsid w:val="002330D8"/>
    <w:rsid w:val="00236E08"/>
    <w:rsid w:val="00251F5E"/>
    <w:rsid w:val="0027747C"/>
    <w:rsid w:val="0028699E"/>
    <w:rsid w:val="002A4252"/>
    <w:rsid w:val="002B28FA"/>
    <w:rsid w:val="003C3A13"/>
    <w:rsid w:val="003C7C4D"/>
    <w:rsid w:val="00413A44"/>
    <w:rsid w:val="0042151D"/>
    <w:rsid w:val="0045571A"/>
    <w:rsid w:val="004675F6"/>
    <w:rsid w:val="004B3F0F"/>
    <w:rsid w:val="004C229A"/>
    <w:rsid w:val="004C411A"/>
    <w:rsid w:val="004D5028"/>
    <w:rsid w:val="004F5512"/>
    <w:rsid w:val="00515743"/>
    <w:rsid w:val="00533D6D"/>
    <w:rsid w:val="00650748"/>
    <w:rsid w:val="00676EBE"/>
    <w:rsid w:val="006A599B"/>
    <w:rsid w:val="006F5EAB"/>
    <w:rsid w:val="007113AB"/>
    <w:rsid w:val="00733FCC"/>
    <w:rsid w:val="007440DF"/>
    <w:rsid w:val="00746C56"/>
    <w:rsid w:val="00761BB4"/>
    <w:rsid w:val="00795DE7"/>
    <w:rsid w:val="007A6D47"/>
    <w:rsid w:val="007B3FC9"/>
    <w:rsid w:val="007B418A"/>
    <w:rsid w:val="007B4492"/>
    <w:rsid w:val="008051D7"/>
    <w:rsid w:val="00812324"/>
    <w:rsid w:val="008724F9"/>
    <w:rsid w:val="008F38A7"/>
    <w:rsid w:val="008F3B90"/>
    <w:rsid w:val="008F74DF"/>
    <w:rsid w:val="009060F7"/>
    <w:rsid w:val="00943D71"/>
    <w:rsid w:val="0094685F"/>
    <w:rsid w:val="00983697"/>
    <w:rsid w:val="009A0D63"/>
    <w:rsid w:val="009C1CA7"/>
    <w:rsid w:val="009F6790"/>
    <w:rsid w:val="00A11665"/>
    <w:rsid w:val="00A279E7"/>
    <w:rsid w:val="00A509D2"/>
    <w:rsid w:val="00A57A80"/>
    <w:rsid w:val="00A64052"/>
    <w:rsid w:val="00A81279"/>
    <w:rsid w:val="00A86D9A"/>
    <w:rsid w:val="00AF7223"/>
    <w:rsid w:val="00B84A81"/>
    <w:rsid w:val="00B85087"/>
    <w:rsid w:val="00B86245"/>
    <w:rsid w:val="00BB55A1"/>
    <w:rsid w:val="00BC4DDE"/>
    <w:rsid w:val="00BD29E2"/>
    <w:rsid w:val="00C22467"/>
    <w:rsid w:val="00CC1B55"/>
    <w:rsid w:val="00CC7A91"/>
    <w:rsid w:val="00D01642"/>
    <w:rsid w:val="00D0583E"/>
    <w:rsid w:val="00D14C5F"/>
    <w:rsid w:val="00D167D4"/>
    <w:rsid w:val="00D51D72"/>
    <w:rsid w:val="00D56646"/>
    <w:rsid w:val="00D60670"/>
    <w:rsid w:val="00D622D0"/>
    <w:rsid w:val="00D671C9"/>
    <w:rsid w:val="00D756F7"/>
    <w:rsid w:val="00D9429C"/>
    <w:rsid w:val="00E302AA"/>
    <w:rsid w:val="00E4470B"/>
    <w:rsid w:val="00E545BB"/>
    <w:rsid w:val="00E7135A"/>
    <w:rsid w:val="00E91692"/>
    <w:rsid w:val="00EA593A"/>
    <w:rsid w:val="00F26B47"/>
    <w:rsid w:val="00F26D90"/>
    <w:rsid w:val="00F375EA"/>
    <w:rsid w:val="00F60E9F"/>
    <w:rsid w:val="00F6213C"/>
    <w:rsid w:val="00F67E98"/>
    <w:rsid w:val="00F75484"/>
    <w:rsid w:val="00F93296"/>
    <w:rsid w:val="00FC164A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34</cp:revision>
  <dcterms:created xsi:type="dcterms:W3CDTF">2019-02-17T13:42:00Z</dcterms:created>
  <dcterms:modified xsi:type="dcterms:W3CDTF">2019-02-19T18:03:00Z</dcterms:modified>
</cp:coreProperties>
</file>