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E9160" w14:textId="77777777" w:rsidR="00FF2F95" w:rsidRDefault="00FF2F95" w:rsidP="00FF2F95">
      <w:pPr>
        <w:jc w:val="center"/>
        <w:rPr>
          <w:lang w:val="en-US"/>
        </w:rPr>
      </w:pPr>
      <w:r w:rsidRPr="00FF2F95">
        <w:rPr>
          <w:lang w:val="en-US"/>
        </w:rPr>
        <w:t>20XX-XX-XX meeting</w:t>
      </w:r>
    </w:p>
    <w:p w14:paraId="660BCD5A" w14:textId="77777777" w:rsidR="00FF2F95" w:rsidRDefault="00FF2F95" w:rsidP="00FF2F95">
      <w:pPr>
        <w:rPr>
          <w:lang w:val="en-US"/>
        </w:rPr>
      </w:pPr>
      <w:r>
        <w:rPr>
          <w:lang w:val="en-US"/>
        </w:rPr>
        <w:t xml:space="preserve">Type: </w:t>
      </w:r>
      <w:r w:rsidRPr="00D97DAB">
        <w:rPr>
          <w:b/>
          <w:lang w:val="en-US"/>
        </w:rPr>
        <w:t>project-wide</w:t>
      </w:r>
    </w:p>
    <w:p w14:paraId="6DD1E41A" w14:textId="61EE0139" w:rsidR="00FF2F95" w:rsidRDefault="00E91692" w:rsidP="00FF2F95">
      <w:pPr>
        <w:rPr>
          <w:lang w:val="en-US"/>
        </w:rPr>
      </w:pPr>
      <w:r>
        <w:rPr>
          <w:lang w:val="en-US"/>
        </w:rPr>
        <w:t>Meeting time:</w:t>
      </w:r>
      <w:r w:rsidR="00CE3AAC">
        <w:rPr>
          <w:lang w:val="en-US"/>
        </w:rPr>
        <w:t xml:space="preserve"> </w:t>
      </w:r>
      <w:r w:rsidR="00CE3AAC" w:rsidRPr="00CE3AAC">
        <w:rPr>
          <w:b/>
          <w:lang w:val="en-US"/>
        </w:rPr>
        <w:t>17:00 – 19:00</w:t>
      </w:r>
    </w:p>
    <w:p w14:paraId="282898E8" w14:textId="77777777" w:rsidR="00BB55A1" w:rsidRPr="00D97DAB" w:rsidRDefault="00BB55A1" w:rsidP="00FF2F95">
      <w:pPr>
        <w:rPr>
          <w:u w:val="single"/>
          <w:lang w:val="en-US"/>
        </w:rPr>
      </w:pPr>
      <w:r w:rsidRPr="00D97DAB">
        <w:rPr>
          <w:u w:val="single"/>
          <w:lang w:val="en-US"/>
        </w:rPr>
        <w:t>Objectives:</w:t>
      </w:r>
    </w:p>
    <w:p w14:paraId="387EBFA4" w14:textId="3A417870" w:rsidR="00BB55A1" w:rsidRDefault="00CE3AAC" w:rsidP="00D97D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Prepare every subsystem to the concurrent engineering sessions</w:t>
      </w:r>
    </w:p>
    <w:p w14:paraId="7CB64157" w14:textId="1BA6474F" w:rsidR="00ED4282" w:rsidRDefault="00ED4282" w:rsidP="00D97D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that everybody knows what parameters they need for their work</w:t>
      </w:r>
    </w:p>
    <w:p w14:paraId="550A697B" w14:textId="0C39A491" w:rsidR="00ED4282" w:rsidRDefault="00ED4282" w:rsidP="00D97D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sure subsystems can produce work based on the given parameters</w:t>
      </w:r>
    </w:p>
    <w:p w14:paraId="1A6B024E" w14:textId="0594D3EA" w:rsidR="008C61A7" w:rsidRPr="00D97DAB" w:rsidRDefault="008C61A7" w:rsidP="00D97D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sure at least one member per subsystem can attend the meeting with Jean-Luc le Gal</w:t>
      </w:r>
      <w:bookmarkStart w:id="0" w:name="_GoBack"/>
      <w:bookmarkEnd w:id="0"/>
    </w:p>
    <w:p w14:paraId="718ADBBB" w14:textId="77777777" w:rsidR="00BB55A1" w:rsidRPr="00D97DAB" w:rsidRDefault="00BB55A1" w:rsidP="00FF2F95">
      <w:pPr>
        <w:rPr>
          <w:u w:val="single"/>
          <w:lang w:val="en-US"/>
        </w:rPr>
      </w:pPr>
      <w:r w:rsidRPr="00D97DAB">
        <w:rPr>
          <w:u w:val="single"/>
          <w:lang w:val="en-US"/>
        </w:rPr>
        <w:t>Information to give:</w:t>
      </w:r>
    </w:p>
    <w:p w14:paraId="771C7703" w14:textId="1F8B12CA" w:rsidR="004675F6" w:rsidRPr="00D97DAB" w:rsidRDefault="005C6A47" w:rsidP="00D97D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None for now</w:t>
      </w:r>
    </w:p>
    <w:p w14:paraId="1A0EA574" w14:textId="77777777" w:rsidR="004675F6" w:rsidRDefault="004675F6" w:rsidP="00FF2F95">
      <w:pPr>
        <w:rPr>
          <w:lang w:val="en-US"/>
        </w:rPr>
      </w:pPr>
    </w:p>
    <w:p w14:paraId="3EEE1441" w14:textId="77777777" w:rsidR="004675F6" w:rsidRPr="004675F6" w:rsidRDefault="004675F6" w:rsidP="004675F6">
      <w:pPr>
        <w:jc w:val="center"/>
        <w:rPr>
          <w:sz w:val="24"/>
          <w:lang w:val="en-US"/>
        </w:rPr>
      </w:pPr>
      <w:r>
        <w:rPr>
          <w:sz w:val="24"/>
          <w:lang w:val="en-US"/>
        </w:rPr>
        <w:t xml:space="preserve">--------- </w:t>
      </w:r>
      <w:r w:rsidRPr="004675F6">
        <w:rPr>
          <w:sz w:val="24"/>
          <w:lang w:val="en-US"/>
        </w:rPr>
        <w:t>Report</w:t>
      </w:r>
      <w:r>
        <w:rPr>
          <w:sz w:val="24"/>
          <w:lang w:val="en-US"/>
        </w:rPr>
        <w:t xml:space="preserve"> --------</w:t>
      </w:r>
    </w:p>
    <w:p w14:paraId="4E8BD588" w14:textId="77777777" w:rsidR="004675F6" w:rsidRDefault="00E91692" w:rsidP="00FF2F95">
      <w:pPr>
        <w:rPr>
          <w:lang w:val="en-US"/>
        </w:rPr>
      </w:pPr>
      <w:r>
        <w:rPr>
          <w:lang w:val="en-US"/>
        </w:rPr>
        <w:t>Number of people: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9"/>
        <w:gridCol w:w="2515"/>
      </w:tblGrid>
      <w:tr w:rsidR="00FF2F95" w:rsidRPr="009210B7" w14:paraId="6E6A64D8" w14:textId="77777777" w:rsidTr="00D411BE">
        <w:tc>
          <w:tcPr>
            <w:tcW w:w="2419" w:type="dxa"/>
          </w:tcPr>
          <w:p w14:paraId="658BAD07" w14:textId="77777777"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Subsystem</w:t>
            </w:r>
          </w:p>
        </w:tc>
        <w:tc>
          <w:tcPr>
            <w:tcW w:w="2515" w:type="dxa"/>
          </w:tcPr>
          <w:p w14:paraId="3A79D197" w14:textId="77777777" w:rsidR="00FF2F95" w:rsidRPr="00794CE3" w:rsidRDefault="00FF2F95" w:rsidP="00D411BE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794CE3">
              <w:rPr>
                <w:lang w:val="en-US"/>
              </w:rPr>
              <w:t>eople attending the meeting</w:t>
            </w:r>
          </w:p>
        </w:tc>
      </w:tr>
      <w:tr w:rsidR="00FF2F95" w:rsidRPr="00794CE3" w14:paraId="71A66A5F" w14:textId="77777777" w:rsidTr="00D411BE">
        <w:tc>
          <w:tcPr>
            <w:tcW w:w="2419" w:type="dxa"/>
          </w:tcPr>
          <w:p w14:paraId="02ABAE41" w14:textId="77777777"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Structure</w:t>
            </w:r>
          </w:p>
        </w:tc>
        <w:tc>
          <w:tcPr>
            <w:tcW w:w="2515" w:type="dxa"/>
          </w:tcPr>
          <w:p w14:paraId="0F48A9CA" w14:textId="77777777" w:rsidR="00FF2F95" w:rsidRPr="00794CE3" w:rsidRDefault="00FF2F95" w:rsidP="00D411BE">
            <w:pPr>
              <w:rPr>
                <w:lang w:val="en-US"/>
              </w:rPr>
            </w:pPr>
          </w:p>
        </w:tc>
      </w:tr>
      <w:tr w:rsidR="00FF2F95" w:rsidRPr="00794CE3" w14:paraId="194E3F32" w14:textId="77777777" w:rsidTr="00D411BE">
        <w:tc>
          <w:tcPr>
            <w:tcW w:w="2419" w:type="dxa"/>
          </w:tcPr>
          <w:p w14:paraId="184BB401" w14:textId="77777777"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Thermal</w:t>
            </w:r>
          </w:p>
        </w:tc>
        <w:tc>
          <w:tcPr>
            <w:tcW w:w="2515" w:type="dxa"/>
          </w:tcPr>
          <w:p w14:paraId="2B4536A6" w14:textId="77777777" w:rsidR="00FF2F95" w:rsidRPr="00794CE3" w:rsidRDefault="00FF2F95" w:rsidP="00D411BE">
            <w:pPr>
              <w:rPr>
                <w:lang w:val="en-US"/>
              </w:rPr>
            </w:pPr>
          </w:p>
        </w:tc>
      </w:tr>
      <w:tr w:rsidR="00FF2F95" w:rsidRPr="00794CE3" w14:paraId="21CC88CE" w14:textId="77777777" w:rsidTr="00D411BE">
        <w:tc>
          <w:tcPr>
            <w:tcW w:w="2419" w:type="dxa"/>
          </w:tcPr>
          <w:p w14:paraId="69DB202D" w14:textId="77777777"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ADCS</w:t>
            </w:r>
          </w:p>
        </w:tc>
        <w:tc>
          <w:tcPr>
            <w:tcW w:w="2515" w:type="dxa"/>
          </w:tcPr>
          <w:p w14:paraId="166E5556" w14:textId="77777777" w:rsidR="00FF2F95" w:rsidRPr="00794CE3" w:rsidRDefault="00FF2F95" w:rsidP="00D411BE">
            <w:pPr>
              <w:rPr>
                <w:lang w:val="en-US"/>
              </w:rPr>
            </w:pPr>
          </w:p>
        </w:tc>
      </w:tr>
      <w:tr w:rsidR="00FF2F95" w:rsidRPr="00794CE3" w14:paraId="7952C06C" w14:textId="77777777" w:rsidTr="00D411BE">
        <w:tc>
          <w:tcPr>
            <w:tcW w:w="2419" w:type="dxa"/>
          </w:tcPr>
          <w:p w14:paraId="3EA90208" w14:textId="77777777"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Payload</w:t>
            </w:r>
          </w:p>
        </w:tc>
        <w:tc>
          <w:tcPr>
            <w:tcW w:w="2515" w:type="dxa"/>
          </w:tcPr>
          <w:p w14:paraId="74BFB369" w14:textId="77777777" w:rsidR="00FF2F95" w:rsidRPr="00794CE3" w:rsidRDefault="00FF2F95" w:rsidP="00D411BE">
            <w:pPr>
              <w:rPr>
                <w:lang w:val="en-US"/>
              </w:rPr>
            </w:pPr>
          </w:p>
        </w:tc>
      </w:tr>
      <w:tr w:rsidR="00FF2F95" w:rsidRPr="00794CE3" w14:paraId="0B263C61" w14:textId="77777777" w:rsidTr="00D411BE">
        <w:tc>
          <w:tcPr>
            <w:tcW w:w="2419" w:type="dxa"/>
          </w:tcPr>
          <w:p w14:paraId="76ACE40B" w14:textId="77777777"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Power</w:t>
            </w:r>
          </w:p>
        </w:tc>
        <w:tc>
          <w:tcPr>
            <w:tcW w:w="2515" w:type="dxa"/>
          </w:tcPr>
          <w:p w14:paraId="61B58117" w14:textId="77777777" w:rsidR="00FF2F95" w:rsidRPr="00794CE3" w:rsidRDefault="00FF2F95" w:rsidP="00D411BE">
            <w:pPr>
              <w:rPr>
                <w:lang w:val="en-US"/>
              </w:rPr>
            </w:pPr>
          </w:p>
        </w:tc>
      </w:tr>
      <w:tr w:rsidR="00FF2F95" w:rsidRPr="00794CE3" w14:paraId="76A14D7B" w14:textId="77777777" w:rsidTr="00D411BE">
        <w:tc>
          <w:tcPr>
            <w:tcW w:w="2419" w:type="dxa"/>
          </w:tcPr>
          <w:p w14:paraId="54E713BA" w14:textId="77777777"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Mission Analysis</w:t>
            </w:r>
          </w:p>
        </w:tc>
        <w:tc>
          <w:tcPr>
            <w:tcW w:w="2515" w:type="dxa"/>
          </w:tcPr>
          <w:p w14:paraId="3FECB324" w14:textId="77777777" w:rsidR="00FF2F95" w:rsidRPr="00794CE3" w:rsidRDefault="00FF2F95" w:rsidP="00FF2F95">
            <w:pPr>
              <w:rPr>
                <w:lang w:val="en-US"/>
              </w:rPr>
            </w:pPr>
          </w:p>
        </w:tc>
      </w:tr>
      <w:tr w:rsidR="00FF2F95" w:rsidRPr="00303C5A" w14:paraId="17C2B58B" w14:textId="77777777" w:rsidTr="00D411BE">
        <w:tc>
          <w:tcPr>
            <w:tcW w:w="2419" w:type="dxa"/>
          </w:tcPr>
          <w:p w14:paraId="25266CFC" w14:textId="77777777"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Systems engineering</w:t>
            </w:r>
          </w:p>
        </w:tc>
        <w:tc>
          <w:tcPr>
            <w:tcW w:w="2515" w:type="dxa"/>
          </w:tcPr>
          <w:p w14:paraId="4E2FB86B" w14:textId="77777777" w:rsidR="00FF2F95" w:rsidRPr="00794CE3" w:rsidRDefault="00FF2F95" w:rsidP="00D411BE">
            <w:pPr>
              <w:rPr>
                <w:lang w:val="en-US"/>
              </w:rPr>
            </w:pPr>
          </w:p>
        </w:tc>
      </w:tr>
      <w:tr w:rsidR="00FF2F95" w:rsidRPr="00794CE3" w14:paraId="77497329" w14:textId="77777777" w:rsidTr="00D411BE">
        <w:tc>
          <w:tcPr>
            <w:tcW w:w="2419" w:type="dxa"/>
          </w:tcPr>
          <w:p w14:paraId="23BB52B7" w14:textId="77777777"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OBDH</w:t>
            </w:r>
          </w:p>
        </w:tc>
        <w:tc>
          <w:tcPr>
            <w:tcW w:w="2515" w:type="dxa"/>
          </w:tcPr>
          <w:p w14:paraId="6460F951" w14:textId="77777777" w:rsidR="00FF2F95" w:rsidRPr="00794CE3" w:rsidRDefault="00FF2F95" w:rsidP="00D411BE">
            <w:pPr>
              <w:rPr>
                <w:lang w:val="en-US"/>
              </w:rPr>
            </w:pPr>
          </w:p>
        </w:tc>
      </w:tr>
      <w:tr w:rsidR="00FF2F95" w:rsidRPr="00794CE3" w14:paraId="1187191B" w14:textId="77777777" w:rsidTr="00D411BE">
        <w:tc>
          <w:tcPr>
            <w:tcW w:w="2419" w:type="dxa"/>
          </w:tcPr>
          <w:p w14:paraId="57D3EAD2" w14:textId="77777777"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Communications</w:t>
            </w:r>
          </w:p>
        </w:tc>
        <w:tc>
          <w:tcPr>
            <w:tcW w:w="2515" w:type="dxa"/>
          </w:tcPr>
          <w:p w14:paraId="77E46F19" w14:textId="77777777" w:rsidR="00FF2F95" w:rsidRPr="00794CE3" w:rsidRDefault="00FF2F95" w:rsidP="00D411BE">
            <w:pPr>
              <w:rPr>
                <w:lang w:val="en-US"/>
              </w:rPr>
            </w:pPr>
          </w:p>
        </w:tc>
      </w:tr>
      <w:tr w:rsidR="00FF2F95" w:rsidRPr="00794CE3" w14:paraId="3AF1F542" w14:textId="77777777" w:rsidTr="00D411BE">
        <w:tc>
          <w:tcPr>
            <w:tcW w:w="2419" w:type="dxa"/>
          </w:tcPr>
          <w:p w14:paraId="06DAE094" w14:textId="77777777" w:rsidR="00FF2F95" w:rsidRPr="00794CE3" w:rsidRDefault="00FF2F95" w:rsidP="00D411BE">
            <w:pPr>
              <w:rPr>
                <w:lang w:val="en-US"/>
              </w:rPr>
            </w:pPr>
          </w:p>
        </w:tc>
        <w:tc>
          <w:tcPr>
            <w:tcW w:w="2515" w:type="dxa"/>
          </w:tcPr>
          <w:p w14:paraId="15E630FC" w14:textId="77777777" w:rsidR="00FF2F95" w:rsidRPr="00794CE3" w:rsidRDefault="00FF2F95" w:rsidP="00D411BE">
            <w:pPr>
              <w:rPr>
                <w:lang w:val="en-US"/>
              </w:rPr>
            </w:pPr>
          </w:p>
        </w:tc>
      </w:tr>
    </w:tbl>
    <w:p w14:paraId="6F5ACA47" w14:textId="77777777" w:rsidR="00FF2F95" w:rsidRDefault="00FF2F95" w:rsidP="00FF2F95">
      <w:pPr>
        <w:rPr>
          <w:lang w:val="en-US"/>
        </w:rPr>
      </w:pPr>
    </w:p>
    <w:p w14:paraId="090EF5D0" w14:textId="77777777" w:rsidR="00D97DAB" w:rsidRDefault="00D97DAB" w:rsidP="00FF2F95">
      <w:pPr>
        <w:rPr>
          <w:u w:val="single"/>
          <w:lang w:val="en-US"/>
        </w:rPr>
      </w:pPr>
      <w:r w:rsidRPr="00D97DAB">
        <w:rPr>
          <w:u w:val="single"/>
          <w:lang w:val="en-US"/>
        </w:rPr>
        <w:t>Information given (non-exhaustive):</w:t>
      </w:r>
    </w:p>
    <w:p w14:paraId="1DF8F552" w14:textId="77777777" w:rsidR="00D97DAB" w:rsidRPr="00D97DAB" w:rsidRDefault="00D97DAB" w:rsidP="00FF2F95">
      <w:pPr>
        <w:rPr>
          <w:lang w:val="en-US"/>
        </w:rPr>
      </w:pPr>
    </w:p>
    <w:sectPr w:rsidR="00D97DAB" w:rsidRPr="00D97D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980FA0"/>
    <w:multiLevelType w:val="hybridMultilevel"/>
    <w:tmpl w:val="A2066F82"/>
    <w:lvl w:ilvl="0" w:tplc="C4126C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99B"/>
    <w:rsid w:val="00364886"/>
    <w:rsid w:val="004675F6"/>
    <w:rsid w:val="005C6A47"/>
    <w:rsid w:val="006A599B"/>
    <w:rsid w:val="008C61A7"/>
    <w:rsid w:val="009C1CA7"/>
    <w:rsid w:val="00BB55A1"/>
    <w:rsid w:val="00CE3AAC"/>
    <w:rsid w:val="00D622D0"/>
    <w:rsid w:val="00D97DAB"/>
    <w:rsid w:val="00E302AA"/>
    <w:rsid w:val="00E91692"/>
    <w:rsid w:val="00ED4282"/>
    <w:rsid w:val="00FF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374FAC"/>
  <w15:chartTrackingRefBased/>
  <w15:docId w15:val="{E3569551-37D4-4DE9-A34F-5235D7D46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2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7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BELMANT</dc:creator>
  <cp:keywords/>
  <dc:description/>
  <cp:lastModifiedBy>Cédric BELMANT</cp:lastModifiedBy>
  <cp:revision>6</cp:revision>
  <dcterms:created xsi:type="dcterms:W3CDTF">2018-11-08T15:40:00Z</dcterms:created>
  <dcterms:modified xsi:type="dcterms:W3CDTF">2018-11-08T15:41:00Z</dcterms:modified>
</cp:coreProperties>
</file>