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118" w:rsidRPr="00E550ED" w:rsidRDefault="00B13118" w:rsidP="00B1311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Thermal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B13118" w:rsidRDefault="0091301B" w:rsidP="00B13118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Subsystem specific guidelines</w:t>
      </w:r>
    </w:p>
    <w:p w:rsidR="00B13118" w:rsidRDefault="00B13118" w:rsidP="00B13118">
      <w:pPr>
        <w:rPr>
          <w:lang w:val="en-US"/>
        </w:rPr>
      </w:pPr>
      <w:r>
        <w:rPr>
          <w:lang w:val="en-US"/>
        </w:rPr>
        <w:t>- Have a thermal budget (check that the parameters are entered in a correct way for all elements)</w:t>
      </w:r>
    </w:p>
    <w:p w:rsidR="00B13118" w:rsidRPr="00B13118" w:rsidRDefault="00B13118" w:rsidP="00B13118">
      <w:pPr>
        <w:rPr>
          <w:lang w:val="en-US"/>
        </w:rPr>
      </w:pPr>
      <w:r>
        <w:rPr>
          <w:lang w:val="en-US"/>
        </w:rPr>
        <w:t xml:space="preserve">- </w:t>
      </w:r>
      <w:r w:rsidR="001B4B51">
        <w:rPr>
          <w:lang w:val="en-US"/>
        </w:rPr>
        <w:t>Keep up the training!!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B4B51"/>
    <w:rsid w:val="001C7056"/>
    <w:rsid w:val="001E3E5B"/>
    <w:rsid w:val="00233BCE"/>
    <w:rsid w:val="002464CE"/>
    <w:rsid w:val="0029316A"/>
    <w:rsid w:val="002C79AA"/>
    <w:rsid w:val="0033462C"/>
    <w:rsid w:val="00335DA0"/>
    <w:rsid w:val="00341060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A29AA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E3F1F"/>
    <w:rsid w:val="00B13118"/>
    <w:rsid w:val="00B32C8B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2CC5-CC3A-42C7-9431-C63F988E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22</cp:revision>
  <dcterms:created xsi:type="dcterms:W3CDTF">2018-12-07T17:43:00Z</dcterms:created>
  <dcterms:modified xsi:type="dcterms:W3CDTF">2018-12-07T18:36:00Z</dcterms:modified>
</cp:coreProperties>
</file>