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https://wiki.racktables.org/index.php/FAQ#How_do_I_decode_the_IPv4_addresses_stored_in_RackTables_MySQL_database.3F</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Style w:val="Heading1"/>
        <w:keepNext w:val="0"/>
        <w:keepLines w:val="0"/>
        <w:pBdr>
          <w:top w:space="0" w:sz="0" w:val="nil"/>
          <w:left w:space="0" w:sz="0" w:val="nil"/>
          <w:bottom w:space="0" w:sz="0" w:val="nil"/>
          <w:right w:space="0" w:sz="0" w:val="nil"/>
          <w:between w:space="0" w:sz="0" w:val="nil"/>
        </w:pBdr>
        <w:shd w:fill="auto" w:val="clear"/>
        <w:spacing w:before="0" w:line="312" w:lineRule="auto"/>
        <w:rPr>
          <w:rFonts w:ascii="Georgia" w:cs="Georgia" w:eastAsia="Georgia" w:hAnsi="Georgia"/>
          <w:b w:val="0"/>
          <w:sz w:val="83"/>
          <w:szCs w:val="83"/>
        </w:rPr>
      </w:pPr>
      <w:bookmarkStart w:colFirst="0" w:colLast="0" w:name="_1cv7nnn1jpnh" w:id="0"/>
      <w:bookmarkEnd w:id="0"/>
      <w:r w:rsidDel="00000000" w:rsidR="00000000" w:rsidRPr="00000000">
        <w:rPr>
          <w:rFonts w:ascii="Georgia" w:cs="Georgia" w:eastAsia="Georgia" w:hAnsi="Georgia"/>
          <w:b w:val="0"/>
          <w:sz w:val="83"/>
          <w:szCs w:val="83"/>
          <w:rtl w:val="0"/>
        </w:rPr>
        <w:t xml:space="preserve">FAQ</w:t>
      </w:r>
    </w:p>
    <w:p w:rsidR="00000000" w:rsidDel="00000000" w:rsidP="00000000" w:rsidRDefault="00000000" w:rsidRPr="00000000" w14:paraId="00000005">
      <w:pPr>
        <w:pStyle w:val="Heading2"/>
        <w:keepNext w:val="0"/>
        <w:keepLines w:val="0"/>
        <w:pBdr>
          <w:top w:space="0" w:sz="0" w:val="nil"/>
          <w:left w:space="0" w:sz="0" w:val="nil"/>
          <w:bottom w:space="0" w:sz="0" w:val="nil"/>
          <w:right w:space="0" w:sz="0" w:val="nil"/>
          <w:between w:space="0" w:sz="0" w:val="nil"/>
        </w:pBdr>
        <w:shd w:fill="auto" w:val="clear"/>
        <w:spacing w:before="320" w:line="312" w:lineRule="auto"/>
        <w:jc w:val="center"/>
        <w:rPr>
          <w:sz w:val="20"/>
          <w:szCs w:val="20"/>
          <w:shd w:fill="f9f9f9" w:val="clear"/>
        </w:rPr>
      </w:pPr>
      <w:bookmarkStart w:colFirst="0" w:colLast="0" w:name="_lfzisgsvtx9r" w:id="1"/>
      <w:bookmarkEnd w:id="1"/>
      <w:r w:rsidDel="00000000" w:rsidR="00000000" w:rsidRPr="00000000">
        <w:rPr>
          <w:sz w:val="20"/>
          <w:szCs w:val="20"/>
          <w:shd w:fill="f9f9f9" w:val="clear"/>
          <w:rtl w:val="0"/>
        </w:rPr>
        <w:t xml:space="preserve">Contents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84.00000000000006" w:lineRule="auto"/>
        <w:jc w:val="center"/>
        <w:rPr>
          <w:color w:val="252525"/>
          <w:sz w:val="19"/>
          <w:szCs w:val="19"/>
          <w:shd w:fill="f9f9f9" w:val="clear"/>
        </w:rPr>
      </w:pPr>
      <w:r w:rsidDel="00000000" w:rsidR="00000000" w:rsidRPr="00000000">
        <w:rPr>
          <w:color w:val="252525"/>
          <w:sz w:val="19"/>
          <w:szCs w:val="19"/>
          <w:shd w:fill="f9f9f9" w:val="clear"/>
          <w:rtl w:val="0"/>
        </w:rPr>
        <w:t xml:space="preserve"> [</w:t>
      </w:r>
      <w:hyperlink r:id="rId7">
        <w:r w:rsidDel="00000000" w:rsidR="00000000" w:rsidRPr="00000000">
          <w:rPr>
            <w:color w:val="0b0080"/>
            <w:sz w:val="19"/>
            <w:szCs w:val="19"/>
            <w:shd w:fill="f9f9f9" w:val="clear"/>
            <w:rtl w:val="0"/>
          </w:rPr>
          <w:t xml:space="preserve">hide</w:t>
        </w:r>
      </w:hyperlink>
      <w:r w:rsidDel="00000000" w:rsidR="00000000" w:rsidRPr="00000000">
        <w:rPr>
          <w:color w:val="252525"/>
          <w:sz w:val="19"/>
          <w:szCs w:val="19"/>
          <w:shd w:fill="f9f9f9" w:val="clear"/>
          <w:rtl w:val="0"/>
        </w:rPr>
        <w:t xml:space="preserve">] </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60" w:line="360" w:lineRule="auto"/>
        <w:ind w:left="720" w:hanging="360"/>
        <w:rPr/>
      </w:pPr>
      <w:r w:rsidDel="00000000" w:rsidR="00000000" w:rsidRPr="00000000">
        <w:fldChar w:fldCharType="begin"/>
        <w:instrText xml:space="preserve"> HYPERLINK "https://wiki.racktables.org/index.php/FAQ#RackTables_FAQ" </w:instrText>
        <w:fldChar w:fldCharType="separate"/>
      </w:r>
      <w:r w:rsidDel="00000000" w:rsidR="00000000" w:rsidRPr="00000000">
        <w:rPr>
          <w:color w:val="0b0080"/>
          <w:sz w:val="20"/>
          <w:szCs w:val="20"/>
          <w:shd w:fill="f9f9f9" w:val="clear"/>
          <w:rtl w:val="0"/>
        </w:rPr>
        <w:t xml:space="preserve">1 RackTables FAQ</w:t>
      </w:r>
    </w:p>
    <w:p w:rsidR="00000000" w:rsidDel="00000000" w:rsidP="00000000" w:rsidRDefault="00000000" w:rsidRPr="00000000" w14:paraId="00000008">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40" w:hanging="360"/>
        <w:rPr/>
      </w:pPr>
      <w:r w:rsidDel="00000000" w:rsidR="00000000" w:rsidRPr="00000000">
        <w:fldChar w:fldCharType="end"/>
      </w:r>
      <w:r w:rsidDel="00000000" w:rsidR="00000000" w:rsidRPr="00000000">
        <w:fldChar w:fldCharType="begin"/>
        <w:instrText xml:space="preserve"> HYPERLINK "https://wiki.racktables.org/index.php/FAQ#How_do_I_edit_this_wiki.3F" </w:instrText>
        <w:fldChar w:fldCharType="separate"/>
      </w:r>
      <w:r w:rsidDel="00000000" w:rsidR="00000000" w:rsidRPr="00000000">
        <w:rPr>
          <w:color w:val="0b0080"/>
          <w:sz w:val="20"/>
          <w:szCs w:val="20"/>
          <w:shd w:fill="f9f9f9" w:val="clear"/>
          <w:rtl w:val="0"/>
        </w:rPr>
        <w:t xml:space="preserve">1.1 How do I edit this wiki?</w:t>
      </w:r>
    </w:p>
    <w:p w:rsidR="00000000" w:rsidDel="00000000" w:rsidP="00000000" w:rsidRDefault="00000000" w:rsidRPr="00000000" w14:paraId="00000009">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40" w:hanging="360"/>
        <w:rPr/>
      </w:pPr>
      <w:r w:rsidDel="00000000" w:rsidR="00000000" w:rsidRPr="00000000">
        <w:fldChar w:fldCharType="end"/>
      </w:r>
      <w:r w:rsidDel="00000000" w:rsidR="00000000" w:rsidRPr="00000000">
        <w:fldChar w:fldCharType="begin"/>
        <w:instrText xml:space="preserve"> HYPERLINK "https://wiki.racktables.org/index.php/FAQ#Why_does_the_SNMP_sync_feature_return_Unknown_OID_.28n.n.n.n.n.29" </w:instrText>
        <w:fldChar w:fldCharType="separate"/>
      </w:r>
      <w:r w:rsidDel="00000000" w:rsidR="00000000" w:rsidRPr="00000000">
        <w:rPr>
          <w:color w:val="0b0080"/>
          <w:sz w:val="20"/>
          <w:szCs w:val="20"/>
          <w:shd w:fill="f9f9f9" w:val="clear"/>
          <w:rtl w:val="0"/>
        </w:rPr>
        <w:t xml:space="preserve">1.2 Why does the SNMP sync feature return Unknown OID (n.n.n.n.n)</w:t>
      </w:r>
    </w:p>
    <w:p w:rsidR="00000000" w:rsidDel="00000000" w:rsidP="00000000" w:rsidRDefault="00000000" w:rsidRPr="00000000" w14:paraId="0000000A">
      <w:pPr>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960" w:hanging="360"/>
        <w:rPr/>
      </w:pPr>
      <w:r w:rsidDel="00000000" w:rsidR="00000000" w:rsidRPr="00000000">
        <w:fldChar w:fldCharType="end"/>
      </w:r>
      <w:r w:rsidDel="00000000" w:rsidR="00000000" w:rsidRPr="00000000">
        <w:fldChar w:fldCharType="begin"/>
        <w:instrText xml:space="preserve"> HYPERLINK "https://wiki.racktables.org/index.php/FAQ#Write_a_patch_yourself." </w:instrText>
        <w:fldChar w:fldCharType="separate"/>
      </w:r>
      <w:r w:rsidDel="00000000" w:rsidR="00000000" w:rsidRPr="00000000">
        <w:rPr>
          <w:color w:val="0b0080"/>
          <w:sz w:val="20"/>
          <w:szCs w:val="20"/>
          <w:shd w:fill="f9f9f9" w:val="clear"/>
          <w:rtl w:val="0"/>
        </w:rPr>
        <w:t xml:space="preserve">1.2.1 Write a patch yourself.</w:t>
      </w:r>
    </w:p>
    <w:p w:rsidR="00000000" w:rsidDel="00000000" w:rsidP="00000000" w:rsidRDefault="00000000" w:rsidRPr="00000000" w14:paraId="0000000B">
      <w:pPr>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960" w:hanging="360"/>
        <w:rPr/>
      </w:pPr>
      <w:r w:rsidDel="00000000" w:rsidR="00000000" w:rsidRPr="00000000">
        <w:fldChar w:fldCharType="end"/>
      </w:r>
      <w:r w:rsidDel="00000000" w:rsidR="00000000" w:rsidRPr="00000000">
        <w:fldChar w:fldCharType="begin"/>
        <w:instrText xml:space="preserve"> HYPERLINK "https://wiki.racktables.org/index.php/FAQ#Ask_the_developers_to_write_a_patch_for_you." </w:instrText>
        <w:fldChar w:fldCharType="separate"/>
      </w:r>
      <w:r w:rsidDel="00000000" w:rsidR="00000000" w:rsidRPr="00000000">
        <w:rPr>
          <w:color w:val="0b0080"/>
          <w:sz w:val="20"/>
          <w:szCs w:val="20"/>
          <w:shd w:fill="f9f9f9" w:val="clear"/>
          <w:rtl w:val="0"/>
        </w:rPr>
        <w:t xml:space="preserve">1.2.2 Ask the developers to write a patch for you.</w:t>
      </w:r>
    </w:p>
    <w:p w:rsidR="00000000" w:rsidDel="00000000" w:rsidP="00000000" w:rsidRDefault="00000000" w:rsidRPr="00000000" w14:paraId="0000000C">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40" w:hanging="360"/>
        <w:rPr/>
      </w:pPr>
      <w:r w:rsidDel="00000000" w:rsidR="00000000" w:rsidRPr="00000000">
        <w:fldChar w:fldCharType="end"/>
      </w:r>
      <w:r w:rsidDel="00000000" w:rsidR="00000000" w:rsidRPr="00000000">
        <w:fldChar w:fldCharType="begin"/>
        <w:instrText xml:space="preserve"> HYPERLINK "https://wiki.racktables.org/index.php/FAQ#Rack_thumb_images_are_broken" </w:instrText>
        <w:fldChar w:fldCharType="separate"/>
      </w:r>
      <w:r w:rsidDel="00000000" w:rsidR="00000000" w:rsidRPr="00000000">
        <w:rPr>
          <w:color w:val="0b0080"/>
          <w:sz w:val="20"/>
          <w:szCs w:val="20"/>
          <w:shd w:fill="f9f9f9" w:val="clear"/>
          <w:rtl w:val="0"/>
        </w:rPr>
        <w:t xml:space="preserve">1.3 Rack thumb images are broken</w:t>
      </w:r>
    </w:p>
    <w:p w:rsidR="00000000" w:rsidDel="00000000" w:rsidP="00000000" w:rsidRDefault="00000000" w:rsidRPr="00000000" w14:paraId="0000000D">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40" w:hanging="360"/>
        <w:rPr/>
      </w:pPr>
      <w:r w:rsidDel="00000000" w:rsidR="00000000" w:rsidRPr="00000000">
        <w:fldChar w:fldCharType="end"/>
      </w:r>
      <w:r w:rsidDel="00000000" w:rsidR="00000000" w:rsidRPr="00000000">
        <w:fldChar w:fldCharType="begin"/>
        <w:instrText xml:space="preserve"> HYPERLINK "https://wiki.racktables.org/index.php/FAQ#How_do_I_browse_objects_by_object_type.3F" </w:instrText>
        <w:fldChar w:fldCharType="separate"/>
      </w:r>
      <w:r w:rsidDel="00000000" w:rsidR="00000000" w:rsidRPr="00000000">
        <w:rPr>
          <w:color w:val="0b0080"/>
          <w:sz w:val="20"/>
          <w:szCs w:val="20"/>
          <w:shd w:fill="f9f9f9" w:val="clear"/>
          <w:rtl w:val="0"/>
        </w:rPr>
        <w:t xml:space="preserve">1.4 How do I browse objects by object type?</w:t>
      </w:r>
    </w:p>
    <w:p w:rsidR="00000000" w:rsidDel="00000000" w:rsidP="00000000" w:rsidRDefault="00000000" w:rsidRPr="00000000" w14:paraId="0000000E">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40" w:hanging="360"/>
        <w:rPr/>
      </w:pPr>
      <w:r w:rsidDel="00000000" w:rsidR="00000000" w:rsidRPr="00000000">
        <w:fldChar w:fldCharType="end"/>
      </w:r>
      <w:r w:rsidDel="00000000" w:rsidR="00000000" w:rsidRPr="00000000">
        <w:fldChar w:fldCharType="begin"/>
        <w:instrText xml:space="preserve"> HYPERLINK "https://wiki.racktables.org/index.php/FAQ#How_do_I_handle_blade_systems.2Fmodular_switches.3F" </w:instrText>
        <w:fldChar w:fldCharType="separate"/>
      </w:r>
      <w:r w:rsidDel="00000000" w:rsidR="00000000" w:rsidRPr="00000000">
        <w:rPr>
          <w:color w:val="0b0080"/>
          <w:sz w:val="20"/>
          <w:szCs w:val="20"/>
          <w:shd w:fill="f9f9f9" w:val="clear"/>
          <w:rtl w:val="0"/>
        </w:rPr>
        <w:t xml:space="preserve">1.5 How do I handle blade systems/modular switches?</w:t>
      </w:r>
    </w:p>
    <w:p w:rsidR="00000000" w:rsidDel="00000000" w:rsidP="00000000" w:rsidRDefault="00000000" w:rsidRPr="00000000" w14:paraId="0000000F">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40" w:hanging="360"/>
        <w:rPr/>
      </w:pPr>
      <w:r w:rsidDel="00000000" w:rsidR="00000000" w:rsidRPr="00000000">
        <w:fldChar w:fldCharType="end"/>
      </w:r>
      <w:r w:rsidDel="00000000" w:rsidR="00000000" w:rsidRPr="00000000">
        <w:fldChar w:fldCharType="begin"/>
        <w:instrText xml:space="preserve"> HYPERLINK "https://wiki.racktables.org/index.php/FAQ#How_do_I_re-order_racks_in_a_row.3F" </w:instrText>
        <w:fldChar w:fldCharType="separate"/>
      </w:r>
      <w:r w:rsidDel="00000000" w:rsidR="00000000" w:rsidRPr="00000000">
        <w:rPr>
          <w:color w:val="0b0080"/>
          <w:sz w:val="20"/>
          <w:szCs w:val="20"/>
          <w:shd w:fill="f9f9f9" w:val="clear"/>
          <w:rtl w:val="0"/>
        </w:rPr>
        <w:t xml:space="preserve">1.6 How do I re-order racks in a row?</w:t>
      </w:r>
    </w:p>
    <w:p w:rsidR="00000000" w:rsidDel="00000000" w:rsidP="00000000" w:rsidRDefault="00000000" w:rsidRPr="00000000" w14:paraId="00000010">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40" w:hanging="360"/>
        <w:rPr/>
      </w:pPr>
      <w:r w:rsidDel="00000000" w:rsidR="00000000" w:rsidRPr="00000000">
        <w:fldChar w:fldCharType="end"/>
      </w:r>
      <w:r w:rsidDel="00000000" w:rsidR="00000000" w:rsidRPr="00000000">
        <w:fldChar w:fldCharType="begin"/>
        <w:instrText xml:space="preserve"> HYPERLINK "https://wiki.racktables.org/index.php/FAQ#How_do_I_log_out_.28and_log_in_after_that.3F.29" </w:instrText>
        <w:fldChar w:fldCharType="separate"/>
      </w:r>
      <w:r w:rsidDel="00000000" w:rsidR="00000000" w:rsidRPr="00000000">
        <w:rPr>
          <w:color w:val="0b0080"/>
          <w:sz w:val="20"/>
          <w:szCs w:val="20"/>
          <w:shd w:fill="f9f9f9" w:val="clear"/>
          <w:rtl w:val="0"/>
        </w:rPr>
        <w:t xml:space="preserve">1.7 How do I log out (and log in after that?)</w:t>
      </w:r>
    </w:p>
    <w:p w:rsidR="00000000" w:rsidDel="00000000" w:rsidP="00000000" w:rsidRDefault="00000000" w:rsidRPr="00000000" w14:paraId="00000011">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40" w:hanging="360"/>
        <w:rPr/>
      </w:pPr>
      <w:r w:rsidDel="00000000" w:rsidR="00000000" w:rsidRPr="00000000">
        <w:fldChar w:fldCharType="end"/>
      </w:r>
      <w:r w:rsidDel="00000000" w:rsidR="00000000" w:rsidRPr="00000000">
        <w:fldChar w:fldCharType="begin"/>
        <w:instrText xml:space="preserve"> HYPERLINK "https://wiki.racktables.org/index.php/FAQ#How_do_I_enable_IPv4_for_object_type_X_in_versions_before_0.20.6.3F" </w:instrText>
        <w:fldChar w:fldCharType="separate"/>
      </w:r>
      <w:r w:rsidDel="00000000" w:rsidR="00000000" w:rsidRPr="00000000">
        <w:rPr>
          <w:color w:val="0b0080"/>
          <w:sz w:val="20"/>
          <w:szCs w:val="20"/>
          <w:shd w:fill="f9f9f9" w:val="clear"/>
          <w:rtl w:val="0"/>
        </w:rPr>
        <w:t xml:space="preserve">1.8 How do I enable IPv4 for object type X in versions before 0.20.6?</w:t>
      </w:r>
    </w:p>
    <w:p w:rsidR="00000000" w:rsidDel="00000000" w:rsidP="00000000" w:rsidRDefault="00000000" w:rsidRPr="00000000" w14:paraId="00000012">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40" w:hanging="360"/>
        <w:rPr/>
      </w:pPr>
      <w:r w:rsidDel="00000000" w:rsidR="00000000" w:rsidRPr="00000000">
        <w:fldChar w:fldCharType="end"/>
      </w:r>
      <w:r w:rsidDel="00000000" w:rsidR="00000000" w:rsidRPr="00000000">
        <w:fldChar w:fldCharType="begin"/>
        <w:instrText xml:space="preserve"> HYPERLINK "https://wiki.racktables.org/index.php/FAQ#How_do_I_decode_the_IPv4_addresses_stored_in_RackTables_MySQL_database.3F" </w:instrText>
        <w:fldChar w:fldCharType="separate"/>
      </w:r>
      <w:r w:rsidDel="00000000" w:rsidR="00000000" w:rsidRPr="00000000">
        <w:rPr>
          <w:color w:val="0b0080"/>
          <w:sz w:val="20"/>
          <w:szCs w:val="20"/>
          <w:shd w:fill="f9f9f9" w:val="clear"/>
          <w:rtl w:val="0"/>
        </w:rPr>
        <w:t xml:space="preserve">1.9 How do I decode the IPv4 addresses stored in RackTables MySQL database?</w:t>
      </w:r>
    </w:p>
    <w:p w:rsidR="00000000" w:rsidDel="00000000" w:rsidP="00000000" w:rsidRDefault="00000000" w:rsidRPr="00000000" w14:paraId="00000013">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40" w:hanging="360"/>
        <w:rPr/>
      </w:pPr>
      <w:r w:rsidDel="00000000" w:rsidR="00000000" w:rsidRPr="00000000">
        <w:fldChar w:fldCharType="end"/>
      </w:r>
      <w:r w:rsidDel="00000000" w:rsidR="00000000" w:rsidRPr="00000000">
        <w:fldChar w:fldCharType="begin"/>
        <w:instrText xml:space="preserve"> HYPERLINK "https://wiki.racktables.org/index.php/FAQ#Is_there_a_simpler_way_to_export_IP_addresses.3F" </w:instrText>
        <w:fldChar w:fldCharType="separate"/>
      </w:r>
      <w:r w:rsidDel="00000000" w:rsidR="00000000" w:rsidRPr="00000000">
        <w:rPr>
          <w:color w:val="0b0080"/>
          <w:sz w:val="20"/>
          <w:szCs w:val="20"/>
          <w:shd w:fill="f9f9f9" w:val="clear"/>
          <w:rtl w:val="0"/>
        </w:rPr>
        <w:t xml:space="preserve">1.10 Is there a simpler way to export IP addresses?</w:t>
      </w:r>
    </w:p>
    <w:p w:rsidR="00000000" w:rsidDel="00000000" w:rsidP="00000000" w:rsidRDefault="00000000" w:rsidRPr="00000000" w14:paraId="00000014">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40" w:hanging="360"/>
        <w:rPr/>
      </w:pPr>
      <w:r w:rsidDel="00000000" w:rsidR="00000000" w:rsidRPr="00000000">
        <w:fldChar w:fldCharType="end"/>
      </w:r>
      <w:r w:rsidDel="00000000" w:rsidR="00000000" w:rsidRPr="00000000">
        <w:fldChar w:fldCharType="begin"/>
        <w:instrText xml:space="preserve"> HYPERLINK "https://wiki.racktables.org/index.php/FAQ#There_is_an_.22Unknown_column_.27is_userdefined.27.22_PDO_exception_on_upgrade_from_version_0.17.x_to_0.19.x" </w:instrText>
        <w:fldChar w:fldCharType="separate"/>
      </w:r>
      <w:r w:rsidDel="00000000" w:rsidR="00000000" w:rsidRPr="00000000">
        <w:rPr>
          <w:color w:val="0b0080"/>
          <w:sz w:val="20"/>
          <w:szCs w:val="20"/>
          <w:shd w:fill="f9f9f9" w:val="clear"/>
          <w:rtl w:val="0"/>
        </w:rPr>
        <w:t xml:space="preserve">1.11 There is an "Unknown column 'is_userdefined'" PDO exception on upgrade from version 0.17.x to 0.19.x</w:t>
      </w:r>
    </w:p>
    <w:p w:rsidR="00000000" w:rsidDel="00000000" w:rsidP="00000000" w:rsidRDefault="00000000" w:rsidRPr="00000000" w14:paraId="00000015">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40" w:hanging="360"/>
        <w:rPr/>
      </w:pPr>
      <w:r w:rsidDel="00000000" w:rsidR="00000000" w:rsidRPr="00000000">
        <w:fldChar w:fldCharType="end"/>
      </w:r>
      <w:r w:rsidDel="00000000" w:rsidR="00000000" w:rsidRPr="00000000">
        <w:fldChar w:fldCharType="begin"/>
        <w:instrText xml:space="preserve"> HYPERLINK "https://wiki.racktables.org/index.php/FAQ#How_do_I_manage_tags_on_a_series_of_objects_.28networks_etc.29_automaticaly.3F" </w:instrText>
        <w:fldChar w:fldCharType="separate"/>
      </w:r>
      <w:r w:rsidDel="00000000" w:rsidR="00000000" w:rsidRPr="00000000">
        <w:rPr>
          <w:color w:val="0b0080"/>
          <w:sz w:val="20"/>
          <w:szCs w:val="20"/>
          <w:shd w:fill="f9f9f9" w:val="clear"/>
          <w:rtl w:val="0"/>
        </w:rPr>
        <w:t xml:space="preserve">1.12 How do I manage tags on a series of objects (networks etc) automaticaly?</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hanging="360"/>
        <w:rPr/>
      </w:pPr>
      <w:r w:rsidDel="00000000" w:rsidR="00000000" w:rsidRPr="00000000">
        <w:fldChar w:fldCharType="end"/>
      </w:r>
      <w:r w:rsidDel="00000000" w:rsidR="00000000" w:rsidRPr="00000000">
        <w:fldChar w:fldCharType="begin"/>
        <w:instrText xml:space="preserve"> HYPERLINK "https://wiki.racktables.org/index.php/FAQ#RackTables_contributions" </w:instrText>
        <w:fldChar w:fldCharType="separate"/>
      </w:r>
      <w:r w:rsidDel="00000000" w:rsidR="00000000" w:rsidRPr="00000000">
        <w:rPr>
          <w:color w:val="0b0080"/>
          <w:sz w:val="20"/>
          <w:szCs w:val="20"/>
          <w:shd w:fill="f9f9f9" w:val="clear"/>
          <w:rtl w:val="0"/>
        </w:rPr>
        <w:t xml:space="preserve">2 RackTables contributions</w:t>
      </w:r>
    </w:p>
    <w:p w:rsidR="00000000" w:rsidDel="00000000" w:rsidP="00000000" w:rsidRDefault="00000000" w:rsidRPr="00000000" w14:paraId="00000017">
      <w:pPr>
        <w:numPr>
          <w:ilvl w:val="1"/>
          <w:numId w:val="1"/>
        </w:numPr>
        <w:pBdr>
          <w:top w:space="0" w:sz="0" w:val="nil"/>
          <w:left w:space="0" w:sz="0" w:val="nil"/>
          <w:bottom w:space="0" w:sz="0" w:val="nil"/>
          <w:right w:space="0" w:sz="0" w:val="nil"/>
          <w:between w:space="0" w:sz="0" w:val="nil"/>
        </w:pBdr>
        <w:shd w:fill="auto" w:val="clear"/>
        <w:spacing w:after="100" w:before="0" w:beforeAutospacing="0" w:line="360" w:lineRule="auto"/>
        <w:ind w:left="1840" w:hanging="360"/>
        <w:rPr/>
      </w:pPr>
      <w:r w:rsidDel="00000000" w:rsidR="00000000" w:rsidRPr="00000000">
        <w:fldChar w:fldCharType="end"/>
      </w:r>
      <w:r w:rsidDel="00000000" w:rsidR="00000000" w:rsidRPr="00000000">
        <w:fldChar w:fldCharType="begin"/>
        <w:instrText xml:space="preserve"> HYPERLINK "https://wiki.racktables.org/index.php/FAQ#How_can_I_visualise_network_topology.3F" </w:instrText>
        <w:fldChar w:fldCharType="separate"/>
      </w:r>
      <w:r w:rsidDel="00000000" w:rsidR="00000000" w:rsidRPr="00000000">
        <w:rPr>
          <w:color w:val="0b0080"/>
          <w:sz w:val="20"/>
          <w:szCs w:val="20"/>
          <w:shd w:fill="f9f9f9" w:val="clear"/>
          <w:rtl w:val="0"/>
        </w:rPr>
        <w:t xml:space="preserve">2.1 How can I visualise network topology?</w:t>
      </w:r>
    </w:p>
    <w:p w:rsidR="00000000" w:rsidDel="00000000" w:rsidP="00000000" w:rsidRDefault="00000000" w:rsidRPr="00000000" w14:paraId="00000018">
      <w:pPr>
        <w:pStyle w:val="Heading1"/>
        <w:keepNext w:val="0"/>
        <w:keepLines w:val="0"/>
        <w:pBdr>
          <w:top w:space="0" w:sz="0" w:val="nil"/>
          <w:left w:space="0" w:sz="0" w:val="nil"/>
          <w:bottom w:space="0" w:sz="0" w:val="nil"/>
          <w:right w:space="0" w:sz="0" w:val="nil"/>
          <w:between w:space="0" w:sz="0" w:val="nil"/>
        </w:pBdr>
        <w:shd w:fill="auto" w:val="clear"/>
        <w:spacing w:after="100" w:before="0" w:line="312" w:lineRule="auto"/>
        <w:rPr>
          <w:rFonts w:ascii="Georgia" w:cs="Georgia" w:eastAsia="Georgia" w:hAnsi="Georgia"/>
          <w:b w:val="0"/>
          <w:sz w:val="77"/>
          <w:szCs w:val="77"/>
        </w:rPr>
      </w:pPr>
      <w:bookmarkStart w:colFirst="0" w:colLast="0" w:name="_b7l780ubo33j" w:id="2"/>
      <w:bookmarkEnd w:id="2"/>
      <w:r w:rsidDel="00000000" w:rsidR="00000000" w:rsidRPr="00000000">
        <w:fldChar w:fldCharType="end"/>
      </w:r>
      <w:r w:rsidDel="00000000" w:rsidR="00000000" w:rsidRPr="00000000">
        <w:rPr>
          <w:rFonts w:ascii="Georgia" w:cs="Georgia" w:eastAsia="Georgia" w:hAnsi="Georgia"/>
          <w:b w:val="0"/>
          <w:sz w:val="77"/>
          <w:szCs w:val="77"/>
          <w:rtl w:val="0"/>
        </w:rPr>
        <w:t xml:space="preserve">RackTables FAQ</w:t>
      </w:r>
    </w:p>
    <w:p w:rsidR="00000000" w:rsidDel="00000000" w:rsidP="00000000" w:rsidRDefault="00000000" w:rsidRPr="00000000" w14:paraId="00000019">
      <w:pPr>
        <w:pStyle w:val="Heading2"/>
        <w:keepNext w:val="0"/>
        <w:keepLines w:val="0"/>
        <w:pBdr>
          <w:top w:space="0" w:sz="0" w:val="nil"/>
          <w:left w:space="0" w:sz="0" w:val="nil"/>
          <w:bottom w:space="0" w:sz="0" w:val="nil"/>
          <w:right w:space="0" w:sz="0" w:val="nil"/>
          <w:between w:space="0" w:sz="0" w:val="nil"/>
        </w:pBdr>
        <w:shd w:fill="auto" w:val="clear"/>
        <w:spacing w:before="320" w:line="312" w:lineRule="auto"/>
        <w:rPr>
          <w:rFonts w:ascii="Georgia" w:cs="Georgia" w:eastAsia="Georgia" w:hAnsi="Georgia"/>
          <w:b w:val="0"/>
          <w:sz w:val="31"/>
          <w:szCs w:val="31"/>
        </w:rPr>
      </w:pPr>
      <w:bookmarkStart w:colFirst="0" w:colLast="0" w:name="_ghhw028ksuhm" w:id="3"/>
      <w:bookmarkEnd w:id="3"/>
      <w:r w:rsidDel="00000000" w:rsidR="00000000" w:rsidRPr="00000000">
        <w:rPr>
          <w:rFonts w:ascii="Georgia" w:cs="Georgia" w:eastAsia="Georgia" w:hAnsi="Georgia"/>
          <w:b w:val="0"/>
          <w:sz w:val="31"/>
          <w:szCs w:val="31"/>
          <w:rtl w:val="0"/>
        </w:rPr>
        <w:t xml:space="preserve">How do I edit this wiki?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Send a message to devteam@racktables.org.</w:t>
      </w:r>
    </w:p>
    <w:p w:rsidR="00000000" w:rsidDel="00000000" w:rsidP="00000000" w:rsidRDefault="00000000" w:rsidRPr="00000000" w14:paraId="0000001B">
      <w:pPr>
        <w:pStyle w:val="Heading2"/>
        <w:keepNext w:val="0"/>
        <w:keepLines w:val="0"/>
        <w:pBdr>
          <w:top w:space="0" w:sz="0" w:val="nil"/>
          <w:left w:space="0" w:sz="0" w:val="nil"/>
          <w:bottom w:space="0" w:sz="0" w:val="nil"/>
          <w:right w:space="0" w:sz="0" w:val="nil"/>
          <w:between w:space="0" w:sz="0" w:val="nil"/>
        </w:pBdr>
        <w:shd w:fill="auto" w:val="clear"/>
        <w:spacing w:before="320" w:line="312" w:lineRule="auto"/>
        <w:rPr>
          <w:rFonts w:ascii="Georgia" w:cs="Georgia" w:eastAsia="Georgia" w:hAnsi="Georgia"/>
          <w:b w:val="0"/>
          <w:sz w:val="31"/>
          <w:szCs w:val="31"/>
        </w:rPr>
      </w:pPr>
      <w:bookmarkStart w:colFirst="0" w:colLast="0" w:name="_n51142sadkr" w:id="4"/>
      <w:bookmarkEnd w:id="4"/>
      <w:r w:rsidDel="00000000" w:rsidR="00000000" w:rsidRPr="00000000">
        <w:rPr>
          <w:rFonts w:ascii="Georgia" w:cs="Georgia" w:eastAsia="Georgia" w:hAnsi="Georgia"/>
          <w:b w:val="0"/>
          <w:sz w:val="31"/>
          <w:szCs w:val="31"/>
          <w:rtl w:val="0"/>
        </w:rPr>
        <w:t xml:space="preserve">Why does the SNMP sync feature return Unknown OID (n.n.n.n.n)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RackTables only supports some specific switch models, and yours is not one of them.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There are two ways to add support for new switch models. Both involve </w:t>
      </w:r>
      <w:hyperlink r:id="rId8">
        <w:r w:rsidDel="00000000" w:rsidR="00000000" w:rsidRPr="00000000">
          <w:rPr>
            <w:color w:val="663366"/>
            <w:sz w:val="19"/>
            <w:szCs w:val="19"/>
            <w:rtl w:val="0"/>
          </w:rPr>
          <w:t xml:space="preserve">filing a Mantis ticket</w:t>
        </w:r>
      </w:hyperlink>
      <w:r w:rsidDel="00000000" w:rsidR="00000000" w:rsidRPr="00000000">
        <w:rPr>
          <w:color w:val="252525"/>
          <w:sz w:val="19"/>
          <w:szCs w:val="19"/>
          <w:rtl w:val="0"/>
        </w:rPr>
        <w:t xml:space="preserve">.</w:t>
      </w:r>
    </w:p>
    <w:p w:rsidR="00000000" w:rsidDel="00000000" w:rsidP="00000000" w:rsidRDefault="00000000" w:rsidRPr="00000000" w14:paraId="0000001E">
      <w:pPr>
        <w:pStyle w:val="Heading3"/>
        <w:keepNext w:val="0"/>
        <w:keepLines w:val="0"/>
        <w:pBdr>
          <w:top w:space="0" w:sz="0" w:val="nil"/>
          <w:left w:space="0" w:sz="0" w:val="nil"/>
          <w:bottom w:space="0" w:sz="0" w:val="nil"/>
          <w:right w:space="0" w:sz="0" w:val="nil"/>
          <w:between w:space="0" w:sz="0" w:val="nil"/>
        </w:pBdr>
        <w:shd w:fill="auto" w:val="clear"/>
        <w:spacing w:after="0" w:before="60" w:line="384.00000000000006" w:lineRule="auto"/>
        <w:rPr>
          <w:color w:val="000000"/>
          <w:sz w:val="23"/>
          <w:szCs w:val="23"/>
        </w:rPr>
      </w:pPr>
      <w:bookmarkStart w:colFirst="0" w:colLast="0" w:name="_x6qif3mbsvwa" w:id="5"/>
      <w:bookmarkEnd w:id="5"/>
      <w:r w:rsidDel="00000000" w:rsidR="00000000" w:rsidRPr="00000000">
        <w:rPr>
          <w:color w:val="000000"/>
          <w:sz w:val="23"/>
          <w:szCs w:val="23"/>
          <w:rtl w:val="0"/>
        </w:rPr>
        <w:t xml:space="preserve">Write a patch yourself.</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60" w:line="360" w:lineRule="auto"/>
        <w:ind w:left="1020" w:hanging="360"/>
        <w:rPr/>
      </w:pPr>
      <w:r w:rsidDel="00000000" w:rsidR="00000000" w:rsidRPr="00000000">
        <w:rPr>
          <w:color w:val="252525"/>
          <w:sz w:val="19"/>
          <w:szCs w:val="19"/>
          <w:rtl w:val="0"/>
        </w:rPr>
        <w:t xml:space="preserve">Review </w:t>
      </w:r>
      <w:hyperlink r:id="rId9">
        <w:r w:rsidDel="00000000" w:rsidR="00000000" w:rsidRPr="00000000">
          <w:rPr>
            <w:color w:val="0b0080"/>
            <w:sz w:val="19"/>
            <w:szCs w:val="19"/>
            <w:rtl w:val="0"/>
          </w:rPr>
          <w:t xml:space="preserve">SNMP sync</w:t>
        </w:r>
      </w:hyperlink>
      <w:r w:rsidDel="00000000" w:rsidR="00000000" w:rsidRPr="00000000">
        <w:rPr>
          <w:color w:val="252525"/>
          <w:sz w:val="19"/>
          <w:szCs w:val="19"/>
          <w:rtl w:val="0"/>
        </w:rPr>
        <w:t xml:space="preserve"> for background information.</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20" w:before="0" w:beforeAutospacing="0" w:line="360" w:lineRule="auto"/>
        <w:ind w:left="1020" w:hanging="360"/>
        <w:rPr/>
      </w:pPr>
      <w:r w:rsidDel="00000000" w:rsidR="00000000" w:rsidRPr="00000000">
        <w:rPr>
          <w:color w:val="252525"/>
          <w:sz w:val="19"/>
          <w:szCs w:val="19"/>
          <w:rtl w:val="0"/>
        </w:rPr>
        <w:t xml:space="preserve">Attach the patch to the Mantis ticket.</w:t>
      </w:r>
    </w:p>
    <w:p w:rsidR="00000000" w:rsidDel="00000000" w:rsidP="00000000" w:rsidRDefault="00000000" w:rsidRPr="00000000" w14:paraId="00000021">
      <w:pPr>
        <w:pStyle w:val="Heading3"/>
        <w:keepNext w:val="0"/>
        <w:keepLines w:val="0"/>
        <w:pBdr>
          <w:top w:space="0" w:sz="0" w:val="nil"/>
          <w:left w:space="0" w:sz="0" w:val="nil"/>
          <w:bottom w:space="0" w:sz="0" w:val="nil"/>
          <w:right w:space="0" w:sz="0" w:val="nil"/>
          <w:between w:space="0" w:sz="0" w:val="nil"/>
        </w:pBdr>
        <w:shd w:fill="auto" w:val="clear"/>
        <w:spacing w:after="0" w:before="60" w:line="384.00000000000006" w:lineRule="auto"/>
        <w:rPr>
          <w:color w:val="000000"/>
          <w:sz w:val="23"/>
          <w:szCs w:val="23"/>
        </w:rPr>
      </w:pPr>
      <w:bookmarkStart w:colFirst="0" w:colLast="0" w:name="_7tb3hwp6bmii" w:id="6"/>
      <w:bookmarkEnd w:id="6"/>
      <w:r w:rsidDel="00000000" w:rsidR="00000000" w:rsidRPr="00000000">
        <w:rPr>
          <w:color w:val="000000"/>
          <w:sz w:val="23"/>
          <w:szCs w:val="23"/>
          <w:rtl w:val="0"/>
        </w:rPr>
        <w:t xml:space="preserve">Ask the developers to write a patch for you.</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The following information is necessary.</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before="60" w:line="360" w:lineRule="auto"/>
        <w:ind w:left="1020" w:hanging="360"/>
        <w:rPr/>
      </w:pPr>
      <w:r w:rsidDel="00000000" w:rsidR="00000000" w:rsidRPr="00000000">
        <w:rPr>
          <w:color w:val="252525"/>
          <w:sz w:val="19"/>
          <w:szCs w:val="19"/>
          <w:rtl w:val="0"/>
        </w:rPr>
        <w:t xml:space="preserve">The exact model/part number of the device.</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20" w:before="0" w:beforeAutospacing="0" w:line="360" w:lineRule="auto"/>
        <w:ind w:left="1020" w:hanging="360"/>
        <w:rPr/>
      </w:pPr>
      <w:r w:rsidDel="00000000" w:rsidR="00000000" w:rsidRPr="00000000">
        <w:rPr>
          <w:color w:val="252525"/>
          <w:sz w:val="19"/>
          <w:szCs w:val="19"/>
          <w:rtl w:val="0"/>
        </w:rPr>
        <w:t xml:space="preserve">For a device which features SFP (GBIC, X2 etc) pluggable ports, specify which of these pluggable ports are "combo" (IOW, alternate socket for a copper port under the same name) and which are standalone ports.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If possible, add the following information:</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60" w:line="360" w:lineRule="auto"/>
        <w:ind w:left="1020" w:hanging="360"/>
        <w:rPr/>
      </w:pPr>
      <w:r w:rsidDel="00000000" w:rsidR="00000000" w:rsidRPr="00000000">
        <w:rPr>
          <w:color w:val="252525"/>
          <w:sz w:val="19"/>
          <w:szCs w:val="19"/>
          <w:rtl w:val="0"/>
        </w:rPr>
        <w:t xml:space="preserve">Manufacturer's markup of device's ports (this can be "21, 22, 23, 24", "21X, 22X, 23X, 24X" or even "21, 22, 23C, 23F, 24C, 24F")</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20" w:before="0" w:beforeAutospacing="0" w:line="360" w:lineRule="auto"/>
        <w:ind w:left="1020" w:hanging="360"/>
        <w:rPr/>
      </w:pPr>
      <w:r w:rsidDel="00000000" w:rsidR="00000000" w:rsidRPr="00000000">
        <w:rPr>
          <w:color w:val="252525"/>
          <w:sz w:val="19"/>
          <w:szCs w:val="19"/>
          <w:rtl w:val="0"/>
        </w:rPr>
        <w:t xml:space="preserve">Dump of SNMP info: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12"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snmpwalk -v 1 -c public switchname sysDescr.0</w:t>
        <w:br w:type="textWrapping"/>
        <w:t xml:space="preserve">snmpwalk -On -v 1 -c public switchname sysObjectID.0</w:t>
        <w:br w:type="textWrapping"/>
        <w:t xml:space="preserve">snmpwalk -v 1 -c public switchname ifTable</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If the device is modular or stackable, also walk ENTITY-MIB:</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12"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snmpwalk -v 1 -c public switchname .1.3.6.1.2.1.47</w:t>
        <w:br w:type="textWrapping"/>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Attach the information to the Mantis ticket. Do not post it inline, as it consumes too much screen real estate.</w:t>
      </w:r>
    </w:p>
    <w:p w:rsidR="00000000" w:rsidDel="00000000" w:rsidP="00000000" w:rsidRDefault="00000000" w:rsidRPr="00000000" w14:paraId="0000002C">
      <w:pPr>
        <w:pStyle w:val="Heading2"/>
        <w:keepNext w:val="0"/>
        <w:keepLines w:val="0"/>
        <w:pBdr>
          <w:top w:space="0" w:sz="0" w:val="nil"/>
          <w:left w:space="0" w:sz="0" w:val="nil"/>
          <w:bottom w:space="0" w:sz="0" w:val="nil"/>
          <w:right w:space="0" w:sz="0" w:val="nil"/>
          <w:between w:space="0" w:sz="0" w:val="nil"/>
        </w:pBdr>
        <w:shd w:fill="auto" w:val="clear"/>
        <w:spacing w:before="320" w:line="312" w:lineRule="auto"/>
        <w:rPr>
          <w:rFonts w:ascii="Georgia" w:cs="Georgia" w:eastAsia="Georgia" w:hAnsi="Georgia"/>
          <w:b w:val="0"/>
          <w:sz w:val="31"/>
          <w:szCs w:val="31"/>
        </w:rPr>
      </w:pPr>
      <w:bookmarkStart w:colFirst="0" w:colLast="0" w:name="_80lokklknxow" w:id="7"/>
      <w:bookmarkEnd w:id="7"/>
      <w:r w:rsidDel="00000000" w:rsidR="00000000" w:rsidRPr="00000000">
        <w:rPr>
          <w:rFonts w:ascii="Georgia" w:cs="Georgia" w:eastAsia="Georgia" w:hAnsi="Georgia"/>
          <w:b w:val="0"/>
          <w:sz w:val="31"/>
          <w:szCs w:val="31"/>
          <w:rtl w:val="0"/>
        </w:rPr>
        <w:t xml:space="preserve">Rack thumb images are broken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There are two common reasons for this:</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before="60" w:line="360" w:lineRule="auto"/>
        <w:ind w:left="1320" w:hanging="360"/>
        <w:rPr/>
      </w:pPr>
      <w:r w:rsidDel="00000000" w:rsidR="00000000" w:rsidRPr="00000000">
        <w:rPr>
          <w:color w:val="252525"/>
          <w:sz w:val="19"/>
          <w:szCs w:val="19"/>
          <w:rtl w:val="0"/>
        </w:rPr>
        <w:t xml:space="preserve">A mis-formatted local.php extension file. For images to work correctly, every PHP file of your RackTables, which begins with </w:t>
      </w:r>
      <w:r w:rsidDel="00000000" w:rsidR="00000000" w:rsidRPr="00000000">
        <w:rPr>
          <w:b w:val="1"/>
          <w:color w:val="252525"/>
          <w:sz w:val="19"/>
          <w:szCs w:val="19"/>
          <w:rtl w:val="0"/>
        </w:rPr>
        <w:t xml:space="preserve">&lt;?php</w:t>
      </w:r>
      <w:r w:rsidDel="00000000" w:rsidR="00000000" w:rsidRPr="00000000">
        <w:rPr>
          <w:color w:val="252525"/>
          <w:sz w:val="19"/>
          <w:szCs w:val="19"/>
          <w:rtl w:val="0"/>
        </w:rPr>
        <w:t xml:space="preserve"> tag, CAN NOT have a newline before the tag. Every PHP file of your RackTables, which ends with </w:t>
      </w:r>
      <w:r w:rsidDel="00000000" w:rsidR="00000000" w:rsidRPr="00000000">
        <w:rPr>
          <w:b w:val="1"/>
          <w:color w:val="252525"/>
          <w:sz w:val="19"/>
          <w:szCs w:val="19"/>
          <w:rtl w:val="0"/>
        </w:rPr>
        <w:t xml:space="preserve">?&gt;</w:t>
      </w:r>
      <w:r w:rsidDel="00000000" w:rsidR="00000000" w:rsidRPr="00000000">
        <w:rPr>
          <w:color w:val="252525"/>
          <w:sz w:val="19"/>
          <w:szCs w:val="19"/>
          <w:rtl w:val="0"/>
        </w:rPr>
        <w:t xml:space="preserve"> tag, CAN NOT have a newline after the tag.</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20" w:before="0" w:beforeAutospacing="0" w:line="360" w:lineRule="auto"/>
        <w:ind w:left="1320" w:hanging="360"/>
        <w:rPr/>
      </w:pPr>
      <w:r w:rsidDel="00000000" w:rsidR="00000000" w:rsidRPr="00000000">
        <w:rPr>
          <w:color w:val="252525"/>
          <w:sz w:val="19"/>
          <w:szCs w:val="19"/>
          <w:rtl w:val="0"/>
        </w:rPr>
        <w:t xml:space="preserve">GD library is not working (although it probably was at the time of installation). This can be confirmed by means of phpinfo() and fixed with the help of package manager of your server and RackTables README file.</w:t>
      </w:r>
    </w:p>
    <w:p w:rsidR="00000000" w:rsidDel="00000000" w:rsidP="00000000" w:rsidRDefault="00000000" w:rsidRPr="00000000" w14:paraId="00000030">
      <w:pPr>
        <w:pStyle w:val="Heading2"/>
        <w:keepNext w:val="0"/>
        <w:keepLines w:val="0"/>
        <w:pBdr>
          <w:top w:space="0" w:sz="0" w:val="nil"/>
          <w:left w:space="0" w:sz="0" w:val="nil"/>
          <w:bottom w:space="0" w:sz="0" w:val="nil"/>
          <w:right w:space="0" w:sz="0" w:val="nil"/>
          <w:between w:space="0" w:sz="0" w:val="nil"/>
        </w:pBdr>
        <w:shd w:fill="auto" w:val="clear"/>
        <w:spacing w:before="320" w:line="312" w:lineRule="auto"/>
        <w:rPr>
          <w:rFonts w:ascii="Georgia" w:cs="Georgia" w:eastAsia="Georgia" w:hAnsi="Georgia"/>
          <w:b w:val="0"/>
          <w:sz w:val="31"/>
          <w:szCs w:val="31"/>
        </w:rPr>
      </w:pPr>
      <w:bookmarkStart w:colFirst="0" w:colLast="0" w:name="_321pm6kx7kln" w:id="8"/>
      <w:bookmarkEnd w:id="8"/>
      <w:r w:rsidDel="00000000" w:rsidR="00000000" w:rsidRPr="00000000">
        <w:rPr>
          <w:rFonts w:ascii="Georgia" w:cs="Georgia" w:eastAsia="Georgia" w:hAnsi="Georgia"/>
          <w:b w:val="0"/>
          <w:sz w:val="31"/>
          <w:szCs w:val="31"/>
          <w:rtl w:val="0"/>
        </w:rPr>
        <w:t xml:space="preserve">How do I browse objects by object type?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On the "Objects" page under the "Tag filters" section there should be a text area where you can enter: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12"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{$typeid_XXX}</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Replace XXX with the Type ID of the type you are looking for. The easiest way to do that is to open object's page of an object that has the type you need and then to click the link next to the "Object type" header in the Summary block:</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Pr>
        <w:drawing>
          <wp:inline distB="114300" distT="114300" distL="114300" distR="114300">
            <wp:extent cx="4140200" cy="2882900"/>
            <wp:effectExtent b="0" l="0" r="0" t="0"/>
            <wp:docPr descr="Object type.png" id="1" name="image1.png"/>
            <a:graphic>
              <a:graphicData uri="http://schemas.openxmlformats.org/drawingml/2006/picture">
                <pic:pic>
                  <pic:nvPicPr>
                    <pic:cNvPr descr="Object type.png" id="0" name="image1.png"/>
                    <pic:cNvPicPr preferRelativeResize="0"/>
                  </pic:nvPicPr>
                  <pic:blipFill>
                    <a:blip r:embed="rId10"/>
                    <a:srcRect b="0" l="0" r="0" t="0"/>
                    <a:stretch>
                      <a:fillRect/>
                    </a:stretch>
                  </pic:blipFill>
                  <pic:spPr>
                    <a:xfrm>
                      <a:off x="0" y="0"/>
                      <a:ext cx="4140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keepNext w:val="0"/>
        <w:keepLines w:val="0"/>
        <w:pBdr>
          <w:top w:space="0" w:sz="0" w:val="nil"/>
          <w:left w:space="0" w:sz="0" w:val="nil"/>
          <w:bottom w:space="0" w:sz="0" w:val="nil"/>
          <w:right w:space="0" w:sz="0" w:val="nil"/>
          <w:between w:space="0" w:sz="0" w:val="nil"/>
        </w:pBdr>
        <w:shd w:fill="auto" w:val="clear"/>
        <w:spacing w:before="320" w:line="312" w:lineRule="auto"/>
        <w:rPr>
          <w:rFonts w:ascii="Georgia" w:cs="Georgia" w:eastAsia="Georgia" w:hAnsi="Georgia"/>
          <w:b w:val="0"/>
          <w:sz w:val="31"/>
          <w:szCs w:val="31"/>
        </w:rPr>
      </w:pPr>
      <w:bookmarkStart w:colFirst="0" w:colLast="0" w:name="_r9t73911m3f7" w:id="9"/>
      <w:bookmarkEnd w:id="9"/>
      <w:r w:rsidDel="00000000" w:rsidR="00000000" w:rsidRPr="00000000">
        <w:rPr>
          <w:rFonts w:ascii="Georgia" w:cs="Georgia" w:eastAsia="Georgia" w:hAnsi="Georgia"/>
          <w:b w:val="0"/>
          <w:sz w:val="31"/>
          <w:szCs w:val="31"/>
          <w:rtl w:val="0"/>
        </w:rPr>
        <w:t xml:space="preserve">How do I handle blade systems/modular switches?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You can have one object represent the chassis, and other objects represent the blades. See the documentation on </w:t>
      </w:r>
      <w:hyperlink r:id="rId11">
        <w:r w:rsidDel="00000000" w:rsidR="00000000" w:rsidRPr="00000000">
          <w:rPr>
            <w:color w:val="0b0080"/>
            <w:sz w:val="19"/>
            <w:szCs w:val="19"/>
            <w:rtl w:val="0"/>
          </w:rPr>
          <w:t xml:space="preserve">Containers</w:t>
        </w:r>
      </w:hyperlink>
      <w:r w:rsidDel="00000000" w:rsidR="00000000" w:rsidRPr="00000000">
        <w:rPr>
          <w:color w:val="252525"/>
          <w:sz w:val="19"/>
          <w:szCs w:val="19"/>
          <w:rtl w:val="0"/>
        </w:rPr>
        <w:t xml:space="preserve"> for details.</w:t>
      </w:r>
    </w:p>
    <w:p w:rsidR="00000000" w:rsidDel="00000000" w:rsidP="00000000" w:rsidRDefault="00000000" w:rsidRPr="00000000" w14:paraId="00000037">
      <w:pPr>
        <w:pStyle w:val="Heading2"/>
        <w:keepNext w:val="0"/>
        <w:keepLines w:val="0"/>
        <w:pBdr>
          <w:top w:space="0" w:sz="0" w:val="nil"/>
          <w:left w:space="0" w:sz="0" w:val="nil"/>
          <w:bottom w:space="0" w:sz="0" w:val="nil"/>
          <w:right w:space="0" w:sz="0" w:val="nil"/>
          <w:between w:space="0" w:sz="0" w:val="nil"/>
        </w:pBdr>
        <w:shd w:fill="auto" w:val="clear"/>
        <w:spacing w:before="320" w:line="312" w:lineRule="auto"/>
        <w:rPr>
          <w:rFonts w:ascii="Georgia" w:cs="Georgia" w:eastAsia="Georgia" w:hAnsi="Georgia"/>
          <w:b w:val="0"/>
          <w:sz w:val="31"/>
          <w:szCs w:val="31"/>
        </w:rPr>
      </w:pPr>
      <w:bookmarkStart w:colFirst="0" w:colLast="0" w:name="_kbrvpo4kz9lz" w:id="10"/>
      <w:bookmarkEnd w:id="10"/>
      <w:r w:rsidDel="00000000" w:rsidR="00000000" w:rsidRPr="00000000">
        <w:rPr>
          <w:rFonts w:ascii="Georgia" w:cs="Georgia" w:eastAsia="Georgia" w:hAnsi="Georgia"/>
          <w:b w:val="0"/>
          <w:sz w:val="31"/>
          <w:szCs w:val="31"/>
          <w:rtl w:val="0"/>
        </w:rPr>
        <w:t xml:space="preserve">How do I re-order racks in a row?</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In versions prior to 0.20, RackTables sorts in alphabetical order. A work-around is to prefix each rack's name with a number:</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before="60" w:line="360" w:lineRule="auto"/>
        <w:ind w:left="1020" w:hanging="360"/>
        <w:rPr/>
      </w:pPr>
      <w:r w:rsidDel="00000000" w:rsidR="00000000" w:rsidRPr="00000000">
        <w:rPr>
          <w:color w:val="252525"/>
          <w:sz w:val="19"/>
          <w:szCs w:val="19"/>
          <w:rtl w:val="0"/>
        </w:rPr>
        <w:t xml:space="preserve">"01 F14"</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20" w:hanging="360"/>
        <w:rPr/>
      </w:pPr>
      <w:r w:rsidDel="00000000" w:rsidR="00000000" w:rsidRPr="00000000">
        <w:rPr>
          <w:color w:val="252525"/>
          <w:sz w:val="19"/>
          <w:szCs w:val="19"/>
          <w:rtl w:val="0"/>
        </w:rPr>
        <w:t xml:space="preserve">"02 E14"</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20" w:hanging="360"/>
        <w:rPr/>
      </w:pPr>
      <w:r w:rsidDel="00000000" w:rsidR="00000000" w:rsidRPr="00000000">
        <w:rPr>
          <w:color w:val="252525"/>
          <w:sz w:val="19"/>
          <w:szCs w:val="19"/>
          <w:rtl w:val="0"/>
        </w:rPr>
        <w:t xml:space="preserve">"03 D14"</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20" w:hanging="360"/>
        <w:rPr/>
      </w:pPr>
      <w:r w:rsidDel="00000000" w:rsidR="00000000" w:rsidRPr="00000000">
        <w:rPr>
          <w:color w:val="252525"/>
          <w:sz w:val="19"/>
          <w:szCs w:val="19"/>
          <w:rtl w:val="0"/>
        </w:rPr>
        <w:t xml:space="preserve">"04 C14"</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020" w:hanging="360"/>
        <w:rPr/>
      </w:pPr>
      <w:r w:rsidDel="00000000" w:rsidR="00000000" w:rsidRPr="00000000">
        <w:rPr>
          <w:color w:val="252525"/>
          <w:sz w:val="19"/>
          <w:szCs w:val="19"/>
          <w:rtl w:val="0"/>
        </w:rPr>
        <w:t xml:space="preserve">"05 B14"</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20" w:before="0" w:beforeAutospacing="0" w:line="360" w:lineRule="auto"/>
        <w:ind w:left="1020" w:hanging="360"/>
        <w:rPr/>
      </w:pPr>
      <w:r w:rsidDel="00000000" w:rsidR="00000000" w:rsidRPr="00000000">
        <w:rPr>
          <w:color w:val="252525"/>
          <w:sz w:val="19"/>
          <w:szCs w:val="19"/>
          <w:rtl w:val="0"/>
        </w:rPr>
        <w:t xml:space="preserve">"06 A14"</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Starting with 0.20, you can manually sort racks. View the row, then click the "Manage racks" tab.</w:t>
      </w:r>
    </w:p>
    <w:p w:rsidR="00000000" w:rsidDel="00000000" w:rsidP="00000000" w:rsidRDefault="00000000" w:rsidRPr="00000000" w14:paraId="00000040">
      <w:pPr>
        <w:pStyle w:val="Heading2"/>
        <w:keepNext w:val="0"/>
        <w:keepLines w:val="0"/>
        <w:pBdr>
          <w:top w:space="0" w:sz="0" w:val="nil"/>
          <w:left w:space="0" w:sz="0" w:val="nil"/>
          <w:bottom w:space="0" w:sz="0" w:val="nil"/>
          <w:right w:space="0" w:sz="0" w:val="nil"/>
          <w:between w:space="0" w:sz="0" w:val="nil"/>
        </w:pBdr>
        <w:shd w:fill="auto" w:val="clear"/>
        <w:spacing w:before="320" w:line="312" w:lineRule="auto"/>
        <w:rPr>
          <w:rFonts w:ascii="Georgia" w:cs="Georgia" w:eastAsia="Georgia" w:hAnsi="Georgia"/>
          <w:b w:val="0"/>
          <w:sz w:val="31"/>
          <w:szCs w:val="31"/>
        </w:rPr>
      </w:pPr>
      <w:bookmarkStart w:colFirst="0" w:colLast="0" w:name="_8qtc902ohzcs" w:id="11"/>
      <w:bookmarkEnd w:id="11"/>
      <w:r w:rsidDel="00000000" w:rsidR="00000000" w:rsidRPr="00000000">
        <w:rPr>
          <w:rFonts w:ascii="Georgia" w:cs="Georgia" w:eastAsia="Georgia" w:hAnsi="Georgia"/>
          <w:b w:val="0"/>
          <w:sz w:val="31"/>
          <w:szCs w:val="31"/>
          <w:rtl w:val="0"/>
        </w:rPr>
        <w:t xml:space="preserve">How do I log out (and log in after that?)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To log out: Use the "Click here to logout" link. When presented with the username/password prompt, do not enter anything. Instead, press "Cancel".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To log in: Press your browser's "back" button to return to any of the normal pages (without "index.php?logout" in the URL) and enter your username/password.</w:t>
      </w:r>
    </w:p>
    <w:p w:rsidR="00000000" w:rsidDel="00000000" w:rsidP="00000000" w:rsidRDefault="00000000" w:rsidRPr="00000000" w14:paraId="00000043">
      <w:pPr>
        <w:pStyle w:val="Heading2"/>
        <w:keepNext w:val="0"/>
        <w:keepLines w:val="0"/>
        <w:pBdr>
          <w:top w:space="0" w:sz="0" w:val="nil"/>
          <w:left w:space="0" w:sz="0" w:val="nil"/>
          <w:bottom w:space="0" w:sz="0" w:val="nil"/>
          <w:right w:space="0" w:sz="0" w:val="nil"/>
          <w:between w:space="0" w:sz="0" w:val="nil"/>
        </w:pBdr>
        <w:shd w:fill="auto" w:val="clear"/>
        <w:spacing w:before="320" w:line="312" w:lineRule="auto"/>
        <w:rPr>
          <w:rFonts w:ascii="Georgia" w:cs="Georgia" w:eastAsia="Georgia" w:hAnsi="Georgia"/>
          <w:b w:val="0"/>
          <w:sz w:val="31"/>
          <w:szCs w:val="31"/>
        </w:rPr>
      </w:pPr>
      <w:bookmarkStart w:colFirst="0" w:colLast="0" w:name="_qtf2w5hidfyl" w:id="12"/>
      <w:bookmarkEnd w:id="12"/>
      <w:r w:rsidDel="00000000" w:rsidR="00000000" w:rsidRPr="00000000">
        <w:rPr>
          <w:rFonts w:ascii="Georgia" w:cs="Georgia" w:eastAsia="Georgia" w:hAnsi="Georgia"/>
          <w:b w:val="0"/>
          <w:sz w:val="31"/>
          <w:szCs w:val="31"/>
          <w:rtl w:val="0"/>
        </w:rPr>
        <w:t xml:space="preserve">How do I enable IPv4 for object type X in versions before 0.20.6?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384.00000000000006" w:lineRule="auto"/>
        <w:rPr>
          <w:rFonts w:ascii="Verdana" w:cs="Verdana" w:eastAsia="Verdana" w:hAnsi="Verdana"/>
          <w:sz w:val="19"/>
          <w:szCs w:val="19"/>
          <w:shd w:fill="f9f9f9" w:val="clear"/>
        </w:rPr>
      </w:pPr>
      <w:r w:rsidDel="00000000" w:rsidR="00000000" w:rsidRPr="00000000">
        <w:rPr>
          <w:color w:val="252525"/>
          <w:sz w:val="19"/>
          <w:szCs w:val="19"/>
          <w:rtl w:val="0"/>
        </w:rPr>
        <w:t xml:space="preserve">Answered by Ray Robertson: </w:t>
      </w:r>
      <w:r w:rsidDel="00000000" w:rsidR="00000000" w:rsidRPr="00000000">
        <w:rPr>
          <w:rFonts w:ascii="Verdana" w:cs="Verdana" w:eastAsia="Verdana" w:hAnsi="Verdana"/>
          <w:sz w:val="19"/>
          <w:szCs w:val="19"/>
          <w:shd w:fill="f9f9f9" w:val="clear"/>
          <w:rtl w:val="0"/>
        </w:rPr>
        <w:t xml:space="preserve">Configuration --&gt; User Interface --&gt; Change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384.00000000000006"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Edit the entry for 'List source: IPv4-enabled objects'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384.00000000000006"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e.g. List source: IPv4-enabled objects {$typeid_2} or {$typeid_4} or {$typeid_7} or {$typeid_8} or {$typeid_12} or {$typeid_445} or {$typeid_447} or {$typeid_798}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384.00000000000006"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To determine an object's typeid, hover your mouse pointer over the 'Object type' field when viewing the object. The typeid will be revealed in the URL.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384.00000000000006" w:lineRule="auto"/>
        <w:rPr>
          <w:rFonts w:ascii="Verdana" w:cs="Verdana" w:eastAsia="Verdana" w:hAnsi="Verdana"/>
          <w:sz w:val="19"/>
          <w:szCs w:val="19"/>
          <w:shd w:fill="f9f9f9"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384.00000000000006" w:lineRule="auto"/>
        <w:rPr>
          <w:b w:val="1"/>
          <w:color w:val="252525"/>
          <w:sz w:val="19"/>
          <w:szCs w:val="19"/>
        </w:rPr>
      </w:pPr>
      <w:r w:rsidDel="00000000" w:rsidR="00000000" w:rsidRPr="00000000">
        <w:rPr>
          <w:b w:val="1"/>
          <w:color w:val="252525"/>
          <w:sz w:val="19"/>
          <w:szCs w:val="19"/>
          <w:rtl w:val="0"/>
        </w:rPr>
        <w:t xml:space="preserve">Scenario: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At Company X you have a proprietary transceiver-type device that is network accessible &amp; can be assigned an IP. You add a new RackObjectType called "Transceiver". To add the IPv4 tab to new "Transceiver" objects, do the following.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384.00000000000006"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1. Navigate to Main &gt; Configuration &gt; Dictionary &gt; RackObjectType.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384.00000000000006"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2. Mouse-over the new RackObjectType you created, in this case "Transceiver". In this example, the Transceiver typeid is 50012.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384.00000000000006"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3. Now navigate to Main &gt; Configuration &gt; User Interface &gt; Change.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100" w:line="384.00000000000006"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4. Scroll down to the item/entry "List source: IPv4-enabled objects".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384.00000000000006"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5. Now go to the end of the line, and enter "or {$typeid_50012}".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100" w:line="384.00000000000006"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6. Your new line looks like: {$typeid_2} or {$typeid_4} or {$typeid_7} or {$typeid_8} or {$typeid_12} or {$typeid_445} or {$typeid_447} or {$typeid_798} or {$typeid_50012}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100" w:line="384.00000000000006"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7. Save changes.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0" w:before="100" w:line="384.00000000000006"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8. Navigate to one of your Transceiver objects, and confirm that the IPv4 tab is now present.</w:t>
      </w:r>
    </w:p>
    <w:p w:rsidR="00000000" w:rsidDel="00000000" w:rsidP="00000000" w:rsidRDefault="00000000" w:rsidRPr="00000000" w14:paraId="00000053">
      <w:pPr>
        <w:pStyle w:val="Heading2"/>
        <w:keepNext w:val="0"/>
        <w:keepLines w:val="0"/>
        <w:pBdr>
          <w:top w:space="0" w:sz="0" w:val="nil"/>
          <w:left w:space="0" w:sz="0" w:val="nil"/>
          <w:bottom w:space="0" w:sz="0" w:val="nil"/>
          <w:right w:space="0" w:sz="0" w:val="nil"/>
          <w:between w:space="0" w:sz="0" w:val="nil"/>
        </w:pBdr>
        <w:shd w:fill="auto" w:val="clear"/>
        <w:spacing w:before="320" w:line="312" w:lineRule="auto"/>
        <w:rPr>
          <w:rFonts w:ascii="Georgia" w:cs="Georgia" w:eastAsia="Georgia" w:hAnsi="Georgia"/>
          <w:b w:val="0"/>
          <w:sz w:val="31"/>
          <w:szCs w:val="31"/>
        </w:rPr>
      </w:pPr>
      <w:bookmarkStart w:colFirst="0" w:colLast="0" w:name="_t11jg4mom21g" w:id="13"/>
      <w:bookmarkEnd w:id="13"/>
      <w:r w:rsidDel="00000000" w:rsidR="00000000" w:rsidRPr="00000000">
        <w:rPr>
          <w:rFonts w:ascii="Georgia" w:cs="Georgia" w:eastAsia="Georgia" w:hAnsi="Georgia"/>
          <w:b w:val="0"/>
          <w:sz w:val="31"/>
          <w:szCs w:val="31"/>
          <w:rtl w:val="0"/>
        </w:rPr>
        <w:t xml:space="preserve">How do I decode the IPv4 addresses stored in RackTables MySQL database?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RackTables stores all IPv4 addresses in their natural representation (32-bit unsigned integers like 180879936). The most reliable way is to use RackTables PHP function spotEntity(), which will return a structure filled with assorted fields, including a dotted-quad representation of IP address. If for whatever reason you decide to fetch the data directly from MySQL database, the simplest way of converting the intergers to dotted-quad (10.200.2.64) form and back is to use MySQL's functions INET_NTOA() and INET_ATON() respectively: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12"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mysql&gt; SELECT ip, INET_NTOA(ip), mask FROM IPv4Network;</w:t>
        <w:br w:type="textWrapping"/>
        <w:t xml:space="preserve">+-----------+---------------+------+</w:t>
        <w:br w:type="textWrapping"/>
        <w:t xml:space="preserve">| ip        | INET_NTOA(ip) | mask |</w:t>
        <w:br w:type="textWrapping"/>
        <w:t xml:space="preserve">+-----------+---------------+------+</w:t>
        <w:br w:type="textWrapping"/>
        <w:t xml:space="preserve">| 180879360 | 10.200.0.0    |   31 |</w:t>
        <w:br w:type="textWrapping"/>
        <w:t xml:space="preserve">| 180879362 | 10.200.0.2    |   31 |</w:t>
        <w:br w:type="textWrapping"/>
        <w:t xml:space="preserve">| 180879364 | 10.200.0.4    |   31 |</w:t>
        <w:br w:type="textWrapping"/>
        <w:t xml:space="preserve">| 180879366 | 10.200.0.6    |   31 |</w:t>
        <w:br w:type="textWrapping"/>
        <w:t xml:space="preserve">| 180879616 | 10.200.1.0    |   26 |</w:t>
        <w:br w:type="textWrapping"/>
        <w:t xml:space="preserve">| 180879680 | 10.200.1.64   |   26 |</w:t>
        <w:br w:type="textWrapping"/>
        <w:t xml:space="preserve">| 180879872 | 10.200.2.0    |   26 |</w:t>
        <w:br w:type="textWrapping"/>
        <w:t xml:space="preserve">| 180879936 | 10.200.2.64   |   26 |</w:t>
        <w:br w:type="textWrapping"/>
        <w:t xml:space="preserve">| 180880192 | 10.200.3.64   |   26 |</w:t>
        <w:br w:type="textWrapping"/>
        <w:t xml:space="preserve">| 180880384 | 10.200.4.0    |   26 |</w:t>
        <w:br w:type="textWrapping"/>
        <w:t xml:space="preserve">| 180880448 | 10.200.4.64   |   26 |</w:t>
        <w:br w:type="textWrapping"/>
        <w:t xml:space="preserve">+-----------+---------------+------+</w:t>
        <w:br w:type="textWrapping"/>
        <w:t xml:space="preserve">11 rows in set (0.00 sec)</w:t>
        <w:br w:type="textWrapping"/>
      </w:r>
    </w:p>
    <w:p w:rsidR="00000000" w:rsidDel="00000000" w:rsidP="00000000" w:rsidRDefault="00000000" w:rsidRPr="00000000" w14:paraId="00000056">
      <w:pPr>
        <w:pStyle w:val="Heading2"/>
        <w:keepNext w:val="0"/>
        <w:keepLines w:val="0"/>
        <w:pBdr>
          <w:top w:space="0" w:sz="0" w:val="nil"/>
          <w:left w:space="0" w:sz="0" w:val="nil"/>
          <w:bottom w:space="0" w:sz="0" w:val="nil"/>
          <w:right w:space="0" w:sz="0" w:val="nil"/>
          <w:between w:space="0" w:sz="0" w:val="nil"/>
        </w:pBdr>
        <w:shd w:fill="auto" w:val="clear"/>
        <w:spacing w:before="320" w:line="312" w:lineRule="auto"/>
        <w:rPr>
          <w:rFonts w:ascii="Georgia" w:cs="Georgia" w:eastAsia="Georgia" w:hAnsi="Georgia"/>
          <w:b w:val="0"/>
          <w:sz w:val="31"/>
          <w:szCs w:val="31"/>
        </w:rPr>
      </w:pPr>
      <w:bookmarkStart w:colFirst="0" w:colLast="0" w:name="_9iie5wgpdf63" w:id="14"/>
      <w:bookmarkEnd w:id="14"/>
      <w:r w:rsidDel="00000000" w:rsidR="00000000" w:rsidRPr="00000000">
        <w:rPr>
          <w:rFonts w:ascii="Georgia" w:cs="Georgia" w:eastAsia="Georgia" w:hAnsi="Georgia"/>
          <w:b w:val="0"/>
          <w:sz w:val="31"/>
          <w:szCs w:val="31"/>
          <w:rtl w:val="0"/>
        </w:rPr>
        <w:t xml:space="preserve">Is there a simpler way to export IP addresses?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The method above has some disadvantages: IPv6 addresses are stored in different format, you aren't able to filter the objects to export using RackCode. In general, users should prefer to write PHP exporters rather than SQL ones. Here is an example of a simple exporter printing all IP allocaions for objects tagged by {debian wheezy}: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12"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&lt;?php</w:t>
        <w:br w:type="textWrapping"/>
        <w:t xml:space="preserve">$script_mode = TRUE;</w:t>
        <w:br w:type="textWrapping"/>
        <w:t xml:space="preserve">require 'wwwroot/inc/init.php';</w:t>
        <w:br w:type="textWrapping"/>
        <w:t xml:space="preserve">foreach (scanRealmByText ('object', '{debian wheezy}') as $object)</w:t>
        <w:br w:type="textWrapping"/>
        <w:t xml:space="preserve">{</w:t>
        <w:br w:type="textWrapping"/>
        <w:tab/>
        <w:t xml:space="preserve">amplifyCell ($object);</w:t>
        <w:br w:type="textWrapping"/>
        <w:tab/>
        <w:t xml:space="preserve">foreach ($object['ipv4'] + $object['ipv6'] as $ip_bin =&gt; $alloc)</w:t>
        <w:br w:type="textWrapping"/>
        <w:tab/>
        <w:tab/>
        <w:t xml:space="preserve">echo implode ("\t", [ $object['name'], $alloc['osif'], ip_format ($ip_bin) ]) . "\n";</w:t>
        <w:br w:type="textWrapping"/>
        <w:t xml:space="preserve">}</w:t>
        <w:br w:type="textWrapping"/>
      </w:r>
    </w:p>
    <w:p w:rsidR="00000000" w:rsidDel="00000000" w:rsidP="00000000" w:rsidRDefault="00000000" w:rsidRPr="00000000" w14:paraId="00000059">
      <w:pPr>
        <w:pStyle w:val="Heading2"/>
        <w:keepNext w:val="0"/>
        <w:keepLines w:val="0"/>
        <w:pBdr>
          <w:top w:space="0" w:sz="0" w:val="nil"/>
          <w:left w:space="0" w:sz="0" w:val="nil"/>
          <w:bottom w:space="0" w:sz="0" w:val="nil"/>
          <w:right w:space="0" w:sz="0" w:val="nil"/>
          <w:between w:space="0" w:sz="0" w:val="nil"/>
        </w:pBdr>
        <w:shd w:fill="auto" w:val="clear"/>
        <w:spacing w:before="320" w:line="312" w:lineRule="auto"/>
        <w:rPr>
          <w:rFonts w:ascii="Georgia" w:cs="Georgia" w:eastAsia="Georgia" w:hAnsi="Georgia"/>
          <w:b w:val="0"/>
          <w:sz w:val="31"/>
          <w:szCs w:val="31"/>
        </w:rPr>
      </w:pPr>
      <w:bookmarkStart w:colFirst="0" w:colLast="0" w:name="_r0do7m5sknuz" w:id="15"/>
      <w:bookmarkEnd w:id="15"/>
      <w:r w:rsidDel="00000000" w:rsidR="00000000" w:rsidRPr="00000000">
        <w:rPr>
          <w:rFonts w:ascii="Georgia" w:cs="Georgia" w:eastAsia="Georgia" w:hAnsi="Georgia"/>
          <w:b w:val="0"/>
          <w:sz w:val="31"/>
          <w:szCs w:val="31"/>
          <w:rtl w:val="0"/>
        </w:rPr>
        <w:t xml:space="preserve">There is an "Unknown column 'is_userdefined'" PDO exception on upgrade from version 0.17.x to 0.19.x</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100" w:line="384.00000000000006" w:lineRule="auto"/>
        <w:rPr>
          <w:color w:val="663366"/>
          <w:sz w:val="19"/>
          <w:szCs w:val="19"/>
        </w:rPr>
      </w:pPr>
      <w:r w:rsidDel="00000000" w:rsidR="00000000" w:rsidRPr="00000000">
        <w:rPr>
          <w:color w:val="252525"/>
          <w:sz w:val="19"/>
          <w:szCs w:val="19"/>
          <w:rtl w:val="0"/>
        </w:rPr>
        <w:t xml:space="preserve">This is a known issue. The workaround is to upgrade from 0.17.x to 0.18.7, then to 0.19.x. Release 0.18.7 can be downloaded directly from the git repository: </w:t>
      </w:r>
      <w:r w:rsidDel="00000000" w:rsidR="00000000" w:rsidRPr="00000000">
        <w:fldChar w:fldCharType="begin"/>
        <w:instrText xml:space="preserve"> HYPERLINK "https://github.com/RackTables/racktables/zipball/RackTables-0.18.7" </w:instrText>
        <w:fldChar w:fldCharType="separate"/>
      </w:r>
      <w:r w:rsidDel="00000000" w:rsidR="00000000" w:rsidRPr="00000000">
        <w:rPr>
          <w:color w:val="663366"/>
          <w:sz w:val="19"/>
          <w:szCs w:val="19"/>
          <w:rtl w:val="0"/>
        </w:rPr>
        <w:t xml:space="preserve">https://github.com/RackTables/racktables/zipball/RackTables-0.18.7</w:t>
      </w:r>
    </w:p>
    <w:p w:rsidR="00000000" w:rsidDel="00000000" w:rsidP="00000000" w:rsidRDefault="00000000" w:rsidRPr="00000000" w14:paraId="0000005B">
      <w:pPr>
        <w:pStyle w:val="Heading2"/>
        <w:keepNext w:val="0"/>
        <w:keepLines w:val="0"/>
        <w:pBdr>
          <w:top w:space="0" w:sz="0" w:val="nil"/>
          <w:left w:space="0" w:sz="0" w:val="nil"/>
          <w:bottom w:space="0" w:sz="0" w:val="nil"/>
          <w:right w:space="0" w:sz="0" w:val="nil"/>
          <w:between w:space="0" w:sz="0" w:val="nil"/>
        </w:pBdr>
        <w:shd w:fill="auto" w:val="clear"/>
        <w:spacing w:before="320" w:line="312" w:lineRule="auto"/>
        <w:rPr>
          <w:rFonts w:ascii="Georgia" w:cs="Georgia" w:eastAsia="Georgia" w:hAnsi="Georgia"/>
          <w:b w:val="0"/>
          <w:sz w:val="31"/>
          <w:szCs w:val="31"/>
        </w:rPr>
      </w:pPr>
      <w:bookmarkStart w:colFirst="0" w:colLast="0" w:name="_g2wbuig2okh" w:id="16"/>
      <w:bookmarkEnd w:id="16"/>
      <w:r w:rsidDel="00000000" w:rsidR="00000000" w:rsidRPr="00000000">
        <w:fldChar w:fldCharType="end"/>
      </w:r>
      <w:r w:rsidDel="00000000" w:rsidR="00000000" w:rsidRPr="00000000">
        <w:rPr>
          <w:rFonts w:ascii="Georgia" w:cs="Georgia" w:eastAsia="Georgia" w:hAnsi="Georgia"/>
          <w:b w:val="0"/>
          <w:sz w:val="31"/>
          <w:szCs w:val="31"/>
          <w:rtl w:val="0"/>
        </w:rPr>
        <w:t xml:space="preserve">How do I manage tags on a series of objects (networks etc) automaticaly?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12" w:lineRule="auto"/>
        <w:rPr>
          <w:rFonts w:ascii="Verdana" w:cs="Verdana" w:eastAsia="Verdana" w:hAnsi="Verdana"/>
          <w:sz w:val="19"/>
          <w:szCs w:val="19"/>
          <w:shd w:fill="f9f9f9" w:val="clear"/>
        </w:rPr>
      </w:pPr>
      <w:r w:rsidDel="00000000" w:rsidR="00000000" w:rsidRPr="00000000">
        <w:rPr>
          <w:rFonts w:ascii="Verdana" w:cs="Verdana" w:eastAsia="Verdana" w:hAnsi="Verdana"/>
          <w:sz w:val="19"/>
          <w:szCs w:val="19"/>
          <w:shd w:fill="f9f9f9" w:val="clear"/>
          <w:rtl w:val="0"/>
        </w:rPr>
        <w:t xml:space="preserve">&lt;?php</w:t>
        <w:br w:type="textWrapping"/>
        <w:br w:type="textWrapping"/>
        <w:t xml:space="preserve">$script_mode = TRUE;</w:t>
        <w:br w:type="textWrapping"/>
        <w:t xml:space="preserve">include '/usr/local/racktables/wwwroot/inc/init.php';</w:t>
        <w:br w:type="textWrapping"/>
        <w:br w:type="textWrapping"/>
        <w:t xml:space="preserve"># add tag "right" to each object tagged "left"</w:t>
        <w:br w:type="textWrapping"/>
        <w:t xml:space="preserve">$added = getTagByName ('right');</w:t>
        <w:br w:type="textWrapping"/>
        <w:t xml:space="preserve">foreach (scanRealmByText ('object', '{left}') as $object)</w:t>
        <w:br w:type="textWrapping"/>
        <w:t xml:space="preserve">        rebuildTagChainForEntity ('object', $object['id'], array ($added));</w:t>
        <w:br w:type="textWrapping"/>
        <w:br w:type="textWrapping"/>
        <w:t xml:space="preserve"># remove tag "left" from each object tagged "right"</w:t>
        <w:br w:type="textWrapping"/>
        <w:t xml:space="preserve">$removed = getTagByName ('left');</w:t>
        <w:br w:type="textWrapping"/>
        <w:t xml:space="preserve">foreach (scanRealmByText ('object', '{left}') as $object)</w:t>
        <w:br w:type="textWrapping"/>
        <w:t xml:space="preserve">        deleteTagForEntity ('object', $object['id'], $removed['id']);</w:t>
        <w:br w:type="textWrapping"/>
        <w:br w:type="textWrapping"/>
        <w:t xml:space="preserve">?&gt;</w:t>
        <w:br w:type="textWrapping"/>
      </w:r>
    </w:p>
    <w:p w:rsidR="00000000" w:rsidDel="00000000" w:rsidP="00000000" w:rsidRDefault="00000000" w:rsidRPr="00000000" w14:paraId="0000005D">
      <w:pPr>
        <w:pStyle w:val="Heading1"/>
        <w:keepNext w:val="0"/>
        <w:keepLines w:val="0"/>
        <w:pBdr>
          <w:top w:space="0" w:sz="0" w:val="nil"/>
          <w:left w:space="0" w:sz="0" w:val="nil"/>
          <w:bottom w:space="0" w:sz="0" w:val="nil"/>
          <w:right w:space="0" w:sz="0" w:val="nil"/>
          <w:between w:space="0" w:sz="0" w:val="nil"/>
        </w:pBdr>
        <w:shd w:fill="auto" w:val="clear"/>
        <w:spacing w:after="100" w:before="0" w:line="312" w:lineRule="auto"/>
        <w:rPr>
          <w:rFonts w:ascii="Georgia" w:cs="Georgia" w:eastAsia="Georgia" w:hAnsi="Georgia"/>
          <w:b w:val="0"/>
          <w:sz w:val="77"/>
          <w:szCs w:val="77"/>
        </w:rPr>
      </w:pPr>
      <w:bookmarkStart w:colFirst="0" w:colLast="0" w:name="_vjy7r2c42xx9" w:id="17"/>
      <w:bookmarkEnd w:id="17"/>
      <w:r w:rsidDel="00000000" w:rsidR="00000000" w:rsidRPr="00000000">
        <w:rPr>
          <w:rFonts w:ascii="Georgia" w:cs="Georgia" w:eastAsia="Georgia" w:hAnsi="Georgia"/>
          <w:b w:val="0"/>
          <w:sz w:val="77"/>
          <w:szCs w:val="77"/>
          <w:rtl w:val="0"/>
        </w:rPr>
        <w:t xml:space="preserve">RackTables contributions</w:t>
      </w:r>
    </w:p>
    <w:p w:rsidR="00000000" w:rsidDel="00000000" w:rsidP="00000000" w:rsidRDefault="00000000" w:rsidRPr="00000000" w14:paraId="0000005E">
      <w:pPr>
        <w:pStyle w:val="Heading2"/>
        <w:keepNext w:val="0"/>
        <w:keepLines w:val="0"/>
        <w:pBdr>
          <w:top w:space="0" w:sz="0" w:val="nil"/>
          <w:left w:space="0" w:sz="0" w:val="nil"/>
          <w:bottom w:space="0" w:sz="0" w:val="nil"/>
          <w:right w:space="0" w:sz="0" w:val="nil"/>
          <w:between w:space="0" w:sz="0" w:val="nil"/>
        </w:pBdr>
        <w:shd w:fill="auto" w:val="clear"/>
        <w:spacing w:before="320" w:line="312" w:lineRule="auto"/>
        <w:rPr>
          <w:rFonts w:ascii="Georgia" w:cs="Georgia" w:eastAsia="Georgia" w:hAnsi="Georgia"/>
          <w:b w:val="0"/>
          <w:sz w:val="31"/>
          <w:szCs w:val="31"/>
        </w:rPr>
      </w:pPr>
      <w:bookmarkStart w:colFirst="0" w:colLast="0" w:name="_ovz7mwxusb6a" w:id="18"/>
      <w:bookmarkEnd w:id="18"/>
      <w:r w:rsidDel="00000000" w:rsidR="00000000" w:rsidRPr="00000000">
        <w:rPr>
          <w:rFonts w:ascii="Georgia" w:cs="Georgia" w:eastAsia="Georgia" w:hAnsi="Georgia"/>
          <w:b w:val="0"/>
          <w:sz w:val="31"/>
          <w:szCs w:val="31"/>
          <w:rtl w:val="0"/>
        </w:rPr>
        <w:t xml:space="preserve">How can I visualise network topology?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100" w:line="384.00000000000006" w:lineRule="auto"/>
        <w:rPr>
          <w:color w:val="252525"/>
          <w:sz w:val="19"/>
          <w:szCs w:val="19"/>
        </w:rPr>
      </w:pPr>
      <w:r w:rsidDel="00000000" w:rsidR="00000000" w:rsidRPr="00000000">
        <w:rPr>
          <w:color w:val="252525"/>
          <w:sz w:val="19"/>
          <w:szCs w:val="19"/>
          <w:rtl w:val="0"/>
        </w:rPr>
        <w:t xml:space="preserve">See </w:t>
      </w:r>
      <w:hyperlink r:id="rId12">
        <w:r w:rsidDel="00000000" w:rsidR="00000000" w:rsidRPr="00000000">
          <w:rPr>
            <w:color w:val="0b0080"/>
            <w:sz w:val="19"/>
            <w:szCs w:val="19"/>
            <w:rtl w:val="0"/>
          </w:rPr>
          <w:t xml:space="preserve">Visualisation with GraphViz</w:t>
        </w:r>
      </w:hyperlink>
      <w:r w:rsidDel="00000000" w:rsidR="00000000" w:rsidRPr="00000000">
        <w:rPr>
          <w:color w:val="252525"/>
          <w:sz w:val="19"/>
          <w:szCs w:val="19"/>
          <w:rtl w:val="0"/>
        </w:rPr>
        <w:t xml:space="preserve"> for ideas using GraphViz.</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52525"/>
        <w:sz w:val="20"/>
        <w:szCs w:val="20"/>
        <w:u w:val="none"/>
        <w:shd w:fill="f9f9f9" w:val="clear"/>
      </w:rPr>
    </w:lvl>
    <w:lvl w:ilvl="1">
      <w:start w:val="1"/>
      <w:numFmt w:val="bullet"/>
      <w:lvlText w:val=""/>
      <w:lvlJc w:val="left"/>
      <w:pPr>
        <w:ind w:left="1440" w:hanging="360"/>
      </w:pPr>
      <w:rPr>
        <w:rFonts w:ascii="Arial" w:cs="Arial" w:eastAsia="Arial" w:hAnsi="Arial"/>
        <w:color w:val="252525"/>
        <w:sz w:val="20"/>
        <w:szCs w:val="20"/>
        <w:u w:val="none"/>
        <w:shd w:fill="f9f9f9" w:val="clear"/>
      </w:rPr>
    </w:lvl>
    <w:lvl w:ilvl="2">
      <w:start w:val="1"/>
      <w:numFmt w:val="bullet"/>
      <w:lvlText w:val=""/>
      <w:lvlJc w:val="left"/>
      <w:pPr>
        <w:ind w:left="2160" w:hanging="360"/>
      </w:pPr>
      <w:rPr>
        <w:rFonts w:ascii="Arial" w:cs="Arial" w:eastAsia="Arial" w:hAnsi="Arial"/>
        <w:color w:val="252525"/>
        <w:sz w:val="20"/>
        <w:szCs w:val="20"/>
        <w:u w:val="none"/>
        <w:shd w:fill="f9f9f9" w:val="clear"/>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52525"/>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52525"/>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52525"/>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52525"/>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52525"/>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iki.racktables.org/index.php/RackTablesUserGuide#Containers" TargetMode="External"/><Relationship Id="rId10" Type="http://schemas.openxmlformats.org/officeDocument/2006/relationships/image" Target="media/image1.png"/><Relationship Id="rId12" Type="http://schemas.openxmlformats.org/officeDocument/2006/relationships/hyperlink" Target="https://wiki.racktables.org/index.php/Visualisation_with_GraphViz" TargetMode="External"/><Relationship Id="rId9" Type="http://schemas.openxmlformats.org/officeDocument/2006/relationships/hyperlink" Target="https://wiki.racktables.org/index.php/RackTablesDevelGuide#SNMP_sync" TargetMode="External"/><Relationship Id="rId5" Type="http://schemas.openxmlformats.org/officeDocument/2006/relationships/styles" Target="styles.xml"/><Relationship Id="rId6" Type="http://schemas.openxmlformats.org/officeDocument/2006/relationships/hyperlink" Target="https://wiki.racktables.org/index.php/FAQ#How_do_I_decode_the_IPv4_addresses_stored_in_RackTables_MySQL_database.3F" TargetMode="External"/><Relationship Id="rId7" Type="http://schemas.openxmlformats.org/officeDocument/2006/relationships/hyperlink" Target="https://wiki.racktables.org/index.php/FAQ#" TargetMode="External"/><Relationship Id="rId8" Type="http://schemas.openxmlformats.org/officeDocument/2006/relationships/hyperlink" Target="http://bugs.racktables.org/bug_report_page.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