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20200414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In Slack in #team-unix.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155cc"/>
          <w:sz w:val="18"/>
          <w:szCs w:val="18"/>
          <w:shd w:fill="f8f8f8" w:val="clear"/>
        </w:rPr>
      </w:pPr>
      <w:hyperlink r:id="rId6">
        <w:r w:rsidDel="00000000" w:rsidR="00000000" w:rsidRPr="00000000">
          <w:rPr>
            <w:b w:val="1"/>
            <w:color w:val="1155cc"/>
            <w:sz w:val="23"/>
            <w:szCs w:val="23"/>
            <w:shd w:fill="f8f8f8" w:val="clear"/>
            <w:rtl w:val="0"/>
          </w:rPr>
          <w:t xml:space="preserve">Комягин Игорь</w:t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7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5:03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Коллеги, добавил пару дашбордов по кластерным группам веритас.</w:t>
      </w:r>
    </w:p>
    <w:p w:rsidR="00000000" w:rsidDel="00000000" w:rsidP="00000000" w:rsidRDefault="00000000" w:rsidRPr="00000000" w14:paraId="00000009">
      <w:pPr>
        <w:shd w:fill="f8f8f8" w:val="clear"/>
        <w:spacing w:after="0" w:before="0" w:line="240" w:lineRule="auto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Более полный - </w:t>
      </w:r>
      <w:hyperlink r:id="rId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https://vm-graphite01p.tcsbank.ru/d/5Lk7a3jWk/vcs-status-general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8f8f8" w:val="clear"/>
        <w:spacing w:after="0" w:before="0" w:line="240" w:lineRule="auto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Облегченный - </w:t>
      </w:r>
      <w:hyperlink r:id="rId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https://vm-graphite01p.tcsbank.ru/d/Z6GpM8CWz/vcs-status-lite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 случае массового сбоя должно быть наглядно видно с чем придется поработать.</w:t>
      </w:r>
    </w:p>
    <w:p w:rsidR="00000000" w:rsidDel="00000000" w:rsidP="00000000" w:rsidRDefault="00000000" w:rsidRPr="00000000" w14:paraId="0000000C">
      <w:pPr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Замечания и предложения пожалуйста в тред.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http://unixadminschool.com/blog/2011/08/vcs-veriras-cluster-services-beginners-lesson-cluster-membership-io-fencing/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VCS ( Veritas Cluster Services ) Beginners lesson – Cluster Membership &amp; IO Fencing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http://certificationking.net/Symantec.html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Symantec Braindumps Certification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http://www.youtube.com/watch?v=_-5lghOzlyE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Symantec Presents Veritas Cluster Server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https://www.youtube.com/watch?v=_-5lghOzlyE&amp;utm_content=buffer0fdad&amp;utm_medium=social&amp;utm_source=plus.google.com&amp;utm_campaign=buffer#t=57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Symantec Presents Veritas Cluster Server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certificationking.net/Symantec.html" TargetMode="External"/><Relationship Id="rId10" Type="http://schemas.openxmlformats.org/officeDocument/2006/relationships/hyperlink" Target="http://unixadminschool.com/blog/2011/08/vcs-veriras-cluster-services-beginners-lesson-cluster-membership-io-fencing/" TargetMode="External"/><Relationship Id="rId13" Type="http://schemas.openxmlformats.org/officeDocument/2006/relationships/hyperlink" Target="https://www.youtube.com/watch?v=_-5lghOzlyE&amp;utm_content=buffer0fdad&amp;utm_medium=social&amp;utm_source=plus.google.com&amp;utm_campaign=buffer#t=57" TargetMode="External"/><Relationship Id="rId12" Type="http://schemas.openxmlformats.org/officeDocument/2006/relationships/hyperlink" Target="http://www.youtube.com/watch?v=_-5lghOzly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m-graphite01p.tcsbank.ru/d/Z6GpM8CWz/vcs-status-lite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slack.com/team/U4VBABE1Y" TargetMode="External"/><Relationship Id="rId7" Type="http://schemas.openxmlformats.org/officeDocument/2006/relationships/hyperlink" Target="https://tinkoff.slack.com/archives/G6U1A7FBQ/p1586873003081200" TargetMode="External"/><Relationship Id="rId8" Type="http://schemas.openxmlformats.org/officeDocument/2006/relationships/hyperlink" Target="https://vm-graphite01p.tcsbank.ru/d/5Lk7a3jWk/vcs-status-gene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