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20210818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https://tinkoff.slack.com/archives/C482SKHJP/p1629270006130700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color w:val="1155cc"/>
          <w:sz w:val="18"/>
          <w:szCs w:val="18"/>
          <w:shd w:fill="f8f8f8" w:val="clear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3"/>
            <w:szCs w:val="23"/>
            <w:shd w:fill="f8f8f8" w:val="clear"/>
            <w:rtl w:val="0"/>
          </w:rPr>
          <w:t xml:space="preserve">help-unix-reminder</w:t>
        </w:r>
      </w:hyperlink>
      <w:r w:rsidDel="00000000" w:rsidR="00000000" w:rsidRPr="00000000">
        <w:rPr>
          <w:b w:val="1"/>
          <w:bCs w:val="1"/>
          <w:color w:val="1d1c1d"/>
          <w:sz w:val="15"/>
          <w:szCs w:val="15"/>
          <w:shd w:fill="f8f8f8" w:val="clear"/>
          <w:rtl w:val="0"/>
        </w:rPr>
        <w:t xml:space="preserve">WORKFLOW</w:t>
      </w: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 </w:t>
      </w:r>
      <w:hyperlink r:id="rId8">
        <w:r w:rsidDel="00000000" w:rsidR="00000000" w:rsidRPr="00000000">
          <w:rPr>
            <w:color w:val="1155cc"/>
            <w:sz w:val="18"/>
            <w:szCs w:val="18"/>
            <w:shd w:fill="f8f8f8" w:val="clear"/>
            <w:rtl w:val="0"/>
          </w:rPr>
          <w:t xml:space="preserve">10:00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8f8f8" w:val="clear"/>
        <w:spacing w:after="6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Коллеги, </w:t>
      </w: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attention_please:" id="1" name="image2.png"/>
            <a:graphic>
              <a:graphicData uri="http://schemas.openxmlformats.org/drawingml/2006/picture">
                <pic:pic>
                  <pic:nvPicPr>
                    <pic:cNvPr descr=":attention_please: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8f8f8" w:val="clear"/>
        <w:spacing w:after="6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Многие из вас используют для мониторинга Nagios.  Многие его используют даже с 2007 года ! Но пришло время отправить его на покой.</w:t>
      </w:r>
    </w:p>
    <w:p w:rsidR="00000000" w:rsidDel="00000000" w:rsidP="00000000" w:rsidRDefault="00000000" w:rsidRPr="00000000" w14:paraId="00000009">
      <w:pPr>
        <w:shd w:fill="f8f8f8" w:val="clear"/>
        <w:spacing w:after="6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Вывод из эксплуатации будет поэтапный:</w:t>
      </w:r>
    </w:p>
    <w:p w:rsidR="00000000" w:rsidDel="00000000" w:rsidP="00000000" w:rsidRDefault="00000000" w:rsidRPr="00000000" w14:paraId="0000000A">
      <w:pPr>
        <w:shd w:fill="f8f8f8" w:val="clear"/>
        <w:spacing w:after="6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1.09 сервис Nagios будет принимать только PR или заявки на удаление объектов и сущностей.</w:t>
      </w:r>
    </w:p>
    <w:p w:rsidR="00000000" w:rsidDel="00000000" w:rsidP="00000000" w:rsidRDefault="00000000" w:rsidRPr="00000000" w14:paraId="0000000B">
      <w:pPr>
        <w:shd w:fill="f8f8f8" w:val="clear"/>
        <w:spacing w:after="6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1.10 отключается возможность создавать заявки по алертам.</w:t>
      </w:r>
    </w:p>
    <w:p w:rsidR="00000000" w:rsidDel="00000000" w:rsidP="00000000" w:rsidRDefault="00000000" w:rsidRPr="00000000" w14:paraId="0000000C">
      <w:pPr>
        <w:shd w:fill="f8f8f8" w:val="clear"/>
        <w:spacing w:after="6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1.12 сервис перестает поддерживаться и его работа не гарантируется.</w:t>
      </w:r>
    </w:p>
    <w:p w:rsidR="00000000" w:rsidDel="00000000" w:rsidP="00000000" w:rsidRDefault="00000000" w:rsidRPr="00000000" w14:paraId="0000000D">
      <w:pPr>
        <w:shd w:fill="f8f8f8" w:val="clear"/>
        <w:spacing w:after="6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 качестве альтернативы предлагается инструмент от Sage  (</w:t>
      </w:r>
      <w:hyperlink r:id="rId1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https://ui.sage/documentation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-&gt; Ведение -&gt; Начало работы -&gt; Загрузка метрик).</w:t>
      </w:r>
    </w:p>
    <w:p w:rsidR="00000000" w:rsidDel="00000000" w:rsidP="00000000" w:rsidRDefault="00000000" w:rsidRPr="00000000" w14:paraId="0000000E">
      <w:pPr>
        <w:shd w:fill="f8f8f8" w:val="clear"/>
        <w:spacing w:after="60" w:line="240" w:lineRule="auto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Если какой-то вопрос не отражён в документации, можно задать вопрос в канал </w:t>
      </w:r>
      <w:hyperlink r:id="rId11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#sage-support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8f8f8" w:val="clear"/>
        <w:spacing w:after="60" w:line="240" w:lineRule="auto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Вопросы связанные с Nagios задавайте в </w:t>
      </w:r>
      <w:hyperlink r:id="rId12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#help-unix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8f8f8" w:val="clear"/>
        <w:spacing w:after="6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155cc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attention_please:" id="3" name="image3.png"/>
            <a:graphic>
              <a:graphicData uri="http://schemas.openxmlformats.org/drawingml/2006/picture">
                <pic:pic>
                  <pic:nvPicPr>
                    <pic:cNvPr descr=":attention_please: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Есть устаревший сервис - SVN (</w:t>
      </w:r>
      <w:hyperlink r:id="rId13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http://svn.tcsbank.ru/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), его ожидает декомиссия (вывод из эксплуатации), 15 сентября 2021 года сервис будет переведен в ReadOnly. Если Вы его используете, свяжитесь со мной (</w:t>
      </w:r>
      <w:hyperlink r:id="rId14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@a.chernyh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) для уточнения подробностей. Предлагается переезжать в </w:t>
      </w:r>
      <w:hyperlink r:id="rId15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https://gitlab.tcsbank.ru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hd w:fill="f8f8f8" w:val="clear"/>
        <w:spacing w:after="6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attention_please:" id="2" name="image1.png"/>
            <a:graphic>
              <a:graphicData uri="http://schemas.openxmlformats.org/drawingml/2006/picture">
                <pic:pic>
                  <pic:nvPicPr>
                    <pic:cNvPr descr=":attention_please: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 С 16 апреля 2021 г. прекращено создание локальных учетных записей Linux силами Инфраструктуры, заявки с данными требованиями обрабатываются не будут.</w:t>
      </w:r>
    </w:p>
    <w:p w:rsidR="00000000" w:rsidDel="00000000" w:rsidP="00000000" w:rsidRDefault="00000000" w:rsidRPr="00000000" w14:paraId="00000012">
      <w:pPr>
        <w:shd w:fill="f8f8f8" w:val="clear"/>
        <w:spacing w:after="60" w:line="240" w:lineRule="auto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Описание как создать локальную УЗ собственными силами при необходимости: </w:t>
      </w:r>
      <w:hyperlink r:id="rId16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https://wiki.tcsbank.ru/pages/viewpage.action?pageId=907408056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inkoff.slack.com/archives/CH2G9L22H" TargetMode="External"/><Relationship Id="rId10" Type="http://schemas.openxmlformats.org/officeDocument/2006/relationships/hyperlink" Target="https://ui.sage/documentation" TargetMode="External"/><Relationship Id="rId13" Type="http://schemas.openxmlformats.org/officeDocument/2006/relationships/hyperlink" Target="http://svn.tcsbank.ru/" TargetMode="External"/><Relationship Id="rId12" Type="http://schemas.openxmlformats.org/officeDocument/2006/relationships/hyperlink" Target="https://tinkoff.slack.com/archives/C482SKHJ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gitlab.tcsbank.ru/" TargetMode="External"/><Relationship Id="rId14" Type="http://schemas.openxmlformats.org/officeDocument/2006/relationships/hyperlink" Target="https://tinkoff.slack.com/team/U37KPN48L" TargetMode="External"/><Relationship Id="rId16" Type="http://schemas.openxmlformats.org/officeDocument/2006/relationships/hyperlink" Target="https://wiki.tcsbank.ru/pages/viewpage.action?pageId=907408056" TargetMode="External"/><Relationship Id="rId5" Type="http://schemas.openxmlformats.org/officeDocument/2006/relationships/styles" Target="styles.xml"/><Relationship Id="rId6" Type="http://schemas.openxmlformats.org/officeDocument/2006/relationships/hyperlink" Target="https://tinkoff.slack.com/archives/C482SKHJP/p1629270006130700" TargetMode="External"/><Relationship Id="rId7" Type="http://schemas.openxmlformats.org/officeDocument/2006/relationships/hyperlink" Target="https://app.slack.com/services/B01U33WGGBS" TargetMode="External"/><Relationship Id="rId8" Type="http://schemas.openxmlformats.org/officeDocument/2006/relationships/hyperlink" Target="https://tinkoff.slack.com/archives/C482SKHJP/p16292700061307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