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20210714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20210629 Подготовка железных серверов tableau (1 шт.) - RedHat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https://wiki.tcsbank.ru/pages/viewpage.action?pageId=895128296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Инструкция для пользователей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описание процесса использования плагина Interface configurations в Netbox.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Для создания объекта шаблона следует перейти по ссылке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https://netbox2.tcsbank.ru/plugins/interface_templates/configurations/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Нажать кнопку "+Add".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2197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В пустые поля ввести данные.</w:t>
        <w:br w:type="textWrapping"/>
        <w:t xml:space="preserve">Device: имя сервера</w:t>
        <w:br w:type="textWrapping"/>
        <w:t xml:space="preserve">Interfaces: Имена скоммутированных интерфейсов сервера (посмотреть в NetBox на страничке сервера).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Templates: Подходящее из имеющегося для площадки на которой установлен сервер (посмотреть в NetBox на страничке сервера, например введя 204 для площадки в DS в зале 204).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392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433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029325" cy="55530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To see which "Interface templates" available for site with "204" in its name, it's possible to fill in this pattern into search field.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2425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2nS_H95PhzzpCzEatQexWnC1dBS0410xmVQuG157i4/edit?usp=sharing" TargetMode="External"/><Relationship Id="rId7" Type="http://schemas.openxmlformats.org/officeDocument/2006/relationships/hyperlink" Target="https://wiki.tcsbank.ru/pages/viewpage.action?pageId=895128296" TargetMode="External"/><Relationship Id="rId8" Type="http://schemas.openxmlformats.org/officeDocument/2006/relationships/hyperlink" Target="https://netbox2.tcsbank.ru/plugins/interface_templates/configu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