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lscpu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Architecture:          x86_64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CPU op-mode(s):        32-bit, 64-bit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Byte Order:            Little Endian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CPU(s):                1            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On-line CPU(s) list:   0           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Thread(s) per core:    1           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Core(s) per socket:    1           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Socket(s):             1            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NUMA node(s):          1            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Vendor ID:             GenuineIntel 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CPU family:            6            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Model:                 58          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Stepping:              9           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CPU MHz:               3262.320    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BogoMIPS:              6524.64      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L1d cache:             32K          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L1d cache:             32K          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L2d cache:             6144K        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NUMA node0 CPU(s):     0    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ls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                  lsb_release         lsdiff              lskat               lspci               lstopo              lsusb.py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lsattr              lscgroup            lshal               lsmod               lspcmcia            lstopo-no-graphics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lsblk               lscpu               lsinitrd            lsof                lssubsys            lsusb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lsblk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                          MAJ:MIN RM  SIZE RO TYPE MOUNTPOINT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sr0                             11:0    1 56.9M  0 rom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sda                              8:0    0   20G  0 disk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├─sda1                           8:1    0  500M  0 part /boot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└─sda2                           8:2    0 19.5G  0 part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├─vg_centos00-lv_root (dm-0) 253:0    0 15.6G  0 lvm  /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└─vg_centos00-lv_swap (dm-1) 253:1    0  3.9G  0 lvm  [SWAP]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lsattr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./Public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./Templates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./Documents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./Downloads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./Pictures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./Music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./Desktop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./temp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-------------e- ./Videos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lskat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findmnt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                       SOURCE                          FSTYPE      OPTIONS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                            /dev/mapper/vg_centos00-lv_root ext4        rw,relatime,barrier=1,data=ordered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├─/proc                      proc                            proc        rw,relatime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 ├─/proc/bus/usb            /proc/bus/usb                   usbfs       rw,relatime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 └─/proc/sys/fs/binfmt_misc                                 binfmt_misc rw,relatime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├─/sys                       sysfs                           sysfs       rw,relatime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├─/dev                       devtmpfs                        devtmpfs    rw,relatime,size=1952036k,nr_inodes=488009,mode=755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 ├─/dev/pts                 devpts                          devpts      rw,relatime,gid=5,mode=620,ptmxmode=000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 └─/dev/shm                 tmpfs                           tmpfs       rw,relatime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├─/boot                      /dev/sda1                       ext4        rw,relatime,barrier=1,data=ordered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├─/var/lib/nfs/rpc_pipefs    sunrpc                          rpc_pipefs  rw,relatime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├─/misc                      /etc/auto.misc                  autofs      rw,relatime,fd=7,pgrp=1761,timeout=300,minproto=5,maxproto=5,indirect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├─/net                       -hosts                          autofs      rw,relatime,fd=13,pgrp=1761,timeout=300,minproto=5,maxproto=5,indirect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└─/media/sf_shared                                           vboxsf      rw,nodev,relatime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