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15706.0" w:type="dxa"/>
        <w:jc w:val="left"/>
        <w:tblInd w:w="4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940"/>
        <w:gridCol w:w="4766"/>
        <w:tblGridChange w:id="0">
          <w:tblGrid>
            <w:gridCol w:w="10940"/>
            <w:gridCol w:w="4766"/>
          </w:tblGrid>
        </w:tblGridChange>
      </w:tblGrid>
      <w:tr>
        <w:tc>
          <w:tcPr>
            <w:shd w:fill="74a8b8" w:val="clear"/>
            <w:tcMar>
              <w:top w:w="40.0" w:type="dxa"/>
              <w:left w:w="40.0" w:type="dxa"/>
              <w:bottom w:w="40.0" w:type="dxa"/>
              <w:right w:w="4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Fonts w:ascii="Verdana" w:cs="Verdana" w:eastAsia="Verdana" w:hAnsi="Verdana"/>
                <w:color w:val="ffffff"/>
                <w:sz w:val="20"/>
                <w:szCs w:val="20"/>
                <w:shd w:fill="74a8b8" w:val="clear"/>
                <w:rtl w:val="0"/>
              </w:rPr>
              <w:t xml:space="preserve">Параметры запроса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shd w:fill="d4e3f3" w:val="clear"/>
              </w:rPr>
            </w:pPr>
            <w:r w:rsidDel="00000000" w:rsidR="00000000" w:rsidRPr="00000000">
              <w:fldChar w:fldCharType="begin"/>
              <w:instrText xml:space="preserve"> HYPERLINK "http://servicedesk/fx/$guic/ru.naumen.guic.components.forms.form_jsp?uuid=svcall1bc2gv00000k7pmer8ipl22nak&amp;activeComponent=ServiceCall.Container.Column_1.ServiceCallProps.SetCriticality" </w:instrText>
              <w:fldChar w:fldCharType="separate"/>
            </w:r>
            <w:r w:rsidDel="00000000" w:rsidR="00000000" w:rsidRPr="00000000">
              <w:rPr>
                <w:rFonts w:ascii="Verdana" w:cs="Verdana" w:eastAsia="Verdana" w:hAnsi="Verdana"/>
                <w:sz w:val="16"/>
                <w:szCs w:val="16"/>
                <w:shd w:fill="d4e3f3" w:val="clear"/>
                <w:rtl w:val="0"/>
              </w:rPr>
              <w:t xml:space="preserve">[редактировать критичность]</w:t>
            </w:r>
            <w:r w:rsidDel="00000000" w:rsidR="00000000" w:rsidRPr="00000000">
              <w:fldChar w:fldCharType="end"/>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tl w:val="0"/>
              </w:rPr>
            </w:r>
          </w:p>
        </w:tc>
      </w:tr>
    </w:tbl>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bl>
      <w:tblPr>
        <w:tblStyle w:val="Table2"/>
        <w:tblW w:w="15703.937007874018" w:type="dxa"/>
        <w:jc w:val="left"/>
        <w:tblInd w:w="4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476.065684839588"/>
        <w:gridCol w:w="6227.871323034428"/>
        <w:tblGridChange w:id="0">
          <w:tblGrid>
            <w:gridCol w:w="9476.065684839588"/>
            <w:gridCol w:w="6227.871323034428"/>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Номер</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263387</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Название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Arial Unicode MS" w:cs="Arial Unicode MS" w:eastAsia="Arial Unicode MS" w:hAnsi="Arial Unicode MS"/>
                <w:b w:val="1"/>
                <w:sz w:val="16"/>
                <w:szCs w:val="16"/>
                <w:shd w:fill="d4e3f3" w:val="clear"/>
                <w:rtl w:val="0"/>
              </w:rPr>
              <w:t xml:space="preserve">№263387</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Приоритет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e5e5e5" w:val="clear"/>
                <w:rtl w:val="0"/>
              </w:rPr>
              <w:t xml:space="preserve">Средний</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Класс обслуживания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
              <w:r w:rsidDel="00000000" w:rsidR="00000000" w:rsidRPr="00000000">
                <w:rPr>
                  <w:rFonts w:ascii="Verdana" w:cs="Verdana" w:eastAsia="Verdana" w:hAnsi="Verdana"/>
                  <w:sz w:val="16"/>
                  <w:szCs w:val="16"/>
                  <w:shd w:fill="d4e3f3" w:val="clear"/>
                  <w:rtl w:val="0"/>
                </w:rPr>
                <w:t xml:space="preserve">9x5</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Дата и время обращения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31.01.2014 09:39</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Дата регистрации</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31.01.2014 09:39</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Тип запроса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Запрос на обслуживание</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Категория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Критичность</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e5e5e5" w:val="clear"/>
                <w:rtl w:val="0"/>
              </w:rPr>
              <w:t xml:space="preserve">1 - 1-10 клиентов</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Срочность</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Низкая</w:t>
            </w:r>
            <w:r w:rsidDel="00000000" w:rsidR="00000000" w:rsidRPr="00000000">
              <w:rPr>
                <w:rtl w:val="0"/>
              </w:rPr>
            </w:r>
          </w:p>
        </w:tc>
      </w:tr>
      <w:tr>
        <w:tc>
          <w:tcPr>
            <w:shd w:fill="ee7621" w:val="clear"/>
            <w:tcMar>
              <w:top w:w="40.0" w:type="dxa"/>
              <w:left w:w="40.0" w:type="dxa"/>
              <w:bottom w:w="40.0" w:type="dxa"/>
              <w:right w:w="4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bl>
            <w:tblPr>
              <w:tblStyle w:val="Table3"/>
              <w:tblW w:w="8188.02750122435" w:type="dxa"/>
              <w:jc w:val="left"/>
              <w:tblLayout w:type="fixed"/>
              <w:tblLook w:val="0600"/>
            </w:tblPr>
            <w:tblGrid>
              <w:gridCol w:w="8188.02750122435"/>
              <w:tblGridChange w:id="0">
                <w:tblGrid>
                  <w:gridCol w:w="8188.02750122435"/>
                </w:tblGrid>
              </w:tblGridChange>
            </w:tblGrid>
            <w:tr>
              <w:tc>
                <w:tcPr>
                  <w:shd w:fill="ee7621"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highlight w:val="white"/>
                    </w:rPr>
                  </w:pPr>
                  <w:r w:rsidDel="00000000" w:rsidR="00000000" w:rsidRPr="00000000">
                    <w:rPr>
                      <w:rFonts w:ascii="Verdana" w:cs="Verdana" w:eastAsia="Verdana" w:hAnsi="Verdana"/>
                      <w:b w:val="1"/>
                      <w:sz w:val="16"/>
                      <w:szCs w:val="16"/>
                      <w:highlight w:val="white"/>
                      <w:rtl w:val="0"/>
                    </w:rPr>
                    <w:t xml:space="preserve">Описание запроса</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Коллеги, для проекта перехода BPM на новую версию 8.5 необходимо выделить виртуальную машину в тестовой подсети. </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 Описание - BPM v8.5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2. TEST environment (10.216.33.xxx) </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3. CPU -4core, 32GB RAM, /opt -50 Gb, /var - 10 Gb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3. Мониторинг CPU, свободное место в разделе /opt, /var сетевая доступность сервера. Оповещение прошу настроить только на почту групп esb-admins, bpm-admins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4. Резервное копирование раз в сутки. возможно восстановление. Глубина - 3 архива.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5. Ответственный Липин Михаил, Саморуков Алексей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6. доступность 8х5 </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7. у/з - bpm с возможностью переключения под root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Спасибо! </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Михаил Липин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Администратор </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[cid:image001.png@01CF1E67.B2C69FE0]&lt;</w:t>
                  </w:r>
                  <w:hyperlink r:id="rId7">
                    <w:r w:rsidDel="00000000" w:rsidR="00000000" w:rsidRPr="00000000">
                      <w:rPr>
                        <w:rFonts w:ascii="Verdana" w:cs="Verdana" w:eastAsia="Verdana" w:hAnsi="Verdana"/>
                        <w:sz w:val="16"/>
                        <w:szCs w:val="16"/>
                        <w:highlight w:val="white"/>
                        <w:rtl w:val="0"/>
                      </w:rPr>
                      <w:t xml:space="preserve">http://www.tcsbank.ru/</w:t>
                    </w:r>
                  </w:hyperlink>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Ленинградское шоссе, дом 39А&lt;</w:t>
                  </w:r>
                  <w:hyperlink r:id="rId8">
                    <w:r w:rsidDel="00000000" w:rsidR="00000000" w:rsidRPr="00000000">
                      <w:rPr>
                        <w:rFonts w:ascii="Verdana" w:cs="Verdana" w:eastAsia="Verdana" w:hAnsi="Verdana"/>
                        <w:sz w:val="16"/>
                        <w:szCs w:val="16"/>
                        <w:highlight w:val="white"/>
                        <w:rtl w:val="0"/>
                      </w:rPr>
                      <w:t xml:space="preserve">http://maps.google.com/maps?f=q&amp;sour...</w:t>
                    </w:r>
                  </w:hyperlink>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Москва, Россия, 123060 </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Тел: +7 (495) 648 1000 </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Факс: +7 (495) 645 5909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http://www.tcsbank.ru&lt;http://www.tcs...</w:t>
                  </w:r>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[cid:image002.png@01CF1E67.B2C69FE0]&lt;</w:t>
                  </w:r>
                  <w:hyperlink r:id="rId9">
                    <w:r w:rsidDel="00000000" w:rsidR="00000000" w:rsidRPr="00000000">
                      <w:rPr>
                        <w:rFonts w:ascii="Verdana" w:cs="Verdana" w:eastAsia="Verdana" w:hAnsi="Verdana"/>
                        <w:sz w:val="16"/>
                        <w:szCs w:val="16"/>
                        <w:highlight w:val="white"/>
                        <w:rtl w:val="0"/>
                      </w:rPr>
                      <w:t xml:space="preserve">https://www.tcsbank.ru/deposit/form/...</w:t>
                    </w:r>
                  </w:hyperlink>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This e-mail (including attachments) is confidential and is intended for the addressee(s) only. Unless you are the addressee, you may not read, copy, use or store this e-mail in any way, and delete immediately. If you have received it in error, please contact 'Tinkoff Credit Systems' (Bank 'TCS' ZAO) on +7 495 648 1000. </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нашей компанией &lt;Тинькофф Кредитные Системы&gt; Банк (закрытое акционерное общество) по т. +7 495 648 1000.</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Текущее состояние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ff99ff" w:val="clear"/>
                <w:rtl w:val="0"/>
              </w:rPr>
              <w:t xml:space="preserve">Возобновлен</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Автор</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0">
              <w:r w:rsidDel="00000000" w:rsidR="00000000" w:rsidRPr="00000000">
                <w:rPr>
                  <w:rFonts w:ascii="Verdana" w:cs="Verdana" w:eastAsia="Verdana" w:hAnsi="Verdana"/>
                  <w:sz w:val="16"/>
                  <w:szCs w:val="16"/>
                  <w:shd w:fill="d4e3f3" w:val="clear"/>
                  <w:rtl w:val="0"/>
                </w:rPr>
                <w:t xml:space="preserve">system</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Ответственный за запрос</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1">
              <w:r w:rsidDel="00000000" w:rsidR="00000000" w:rsidRPr="00000000">
                <w:rPr>
                  <w:rFonts w:ascii="Verdana" w:cs="Verdana" w:eastAsia="Verdana" w:hAnsi="Verdana"/>
                  <w:sz w:val="16"/>
                  <w:szCs w:val="16"/>
                  <w:shd w:fill="d4e3f3" w:val="clear"/>
                  <w:rtl w:val="0"/>
                </w:rPr>
                <w:t xml:space="preserve">Белогруд Сергей</w:t>
              </w:r>
            </w:hyperlink>
            <w:r w:rsidDel="00000000" w:rsidR="00000000" w:rsidRPr="00000000">
              <w:rPr>
                <w:rFonts w:ascii="Verdana" w:cs="Verdana" w:eastAsia="Verdana" w:hAnsi="Verdana"/>
                <w:sz w:val="16"/>
                <w:szCs w:val="16"/>
                <w:shd w:fill="d4e3f3" w:val="clear"/>
                <w:rtl w:val="0"/>
              </w:rPr>
              <w:t xml:space="preserve"> / </w:t>
            </w:r>
            <w:hyperlink r:id="rId12">
              <w:r w:rsidDel="00000000" w:rsidR="00000000" w:rsidRPr="00000000">
                <w:rPr>
                  <w:rFonts w:ascii="Verdana" w:cs="Verdana" w:eastAsia="Verdana" w:hAnsi="Verdana"/>
                  <w:sz w:val="16"/>
                  <w:szCs w:val="16"/>
                  <w:shd w:fill="d4e3f3" w:val="clear"/>
                  <w:rtl w:val="0"/>
                </w:rPr>
                <w:t xml:space="preserve">Отдел технической поддержки и информационных систем (группа)</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Кем решен</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3">
              <w:r w:rsidDel="00000000" w:rsidR="00000000" w:rsidRPr="00000000">
                <w:rPr>
                  <w:rFonts w:ascii="Verdana" w:cs="Verdana" w:eastAsia="Verdana" w:hAnsi="Verdana"/>
                  <w:sz w:val="16"/>
                  <w:szCs w:val="16"/>
                  <w:shd w:fill="d4e3f3" w:val="clear"/>
                  <w:rtl w:val="0"/>
                </w:rPr>
                <w:t xml:space="preserve">Белогруд Сергей</w:t>
              </w:r>
            </w:hyperlink>
            <w:r w:rsidDel="00000000" w:rsidR="00000000" w:rsidRPr="00000000">
              <w:rPr>
                <w:rFonts w:ascii="Verdana" w:cs="Verdana" w:eastAsia="Verdana" w:hAnsi="Verdana"/>
                <w:sz w:val="16"/>
                <w:szCs w:val="16"/>
                <w:shd w:fill="d4e3f3" w:val="clear"/>
                <w:rtl w:val="0"/>
              </w:rPr>
              <w:t xml:space="preserve"> / </w:t>
            </w:r>
            <w:hyperlink r:id="rId14">
              <w:r w:rsidDel="00000000" w:rsidR="00000000" w:rsidRPr="00000000">
                <w:rPr>
                  <w:rFonts w:ascii="Verdana" w:cs="Verdana" w:eastAsia="Verdana" w:hAnsi="Verdana"/>
                  <w:sz w:val="16"/>
                  <w:szCs w:val="16"/>
                  <w:shd w:fill="d4e3f3" w:val="clear"/>
                  <w:rtl w:val="0"/>
                </w:rPr>
                <w:t xml:space="preserve">Отдел технической поддержки и информационных систем (группа)</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Кем закрыт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Массовая проблема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нет</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Количество задач (активных/всего)</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 / 0</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Количество файлов</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w:t>
            </w:r>
            <w:r w:rsidDel="00000000" w:rsidR="00000000" w:rsidRPr="00000000">
              <w:rPr>
                <w:rtl w:val="0"/>
              </w:rPr>
            </w:r>
          </w:p>
        </w:tc>
      </w:tr>
    </w:tbl>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
        <w:tblW w:w="15703.93700787402" w:type="dxa"/>
        <w:jc w:val="left"/>
        <w:tblInd w:w="4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48.632238408891"/>
        <w:gridCol w:w="10198.28788431419"/>
        <w:gridCol w:w="2357.016885150937"/>
        <w:tblGridChange w:id="0">
          <w:tblGrid>
            <w:gridCol w:w="3148.632238408891"/>
            <w:gridCol w:w="10198.28788431419"/>
            <w:gridCol w:w="2357.016885150937"/>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"http://servicedesk/fx/sd/ru.naumen.sd.published_jsp?SDCommentList.sort_dir=down&amp;SDCommentList.sort_column=date&amp;uuid=svcall1bc2gv00000k7pmer8ipl22nak"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shd w:fill="d4e3f3" w:val="clear"/>
            <w:tcMar>
              <w:top w:w="40.0" w:type="dxa"/>
              <w:left w:w="40.0" w:type="dxa"/>
              <w:bottom w:w="40.0" w:type="dxa"/>
              <w:right w:w="4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Комментарий</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5">
              <w:r w:rsidDel="00000000" w:rsidR="00000000" w:rsidRPr="00000000">
                <w:rPr>
                  <w:rFonts w:ascii="Verdana" w:cs="Verdana" w:eastAsia="Verdana" w:hAnsi="Verdana"/>
                  <w:b w:val="1"/>
                  <w:sz w:val="16"/>
                  <w:szCs w:val="16"/>
                  <w:shd w:fill="d4e3f3" w:val="clear"/>
                  <w:rtl w:val="0"/>
                </w:rPr>
                <w:t xml:space="preserve">Автор</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11.02.2014 11:26</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Коллеги, нужно создать пользователя bpm с возможностью переключения под root</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6">
              <w:r w:rsidDel="00000000" w:rsidR="00000000" w:rsidRPr="00000000">
                <w:rPr>
                  <w:rFonts w:ascii="Verdana" w:cs="Verdana" w:eastAsia="Verdana" w:hAnsi="Verdana"/>
                  <w:sz w:val="16"/>
                  <w:szCs w:val="16"/>
                  <w:shd w:fill="d4e3f3" w:val="clear"/>
                  <w:rtl w:val="0"/>
                </w:rPr>
                <w:t xml:space="preserve">Липин Михаил</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07.02.2014 14:45</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Хорошо.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Мониторинг настроен на группу esb-admins.</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7">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07.02.2014 12:16</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Мониторинг прошу настроить на группу esb-admins </w:t>
            </w:r>
          </w:p>
        </w:tc>
        <w:tc>
          <w:tcPr>
            <w:shd w:fill="d4e3f3" w:val="clear"/>
            <w:tcMar>
              <w:top w:w="40.0" w:type="dxa"/>
              <w:left w:w="40.0" w:type="dxa"/>
              <w:bottom w:w="40.0" w:type="dxa"/>
              <w:right w:w="4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8">
              <w:r w:rsidDel="00000000" w:rsidR="00000000" w:rsidRPr="00000000">
                <w:rPr>
                  <w:rFonts w:ascii="Verdana" w:cs="Verdana" w:eastAsia="Verdana" w:hAnsi="Verdana"/>
                  <w:sz w:val="16"/>
                  <w:szCs w:val="16"/>
                  <w:shd w:fill="d4e3f3" w:val="clear"/>
                  <w:rtl w:val="0"/>
                </w:rPr>
                <w:t xml:space="preserve">Липин Михаил</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06.02.2014 12:14</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Мониторинг в nagios для двух серверов настроен.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Ожидается уточняющий ответ от автора заявки.</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9">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06.02.2014 12:12</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-----Original Message----- </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From: Naumen_request </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Sent: Thursday, February 06, 2014 11:52 AM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 Lipin Mikhail Yuryevich </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Cc: Belogrud Sergey Vladimirovich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Arial" w:cs="Arial" w:eastAsia="Arial" w:hAnsi="Arial"/>
                <w:sz w:val="16"/>
                <w:szCs w:val="16"/>
                <w:shd w:fill="d4e3f3" w:val="clear"/>
                <w:rtl w:val="0"/>
              </w:rPr>
              <w:t xml:space="preserve">Subject: Re: Ответ в рамках зарегистрированного запроса №263387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Добрый день.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Прошу сообщить кто должен входить в группу bpm-admins.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Такая группа отсутствует в настоящий момент.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Для её создания - нужна запрошенная информация.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Вопрос возник согласно пункту о настройки мониторинга в nagios.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3. Мониторинг CPU, свободное место в разделе /opt, /var сетевая доступность сервера. Оповещение прошу настроить только на почту групп esb-admins, bpm-admins </w:t>
            </w:r>
          </w:p>
        </w:tc>
        <w:tc>
          <w:tcPr>
            <w:shd w:fill="d4e3f3" w:val="clear"/>
            <w:tcMar>
              <w:top w:w="40.0" w:type="dxa"/>
              <w:left w:w="40.0" w:type="dxa"/>
              <w:bottom w:w="40.0" w:type="dxa"/>
              <w:right w:w="4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20">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05.02.2014 10:10</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Виртуалки готовы: </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vm-bpm-tst03 [10.216.33.4]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vm-bpm-tst04 [10.216.33.5] </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@unix-admins </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Необходимо настроить мониторинг. </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Передать инициатору.</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21">
              <w:r w:rsidDel="00000000" w:rsidR="00000000" w:rsidRPr="00000000">
                <w:rPr>
                  <w:rFonts w:ascii="Verdana" w:cs="Verdana" w:eastAsia="Verdana" w:hAnsi="Verdana"/>
                  <w:sz w:val="16"/>
                  <w:szCs w:val="16"/>
                  <w:shd w:fill="d4e3f3" w:val="clear"/>
                  <w:rtl w:val="0"/>
                </w:rPr>
                <w:t xml:space="preserve">Хохлачёв Сергей Г</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03.02.2014 18:12</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Коллеги, это заявка на 2 виртуалки в тестовой подсети для разворачивания тестовых серверов под BPM 8.5 </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имена серверов: </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vm-bpm-tst03 </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vm-bpm-tst04 </w:t>
            </w:r>
          </w:p>
        </w:tc>
        <w:tc>
          <w:tcPr>
            <w:shd w:fill="d4e3f3" w:val="clear"/>
            <w:tcMar>
              <w:top w:w="40.0" w:type="dxa"/>
              <w:left w:w="40.0" w:type="dxa"/>
              <w:bottom w:w="40.0" w:type="dxa"/>
              <w:right w:w="4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22">
              <w:r w:rsidDel="00000000" w:rsidR="00000000" w:rsidRPr="00000000">
                <w:rPr>
                  <w:rFonts w:ascii="Verdana" w:cs="Verdana" w:eastAsia="Verdana" w:hAnsi="Verdana"/>
                  <w:sz w:val="16"/>
                  <w:szCs w:val="16"/>
                  <w:shd w:fill="d4e3f3" w:val="clear"/>
                  <w:rtl w:val="0"/>
                </w:rPr>
                <w:t xml:space="preserve">Липин Михаил</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03.02.2014 17:52</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согласовано. Добавьте срок.</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23">
              <w:r w:rsidDel="00000000" w:rsidR="00000000" w:rsidRPr="00000000">
                <w:rPr>
                  <w:rFonts w:ascii="Verdana" w:cs="Verdana" w:eastAsia="Verdana" w:hAnsi="Verdana"/>
                  <w:sz w:val="16"/>
                  <w:szCs w:val="16"/>
                  <w:shd w:fill="d4e3f3" w:val="clear"/>
                  <w:rtl w:val="0"/>
                </w:rPr>
                <w:t xml:space="preserve">Терентьев Алексей Н</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03.02.2014 17:50</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Алексей Т., требуется согласование на выдачу ресурсов.</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24">
              <w:r w:rsidDel="00000000" w:rsidR="00000000" w:rsidRPr="00000000">
                <w:rPr>
                  <w:rFonts w:ascii="Verdana" w:cs="Verdana" w:eastAsia="Verdana" w:hAnsi="Verdana"/>
                  <w:sz w:val="16"/>
                  <w:szCs w:val="16"/>
                  <w:shd w:fill="d4e3f3" w:val="clear"/>
                  <w:rtl w:val="0"/>
                </w:rPr>
                <w:t xml:space="preserve">Хохлачёв Сергей Г</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03.02.2014 17:32</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 название проекта: Переход BPM на версию 8.5 </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2 краткое описание: Увеличение стабильности BPM </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3 ответственный сотрудник: Евстратов Михаил </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4 схема потоков данных приложения: Заявки на кредит, коллекшен, интеграция с ESB, Siebel </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5 схема сетевого взаимодействия: Вызовы из тестовой сети, с рабочих станций сотрудников. </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6 имя (hostname сервера): vm-bpm-dev02 </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7 количественные характеристики: CPU 4, RAM 32, / 10 GB, /opt 50 Gb, /var 10 Gb </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8 ответственный пользователь сервера: Группа ESB-admins </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9 параметры доступности, мониторинга и оповещений: aka SLA - 8x5. Оповещения по-умолчанию.только E-mail уведомления. </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10 решение для DR: восстановление из backup </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11 решение для резервного копирования, восстановления:полный бэкап виртуалки, глубина 3 дня. </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12 согласование с сетевым отделом, выделение сетей: подсеть 10.216.33.xxx </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13 согласование с руководителем: согласовано с Кирейко А. </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14 согласование с ИБ: pci dss не требуется </w:t>
            </w:r>
          </w:p>
        </w:tc>
        <w:tc>
          <w:tcPr>
            <w:shd w:fill="d4e3f3" w:val="clear"/>
            <w:tcMar>
              <w:top w:w="40.0" w:type="dxa"/>
              <w:left w:w="40.0" w:type="dxa"/>
              <w:bottom w:w="40.0" w:type="dxa"/>
              <w:right w:w="4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25">
              <w:r w:rsidDel="00000000" w:rsidR="00000000" w:rsidRPr="00000000">
                <w:rPr>
                  <w:rFonts w:ascii="Verdana" w:cs="Verdana" w:eastAsia="Verdana" w:hAnsi="Verdana"/>
                  <w:sz w:val="16"/>
                  <w:szCs w:val="16"/>
                  <w:shd w:fill="d4e3f3" w:val="clear"/>
                  <w:rtl w:val="0"/>
                </w:rPr>
                <w:t xml:space="preserve">Липин Михаил</w:t>
              </w:r>
            </w:hyperlink>
            <w:r w:rsidDel="00000000" w:rsidR="00000000" w:rsidRPr="00000000">
              <w:rPr>
                <w:rtl w:val="0"/>
              </w:rPr>
            </w:r>
          </w:p>
        </w:tc>
      </w:tr>
    </w:tbl>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[root@vm-bpm-tst03 ~]# useradd -u 10001 -c "SD #263387" -m -G wheel -s /bin/bash bpm</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[root@vm-bpm-tst03 ~]# passwd !$</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passwd bpm</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Changing password for user bpm.</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password:</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Retype new password:</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passwd: all authentication tokens updated successfully.</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[root@vm-bpm-tst03 ~]#</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xKLnx7qb</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[root@vm-bpm-tst03 ~]# id bpm</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uid=10001(bpm) gid=10001(bpm) groups=10001(bpm),10(wheel)</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[root@vm-bpm-tst03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[root@vm-bpm-tst04 ~]# useradd -u 10001 -c "SD #263387" -m -G wheel -s /bin/bash bpm</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[root@vm-bpm-tst04 ~]# passwd !$</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passwd bpm</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Changing password for user bpm.</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password:</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Retype new password:</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passwd: all authentication tokens updated successfully.</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[root@vm-bpm-tst04 ~]# id !$</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bpm</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uid=10001(bpm) gid=10001(bpm) groups=10001(bpm),10(wheel)</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[root@vm-bpm-tst04 ~]#</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rvicedesk/fx/sd/ru.naumen.sd.published_jsp?uuid=employ1bc2gv00000k1evvvs1amhrf78" TargetMode="External"/><Relationship Id="rId22" Type="http://schemas.openxmlformats.org/officeDocument/2006/relationships/hyperlink" Target="http://servicedesk/fx/sd/ru.naumen.sd.published_jsp?uuid=employfs000080000jiqbkqrdkrc2ids" TargetMode="External"/><Relationship Id="rId21" Type="http://schemas.openxmlformats.org/officeDocument/2006/relationships/hyperlink" Target="http://servicedesk/fx/sd/ru.naumen.sd.published_jsp?uuid=employfs000080000jh84stdhf2qpv0s" TargetMode="External"/><Relationship Id="rId24" Type="http://schemas.openxmlformats.org/officeDocument/2006/relationships/hyperlink" Target="http://servicedesk/fx/sd/ru.naumen.sd.published_jsp?uuid=employfs000080000jh84stdhf2qpv0s" TargetMode="External"/><Relationship Id="rId23" Type="http://schemas.openxmlformats.org/officeDocument/2006/relationships/hyperlink" Target="http://servicedesk/fx/sd/ru.naumen.sd.published_jsp?uuid=employfs000080000iv6skljtos8brq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csbank.ru/deposit/form/?fromletter_sign_1&amp;utm_source=letters&amp;utm_medium=lettersign&amp;utm_term=sign" TargetMode="External"/><Relationship Id="rId25" Type="http://schemas.openxmlformats.org/officeDocument/2006/relationships/hyperlink" Target="http://servicedesk/fx/sd/ru.naumen.sd.published_jsp?uuid=employfs000080000jiqbkqrdkrc2ids" TargetMode="External"/><Relationship Id="rId5" Type="http://schemas.openxmlformats.org/officeDocument/2006/relationships/styles" Target="styles.xml"/><Relationship Id="rId6" Type="http://schemas.openxmlformats.org/officeDocument/2006/relationships/hyperlink" Target="http://servicedesk/fx/sd/ru.naumen.sd.published_jsp?uuid=pstcimfs000080000is6aiam4tn2cnig" TargetMode="External"/><Relationship Id="rId7" Type="http://schemas.openxmlformats.org/officeDocument/2006/relationships/hyperlink" Target="http://www.tcsbank.ru/" TargetMode="External"/><Relationship Id="rId8" Type="http://schemas.openxmlformats.org/officeDocument/2006/relationships/hyperlink" Target="http://maps.google.com/maps?f=q&amp;source=s_q&amp;hl=ru&amp;geocode=&amp;q=%D0%BC%D0%BE%D1%81%D0%BA%D0%B2%D0%B0+%D0%BB%D0%B5%D0%BD%D0%B8%D0%BD%D0%B3%D1%80%D0%B0%D0%B4%D1%81%D0%BA%D0%BE%D0%B5+%D1%88%D0%BE%D1%81%D1%81%D0%B5+%D0%B4%D0%BE%D0%BC+39%D0%B0&amp;aq=&amp;sll=55.83271,37.48217&amp;sspn=0.012412,0.038238&amp;vpsrc=0&amp;num=10&amp;ie=UTF8&amp;hq=&amp;hnear=%D0%9B%D0%B5%D0%BD%D0%B8%D0%BD%D0%B3%D1%80%D0%B0%D0%B4%D1%81%D0%BA%D0%BE%D0%B5+%D1%88.,+39,+%D0%9C%D0%BE%D1%81%D0%BA%D0%B2%D0%B0,+%D0%A0%D0%BE%D1%81%D1%81%D0%B8%D0%B9%D1%81%D0%BA%D0%B0%D1%8F+%D0%A4%D0%B5%D0%B4%D0%B5%D1%80%D0%B0%D1%86%D0%B8%D1%8F&amp;ll=55.834458,37.482176&amp;spn=0.012412,0.038238&amp;t=m&amp;z=15&amp;iwloc=A" TargetMode="External"/><Relationship Id="rId11" Type="http://schemas.openxmlformats.org/officeDocument/2006/relationships/hyperlink" Target="http://servicedesk/fx/sd/ru.naumen.sd.published_jsp?uuid=employ1bc2gv00000k1evvvs1amhrf78" TargetMode="External"/><Relationship Id="rId10" Type="http://schemas.openxmlformats.org/officeDocument/2006/relationships/hyperlink" Target="http://servicedesk/fx/sd/ru.naumen.sd.published_jsp?uuid=corebofs000080000is6aeo9sshc22js" TargetMode="External"/><Relationship Id="rId13" Type="http://schemas.openxmlformats.org/officeDocument/2006/relationships/hyperlink" Target="http://servicedesk/fx/sd/ru.naumen.sd.published_jsp?uuid=employ1bc2gv00000k1evvvs1amhrf78" TargetMode="External"/><Relationship Id="rId12" Type="http://schemas.openxmlformats.org/officeDocument/2006/relationships/hyperlink" Target="http://servicedesk/fx/sd/ru.naumen.sd.published_jsp?uuid=coreoufs000080000ividkfv54psi54c" TargetMode="External"/><Relationship Id="rId15" Type="http://schemas.openxmlformats.org/officeDocument/2006/relationships/hyperlink" Target="http://servicedesk/fx/sd/ru.naumen.sd.published_jsp?SDCommentList.sort_dir=down&amp;SDCommentList.sort_column=person&amp;uuid=svcall1bc2gv00000k7pmer8ipl22nak" TargetMode="External"/><Relationship Id="rId14" Type="http://schemas.openxmlformats.org/officeDocument/2006/relationships/hyperlink" Target="http://servicedesk/fx/sd/ru.naumen.sd.published_jsp?uuid=coreoufs000080000ividkfv54psi54c" TargetMode="External"/><Relationship Id="rId17" Type="http://schemas.openxmlformats.org/officeDocument/2006/relationships/hyperlink" Target="http://servicedesk/fx/sd/ru.naumen.sd.published_jsp?uuid=employ1bc2gv00000k1evvvs1amhrf78" TargetMode="External"/><Relationship Id="rId16" Type="http://schemas.openxmlformats.org/officeDocument/2006/relationships/hyperlink" Target="http://servicedesk/fx/sd/ru.naumen.sd.published_jsp?uuid=employfs000080000jiqbkqrdkrc2ids" TargetMode="External"/><Relationship Id="rId19" Type="http://schemas.openxmlformats.org/officeDocument/2006/relationships/hyperlink" Target="http://servicedesk/fx/sd/ru.naumen.sd.published_jsp?uuid=employ1bc2gv00000k1evvvs1amhrf78" TargetMode="External"/><Relationship Id="rId18" Type="http://schemas.openxmlformats.org/officeDocument/2006/relationships/hyperlink" Target="http://servicedesk/fx/sd/ru.naumen.sd.published_jsp?uuid=employfs000080000jiqbkqrdkrc2i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