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Виртуальные файловые системы Konqueror: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audiocd:/</w:t>
        <w:tab/>
        <w:t xml:space="preserve">- аудио CD;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fish:/</w:t>
        <w:tab/>
        <w:tab/>
        <w:t xml:space="preserve">- Ssh;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ftp:/</w:t>
        <w:tab/>
        <w:tab/>
        <w:t xml:space="preserve">- Ftp;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</w:t>
        <w:tab/>
        <w:tab/>
        <w:t xml:space="preserve">- Http;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imap:/</w:t>
        <w:tab/>
        <w:tab/>
        <w:t xml:space="preserve">- Imap;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info:/</w:t>
        <w:tab/>
        <w:tab/>
        <w:t xml:space="preserve">- страницы info;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ldap:/</w:t>
        <w:tab/>
        <w:tab/>
        <w:t xml:space="preserve">- каталоги ldap;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man:/</w:t>
        <w:tab/>
        <w:tab/>
        <w:t xml:space="preserve">- man-страницы;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nntp:/</w:t>
        <w:tab/>
        <w:tab/>
        <w:t xml:space="preserve">- Nntp;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pop3:/</w:t>
        <w:tab/>
        <w:tab/>
        <w:t xml:space="preserve">- Pop3;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print:/</w:t>
        <w:tab/>
        <w:tab/>
        <w:t xml:space="preserve">- система печати;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rapip:/</w:t>
        <w:tab/>
        <w:tab/>
        <w:t xml:space="preserve">- подключение к КПК;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sftp:/</w:t>
        <w:tab/>
        <w:tab/>
        <w:t xml:space="preserve">- Sftp;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slp:/</w:t>
        <w:tab/>
        <w:tab/>
        <w:t xml:space="preserve">- Service Local Protocol;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smb:/</w:t>
        <w:tab/>
        <w:tab/>
        <w:t xml:space="preserve">- Smb (Samba);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ssh:/</w:t>
        <w:tab/>
        <w:tab/>
        <w:t xml:space="preserve">- Ssh (Запускается консоль);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vnc:/</w:t>
        <w:tab/>
        <w:tab/>
        <w:t xml:space="preserve">- диалог подключения к Vnc.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Горячие клавиши: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+ стрелка_вниз - открыть окошко быстрого просмотра.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 + m - открыть меню монтирования носителей.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+ m - Сразу перейти в /media.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