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включить/отключить отображения меню в этой софтине нужно использовать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комбинацию Ctrl+M.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послать Ctrl+Alt+Del удалённой машине нужно нажать Right Ctrl+Del. Так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умолчанию назначена клавиша Meta о которой пишет krdc.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использовании VNC соединения с моим компом с Win2000 были проблемы с переключением раскладки клавиатуры.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сбрасывалось выделение файлов и каталогов в Total Commander и глючили Short-key комбинации клавиш в MS Word и т.п.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Пришлось сделать переключение раскладок на левый Alt-Shift.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и после этого после однократного нажатия на клавишу Shift устанавливалось постоянное выделение.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сбросить выделение приходится прокручивать раскладку клавиатуры - нажимать Alt-Shift потом снова Alt-Shift.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Вообще у kde есть такая особенность запоминать нажатые функциональные клавиши на некоторое время.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Разобраться бы с этим.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соединения использовал строчку.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krdc -caption Krdc -icon krdc -miniicon krdc -w -h -p /root/krdcpasswd 172.21.22.202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 сожалению почему-то под курсором появляется квадратик, убрать его не получилось.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если запускать krdc из меню, то этого квадратика нету...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