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  <w:tab/>
        <w:t xml:space="preserve">Work was made by SD#1253223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969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96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1018222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1018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94202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942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581775" cy="96202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962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4930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 similar “PFA” streams.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336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exists stream “[PFA] 1.0 Staging”, I’ve choosed “Clone…” option under drop list in button “More Actions”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I’ve forgotten to fill in check-box “Remove matches from ….”. It’s need to be turned on, as it was made for other PFA streams.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5372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duplicate of one of existed stream.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365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required in SD: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162877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created appropriate rule.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was made one mistake. I use “Type” : “match exactly” instead as it was made for other similar streams…</w:t>
        <w:br w:type="textWrapping"/>
        <w:t xml:space="preserve">#</w:t>
        <w:tab/>
        <w:t xml:space="preserve">It’s need to be used “contain”.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8608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Old rule, not needed already, I’ve removed. I’ve pressed on trash can sign.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moment, here is what we have.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9648825" cy="56388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8825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206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pressed button “Start Stream”.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117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granted access user to previously created stream.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8453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open stream. But there is no new data in it...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48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corrected not turned on “Remove matches… “ option. It was not turned on by my mistake.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038850" cy="46958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changed “Type” field to “contain”.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00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496050" cy="546735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 correction were made, I’ve found the first messages, that was filteded by fresh created stream.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3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7.png"/><Relationship Id="rId22" Type="http://schemas.openxmlformats.org/officeDocument/2006/relationships/image" Target="media/image6.png"/><Relationship Id="rId10" Type="http://schemas.openxmlformats.org/officeDocument/2006/relationships/image" Target="media/image17.png"/><Relationship Id="rId21" Type="http://schemas.openxmlformats.org/officeDocument/2006/relationships/image" Target="media/image5.png"/><Relationship Id="rId13" Type="http://schemas.openxmlformats.org/officeDocument/2006/relationships/image" Target="media/image8.png"/><Relationship Id="rId24" Type="http://schemas.openxmlformats.org/officeDocument/2006/relationships/image" Target="media/image2.png"/><Relationship Id="rId12" Type="http://schemas.openxmlformats.org/officeDocument/2006/relationships/image" Target="media/image1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13.png"/><Relationship Id="rId18" Type="http://schemas.openxmlformats.org/officeDocument/2006/relationships/image" Target="media/image3.png"/><Relationship Id="rId7" Type="http://schemas.openxmlformats.org/officeDocument/2006/relationships/image" Target="media/image1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