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20150929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One of available abilities to add host for monitoring by observium.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for var1 in ds-hadoop-cs0{1,2}p ds-hadoop-wk0{1..9}p ds-hadoop-wk{10..19}p ds-hadoop-wk20p ; do sshpass -e ssh -t -oStrictHostKeyChecking=no -oPubkeyAuthentication=no bsv@${var1} "( hostname ; sudo -i sh -c ' vim /etc/snmp/snmpd.conf ; service snmpd reload ' )" ; done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rocommunity tcspub 10.217.50.167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962900" cy="107727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62900" cy="10772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8924925" cy="11430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24925" cy="1143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Прошу предоставить доступ с сервера мониторинга 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monitoring1.tcsbank.ru (10.216.41.211) 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 серверам нового контура GreenPlum 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Порт: 10051 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Протокол: tcp; 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Назначение: Мониторинг состояния параметров серверов-сегментов GreenPlum с помощью zabbix. 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[root@vm-dbamon02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snmpwalk -v 2c -c tcspub ds-gp-prd-ext-smdw.tcsbank.ru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8924925" cy="11430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24925" cy="1143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8000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[root@vm-dbamon02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for var1 in smdw mdw sdw{1..24} ; do /opt/observium/discovery.php -h ds-gp-prd-${var1}.tcsbank.ru ;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8000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[root@vm-dbamon02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for var1 in smdw mdw ; do /opt/observium/poller.php -h ds-gp-prd-${var1}.tcsbank.ru ;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