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20210607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RMC - Rack Management Controller from Superdome Flex 280</w:t>
      </w:r>
    </w:p>
    <w:p w:rsidR="00000000" w:rsidDel="00000000" w:rsidP="00000000" w:rsidRDefault="00000000" w:rsidRPr="00000000" w14:paraId="00000006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https://10.219.102.190/#/login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435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https://netbox2.tcsbank.ru/dcim/devices/160513/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6355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2004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816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8160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94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68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8387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648200"/>
            <wp:effectExtent b="0" l="0" r="0" t="0"/>
            <wp:docPr id="3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0386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943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81600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381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9624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943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3147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289300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50520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2258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3274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5941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81600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94300"/>
            <wp:effectExtent b="0" l="0" r="0" t="0"/>
            <wp:docPr id="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251200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816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https://www.hpe.com/ru/ru/servers/superdome.html?ef_id=Cj0KCQjwh_eFBhDZARIsALHjIKcexXGk5kLsa8jf8tS7dQuEHPBTA1wQFdnc4PDXWTAeuz4hOdFhjLEaAgzlEALw_wcB:G:s&amp;s_kwcid=AL!13472!3!514873524172!p!!g!!superdome!12744549834!126585516848&amp;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9784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05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1816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2799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635500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19812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3721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3213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4229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651500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3848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3467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3340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3340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3213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https://www.compuway.ru/servers/hewlett-packard-enterprise/superdome-flex-280-product-page/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5"/>
        <w:keepNext w:val="0"/>
        <w:keepLines w:val="0"/>
        <w:pageBreakBefore w:val="0"/>
        <w:shd w:fill="ffffff" w:val="clear"/>
        <w:spacing w:after="0" w:before="0" w:line="240" w:lineRule="auto"/>
        <w:rPr>
          <w:b w:val="1"/>
          <w:bCs w:val="1"/>
          <w:color w:val="333333"/>
          <w:sz w:val="30"/>
          <w:szCs w:val="30"/>
        </w:rPr>
      </w:pPr>
      <w:bookmarkStart w:colFirst="0" w:colLast="0" w:name="_pa8y1ppe55ry" w:id="0"/>
      <w:bookmarkEnd w:id="0"/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Форм-фактор</w:t>
      </w:r>
    </w:p>
    <w:p w:rsidR="00000000" w:rsidDel="00000000" w:rsidP="00000000" w:rsidRDefault="00000000" w:rsidRPr="00000000" w14:paraId="00000042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HPE Superdome Flex 280 состоит из 2-х блоков высотой 5U,  монтируемых в стандартные стойки.</w:t>
      </w:r>
    </w:p>
    <w:p w:rsidR="00000000" w:rsidDel="00000000" w:rsidP="00000000" w:rsidRDefault="00000000" w:rsidRPr="00000000" w14:paraId="00000043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</w:rPr>
        <w:drawing>
          <wp:inline distB="114300" distT="114300" distL="114300" distR="114300">
            <wp:extent cx="7620000" cy="3276600"/>
            <wp:effectExtent b="0" l="0" r="0" t="0"/>
            <wp:docPr descr="HPE Superdome Flex 280" id="17" name="image6.jpg"/>
            <a:graphic>
              <a:graphicData uri="http://schemas.openxmlformats.org/drawingml/2006/picture">
                <pic:pic>
                  <pic:nvPicPr>
                    <pic:cNvPr descr="HPE Superdome Flex 280" id="0" name="image6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Спереди размещаются вентиляторы, сзади — блоки электропитания, дисковая корзина, слоты ввода вывода, I/O модули (Base и Expansion — собственно ими два блока между собой и различаются).</w:t>
      </w:r>
    </w:p>
    <w:p w:rsidR="00000000" w:rsidDel="00000000" w:rsidP="00000000" w:rsidRDefault="00000000" w:rsidRPr="00000000" w14:paraId="00000045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</w:rPr>
        <w:drawing>
          <wp:inline distB="114300" distT="114300" distL="114300" distR="114300">
            <wp:extent cx="7620000" cy="4838700"/>
            <wp:effectExtent b="0" l="0" r="0" t="0"/>
            <wp:docPr descr="HPE Superdome Flex 280 Front" id="23" name="image50.jpg"/>
            <a:graphic>
              <a:graphicData uri="http://schemas.openxmlformats.org/drawingml/2006/picture">
                <pic:pic>
                  <pic:nvPicPr>
                    <pic:cNvPr descr="HPE Superdome Flex 280 Front" id="0" name="image50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5"/>
        <w:keepNext w:val="0"/>
        <w:keepLines w:val="0"/>
        <w:pageBreakBefore w:val="0"/>
        <w:shd w:fill="ffffff" w:val="clear"/>
        <w:spacing w:after="0" w:before="0" w:line="240" w:lineRule="auto"/>
        <w:rPr>
          <w:b w:val="1"/>
          <w:bCs w:val="1"/>
          <w:color w:val="333333"/>
          <w:sz w:val="30"/>
          <w:szCs w:val="30"/>
        </w:rPr>
      </w:pPr>
      <w:bookmarkStart w:colFirst="0" w:colLast="0" w:name="_7p03krkxv43x" w:id="1"/>
      <w:bookmarkEnd w:id="1"/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Процессор</w:t>
      </w:r>
    </w:p>
    <w:p w:rsidR="00000000" w:rsidDel="00000000" w:rsidP="00000000" w:rsidRDefault="00000000" w:rsidRPr="00000000" w14:paraId="00000047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Superdome Flex 280 — это 8-ми сокетный сервер на базе Intel Xeon Scalable 3-го поколения (Cooper Lake), вычислительные мощности которого симметрично разделены между двумя блоками, то есть 4 процессора в каждом. Поддерживаются линейки Gold и Platinum. Максимальное количество ядер — 28 на CPU.</w:t>
      </w:r>
    </w:p>
    <w:p w:rsidR="00000000" w:rsidDel="00000000" w:rsidP="00000000" w:rsidRDefault="00000000" w:rsidRPr="00000000" w14:paraId="00000048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</w:rPr>
        <w:drawing>
          <wp:inline distB="114300" distT="114300" distL="114300" distR="114300">
            <wp:extent cx="7620000" cy="4483100"/>
            <wp:effectExtent b="0" l="0" r="0" t="0"/>
            <wp:docPr descr="HPE Superdome Flex 280 Top" id="51" name="image51.jpg"/>
            <a:graphic>
              <a:graphicData uri="http://schemas.openxmlformats.org/drawingml/2006/picture">
                <pic:pic>
                  <pic:nvPicPr>
                    <pic:cNvPr descr="HPE Superdome Flex 280 Top" id="0" name="image51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5"/>
        <w:keepNext w:val="0"/>
        <w:keepLines w:val="0"/>
        <w:pageBreakBefore w:val="0"/>
        <w:shd w:fill="ffffff" w:val="clear"/>
        <w:spacing w:after="0" w:before="0" w:line="240" w:lineRule="auto"/>
        <w:rPr>
          <w:b w:val="1"/>
          <w:bCs w:val="1"/>
          <w:color w:val="333333"/>
          <w:sz w:val="30"/>
          <w:szCs w:val="30"/>
        </w:rPr>
      </w:pPr>
      <w:bookmarkStart w:colFirst="0" w:colLast="0" w:name="_7o537tchyfma" w:id="2"/>
      <w:bookmarkEnd w:id="2"/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Память</w:t>
      </w:r>
    </w:p>
    <w:p w:rsidR="00000000" w:rsidDel="00000000" w:rsidP="00000000" w:rsidRDefault="00000000" w:rsidRPr="00000000" w14:paraId="0000004A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Каждый процессор в полном соответствии с архитектурой Intel Xeon Scalable имеет два контроллера памяти с тремя каналами при 2-х модулях на канал. Суммарно получаем 12-ть DIMM на CPU, 48 — на блок, 96 — на систему. Так же поддерживается использование Intel Optane PMem 200.</w:t>
      </w:r>
    </w:p>
    <w:p w:rsidR="00000000" w:rsidDel="00000000" w:rsidP="00000000" w:rsidRDefault="00000000" w:rsidRPr="00000000" w14:paraId="0000004B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5"/>
        <w:keepNext w:val="0"/>
        <w:keepLines w:val="0"/>
        <w:pageBreakBefore w:val="0"/>
        <w:shd w:fill="ffffff" w:val="clear"/>
        <w:spacing w:after="0" w:before="0" w:line="240" w:lineRule="auto"/>
        <w:rPr>
          <w:b w:val="1"/>
          <w:bCs w:val="1"/>
          <w:color w:val="333333"/>
          <w:sz w:val="30"/>
          <w:szCs w:val="30"/>
        </w:rPr>
      </w:pPr>
      <w:bookmarkStart w:colFirst="0" w:colLast="0" w:name="_9blb16fmarxe" w:id="3"/>
      <w:bookmarkEnd w:id="3"/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Ввод/вывод</w:t>
      </w:r>
    </w:p>
    <w:p w:rsidR="00000000" w:rsidDel="00000000" w:rsidP="00000000" w:rsidRDefault="00000000" w:rsidRPr="00000000" w14:paraId="0000004D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Типов шасси два: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5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12-slots — содержит 8-мь полно размерных слотов + 4 низко профильных (все PCI-e 3.0)</w:t>
      </w:r>
    </w:p>
    <w:p w:rsidR="00000000" w:rsidDel="00000000" w:rsidP="00000000" w:rsidRDefault="00000000" w:rsidRPr="00000000" w14:paraId="0000004F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</w:rPr>
        <w:drawing>
          <wp:inline distB="114300" distT="114300" distL="114300" distR="114300">
            <wp:extent cx="7620000" cy="3771900"/>
            <wp:effectExtent b="0" l="0" r="0" t="0"/>
            <wp:docPr descr="HPE Superdome Flex 280 Rear 12-slot Shassis" id="33" name="image26.jpg"/>
            <a:graphic>
              <a:graphicData uri="http://schemas.openxmlformats.org/drawingml/2006/picture">
                <pic:pic>
                  <pic:nvPicPr>
                    <pic:cNvPr descr="HPE Superdome Flex 280 Rear 12-slot Shassis" id="0" name="image26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16-slots — содержит 16-ть низко профильных слотов PCI-e 3.0</w:t>
      </w:r>
    </w:p>
    <w:p w:rsidR="00000000" w:rsidDel="00000000" w:rsidP="00000000" w:rsidRDefault="00000000" w:rsidRPr="00000000" w14:paraId="00000051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</w:rPr>
        <w:drawing>
          <wp:inline distB="114300" distT="114300" distL="114300" distR="114300">
            <wp:extent cx="7620000" cy="4279900"/>
            <wp:effectExtent b="0" l="0" r="0" t="0"/>
            <wp:docPr descr="HPE Superdome Flex 280 Rear" id="13" name="image34.jpg"/>
            <a:graphic>
              <a:graphicData uri="http://schemas.openxmlformats.org/drawingml/2006/picture">
                <pic:pic>
                  <pic:nvPicPr>
                    <pic:cNvPr descr="HPE Superdome Flex 280 Rear" id="0" name="image34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Следующий компонент — I/O модуль, стандартное количество портов которого зависит от его типа. В первый блок ставится Base I/O, с таким набор: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6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PEER RJ45 — соединение сети управления между шасси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6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eRMC RJ45 — порт управления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6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Clock cable — порт синхронизации между блоками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6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15-pin VGA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6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9-pin Serial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6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eRMC USB — сброс логов, обновление фирмваре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6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RST — pword recovery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6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CNSL — serial debug console для BMC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6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4шт. USB 3.0</w:t>
      </w:r>
    </w:p>
    <w:p w:rsidR="00000000" w:rsidDel="00000000" w:rsidP="00000000" w:rsidRDefault="00000000" w:rsidRPr="00000000" w14:paraId="0000005C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</w:rPr>
        <w:drawing>
          <wp:inline distB="114300" distT="114300" distL="114300" distR="114300">
            <wp:extent cx="7620000" cy="647700"/>
            <wp:effectExtent b="0" l="0" r="0" t="0"/>
            <wp:docPr descr="HPE Superdome Flex 280 Rear Base IO" id="29" name="image24.jpg"/>
            <a:graphic>
              <a:graphicData uri="http://schemas.openxmlformats.org/drawingml/2006/picture">
                <pic:pic>
                  <pic:nvPicPr>
                    <pic:cNvPr descr="HPE Superdome Flex 280 Rear Base IO" id="0" name="image24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Блок расширения содержит: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2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PEER RJ45 — соединение сети управления между шасси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2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Clock cable — порт синхронизации между блоками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2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RST — pword recovery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2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CNSL — serial debug console для BMC</w:t>
      </w:r>
    </w:p>
    <w:p w:rsidR="00000000" w:rsidDel="00000000" w:rsidP="00000000" w:rsidRDefault="00000000" w:rsidRPr="00000000" w14:paraId="00000062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</w:rPr>
        <w:drawing>
          <wp:inline distB="114300" distT="114300" distL="114300" distR="114300">
            <wp:extent cx="7620000" cy="685800"/>
            <wp:effectExtent b="0" l="0" r="0" t="0"/>
            <wp:docPr descr="HPE Superdome Flex 280 Rear Expansion IO" id="15" name="image3.jpg"/>
            <a:graphic>
              <a:graphicData uri="http://schemas.openxmlformats.org/drawingml/2006/picture">
                <pic:pic>
                  <pic:nvPicPr>
                    <pic:cNvPr descr="HPE Superdome Flex 280 Rear Expansion IO" id="0" name="image3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5"/>
        <w:keepNext w:val="0"/>
        <w:keepLines w:val="0"/>
        <w:pageBreakBefore w:val="0"/>
        <w:shd w:fill="ffffff" w:val="clear"/>
        <w:spacing w:after="0" w:before="0" w:line="240" w:lineRule="auto"/>
        <w:rPr>
          <w:b w:val="1"/>
          <w:bCs w:val="1"/>
          <w:color w:val="333333"/>
          <w:sz w:val="30"/>
          <w:szCs w:val="30"/>
        </w:rPr>
      </w:pPr>
      <w:bookmarkStart w:colFirst="0" w:colLast="0" w:name="_7od0y9i6pb27" w:id="4"/>
      <w:bookmarkEnd w:id="4"/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GPU адаптеры</w:t>
      </w:r>
    </w:p>
    <w:p w:rsidR="00000000" w:rsidDel="00000000" w:rsidP="00000000" w:rsidRDefault="00000000" w:rsidRPr="00000000" w14:paraId="00000065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В Superdome Flex 280 возможно установить (общее количество на 2 модуля):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8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до 8-ми NVidia Quadro RTX6000 (24GB)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8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до 8-ми NVidia Quadro RTX8000 (48GB)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8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до 8-ми NVidia Tesla V100 (32GB)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8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до 16-ти NVidia Tesla T4 (16GB)</w:t>
      </w:r>
    </w:p>
    <w:p w:rsidR="00000000" w:rsidDel="00000000" w:rsidP="00000000" w:rsidRDefault="00000000" w:rsidRPr="00000000" w14:paraId="0000006A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5"/>
        <w:keepNext w:val="0"/>
        <w:keepLines w:val="0"/>
        <w:pageBreakBefore w:val="0"/>
        <w:shd w:fill="ffffff" w:val="clear"/>
        <w:spacing w:after="0" w:before="0" w:line="240" w:lineRule="auto"/>
        <w:rPr>
          <w:b w:val="1"/>
          <w:bCs w:val="1"/>
          <w:color w:val="333333"/>
          <w:sz w:val="30"/>
          <w:szCs w:val="30"/>
        </w:rPr>
      </w:pPr>
      <w:bookmarkStart w:colFirst="0" w:colLast="0" w:name="_tfa1v048hq60" w:id="5"/>
      <w:bookmarkEnd w:id="5"/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Дисковая подсистема</w:t>
      </w:r>
    </w:p>
    <w:p w:rsidR="00000000" w:rsidDel="00000000" w:rsidP="00000000" w:rsidRDefault="00000000" w:rsidRPr="00000000" w14:paraId="0000006C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Вариантов задней корзины три: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4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8x SAS/SATA/NVMe drive bays</w:t>
      </w:r>
    </w:p>
    <w:p w:rsidR="00000000" w:rsidDel="00000000" w:rsidP="00000000" w:rsidRDefault="00000000" w:rsidRPr="00000000" w14:paraId="0000006E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</w:rPr>
        <w:drawing>
          <wp:inline distB="114300" distT="114300" distL="114300" distR="114300">
            <wp:extent cx="7620000" cy="812800"/>
            <wp:effectExtent b="0" l="0" r="0" t="0"/>
            <wp:docPr descr="HPE Superdome Flex 280 Rear 8SFF" id="4" name="image7.jpg"/>
            <a:graphic>
              <a:graphicData uri="http://schemas.openxmlformats.org/drawingml/2006/picture">
                <pic:pic>
                  <pic:nvPicPr>
                    <pic:cNvPr descr="HPE Superdome Flex 280 Rear 8SFF" id="0" name="image7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7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8x SAS/SATA/NVMe drive bays + DVD</w:t>
      </w:r>
    </w:p>
    <w:p w:rsidR="00000000" w:rsidDel="00000000" w:rsidP="00000000" w:rsidRDefault="00000000" w:rsidRPr="00000000" w14:paraId="00000070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</w:rPr>
        <w:drawing>
          <wp:inline distB="114300" distT="114300" distL="114300" distR="114300">
            <wp:extent cx="7620000" cy="838200"/>
            <wp:effectExtent b="0" l="0" r="0" t="0"/>
            <wp:docPr descr="HPE Superdome Flex 280 Rear 8SFF DVD" id="27" name="image31.jpg"/>
            <a:graphic>
              <a:graphicData uri="http://schemas.openxmlformats.org/drawingml/2006/picture">
                <pic:pic>
                  <pic:nvPicPr>
                    <pic:cNvPr descr="HPE Superdome Flex 280 Rear 8SFF DVD" id="0" name="image31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3"/>
        </w:numPr>
        <w:pBdr>
          <w:top w:color="auto" w:space="4" w:sz="0" w:val="none"/>
          <w:bottom w:color="auto" w:space="4" w:sz="0" w:val="none"/>
          <w:right w:color="auto" w:space="0" w:sz="0" w:val="none"/>
          <w:between w:color="auto" w:space="4" w:sz="0" w:val="none"/>
        </w:pBdr>
        <w:shd w:fill="ffffff" w:val="clear"/>
        <w:spacing w:after="0" w:before="0" w:line="240" w:lineRule="auto"/>
        <w:ind w:left="720" w:hanging="360"/>
        <w:rPr>
          <w:color w:val="747474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10x SAS/SATA/NVMe drive bays</w:t>
      </w:r>
    </w:p>
    <w:p w:rsidR="00000000" w:rsidDel="00000000" w:rsidP="00000000" w:rsidRDefault="00000000" w:rsidRPr="00000000" w14:paraId="00000072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</w:rPr>
        <w:drawing>
          <wp:inline distB="114300" distT="114300" distL="114300" distR="114300">
            <wp:extent cx="7620000" cy="838200"/>
            <wp:effectExtent b="0" l="0" r="0" t="0"/>
            <wp:docPr descr="HPE Superdome Flex 280 Rear 10SFF" id="39" name="image28.jpg"/>
            <a:graphic>
              <a:graphicData uri="http://schemas.openxmlformats.org/drawingml/2006/picture">
                <pic:pic>
                  <pic:nvPicPr>
                    <pic:cNvPr descr="HPE Superdome Flex 280 Rear 10SFF" id="0" name="image28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hd w:fill="ffffff" w:val="clear"/>
        <w:spacing w:after="0" w:before="0" w:line="240" w:lineRule="auto"/>
        <w:rPr>
          <w:color w:val="747474"/>
          <w:sz w:val="21"/>
          <w:szCs w:val="21"/>
        </w:rPr>
      </w:pPr>
      <w:r w:rsidDel="00000000" w:rsidR="00000000" w:rsidRPr="00000000">
        <w:rPr>
          <w:color w:val="747474"/>
          <w:sz w:val="21"/>
          <w:szCs w:val="21"/>
          <w:rtl w:val="0"/>
        </w:rPr>
        <w:t xml:space="preserve">Superdome Flex 280 — это высокопроизводительный и масштабируемый вычислительный узел, способный решать самые серьезный задачи. С большим удовольствием поработаем вместе, если такой сервер вам необходим. Однако подобная мощность нужна далеко не всегда и в случае, когда требуется  решение с другими техническими характеристиками, предлагаем выбрать нужное из полной линейки Hewlett Packard Enterprise простым нажатием на логотип компании, находящийся ниже. В любом случае, обращайтесь — мы с радостью подберем и поставим наиболее подходящий для вас вариант!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https://buy.hpe.com/us/en/options/enclosures-chassis-options/server-enclosure-options/superdome-flex-enclosures/hpe-superdome-flex-chassis-enclosures/hpe-superdome-flex-280-4-socket-expansion-chassis/p/R4R05A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686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42" Type="http://schemas.openxmlformats.org/officeDocument/2006/relationships/image" Target="media/image27.png"/><Relationship Id="rId41" Type="http://schemas.openxmlformats.org/officeDocument/2006/relationships/image" Target="media/image15.png"/><Relationship Id="rId44" Type="http://schemas.openxmlformats.org/officeDocument/2006/relationships/image" Target="media/image16.png"/><Relationship Id="rId43" Type="http://schemas.openxmlformats.org/officeDocument/2006/relationships/image" Target="media/image37.png"/><Relationship Id="rId46" Type="http://schemas.openxmlformats.org/officeDocument/2006/relationships/image" Target="media/image32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48" Type="http://schemas.openxmlformats.org/officeDocument/2006/relationships/image" Target="media/image29.png"/><Relationship Id="rId47" Type="http://schemas.openxmlformats.org/officeDocument/2006/relationships/image" Target="media/image10.png"/><Relationship Id="rId49" Type="http://schemas.openxmlformats.org/officeDocument/2006/relationships/hyperlink" Target="https://www.compuway.ru/servers/hewlett-packard-enterprise/superdome-flex-280-product-page/" TargetMode="External"/><Relationship Id="rId5" Type="http://schemas.openxmlformats.org/officeDocument/2006/relationships/styles" Target="styles.xml"/><Relationship Id="rId6" Type="http://schemas.openxmlformats.org/officeDocument/2006/relationships/hyperlink" Target="https://10.219.102.190/#/login" TargetMode="External"/><Relationship Id="rId7" Type="http://schemas.openxmlformats.org/officeDocument/2006/relationships/image" Target="media/image21.png"/><Relationship Id="rId8" Type="http://schemas.openxmlformats.org/officeDocument/2006/relationships/hyperlink" Target="https://netbox2.tcsbank.ru/dcim/devices/160513/" TargetMode="External"/><Relationship Id="rId31" Type="http://schemas.openxmlformats.org/officeDocument/2006/relationships/image" Target="media/image35.png"/><Relationship Id="rId30" Type="http://schemas.openxmlformats.org/officeDocument/2006/relationships/image" Target="media/image49.png"/><Relationship Id="rId33" Type="http://schemas.openxmlformats.org/officeDocument/2006/relationships/hyperlink" Target="https://www.hpe.com/ru/ru/servers/superdome.html?ef_id=Cj0KCQjwh_eFBhDZARIsALHjIKcexXGk5kLsa8jf8tS7dQuEHPBTA1wQFdnc4PDXWTAeuz4hOdFhjLEaAgzlEALw_wcB:G:s&amp;s_kwcid=AL!13472!3!514873524172!p!!g!!superdome!12744549834!126585516848&amp;" TargetMode="External"/><Relationship Id="rId32" Type="http://schemas.openxmlformats.org/officeDocument/2006/relationships/image" Target="media/image18.png"/><Relationship Id="rId35" Type="http://schemas.openxmlformats.org/officeDocument/2006/relationships/image" Target="media/image9.png"/><Relationship Id="rId34" Type="http://schemas.openxmlformats.org/officeDocument/2006/relationships/image" Target="media/image43.png"/><Relationship Id="rId37" Type="http://schemas.openxmlformats.org/officeDocument/2006/relationships/image" Target="media/image33.png"/><Relationship Id="rId36" Type="http://schemas.openxmlformats.org/officeDocument/2006/relationships/image" Target="media/image19.png"/><Relationship Id="rId39" Type="http://schemas.openxmlformats.org/officeDocument/2006/relationships/image" Target="media/image20.png"/><Relationship Id="rId38" Type="http://schemas.openxmlformats.org/officeDocument/2006/relationships/image" Target="media/image36.png"/><Relationship Id="rId61" Type="http://schemas.openxmlformats.org/officeDocument/2006/relationships/image" Target="media/image8.png"/><Relationship Id="rId20" Type="http://schemas.openxmlformats.org/officeDocument/2006/relationships/image" Target="media/image11.png"/><Relationship Id="rId22" Type="http://schemas.openxmlformats.org/officeDocument/2006/relationships/image" Target="media/image38.png"/><Relationship Id="rId21" Type="http://schemas.openxmlformats.org/officeDocument/2006/relationships/image" Target="media/image30.png"/><Relationship Id="rId24" Type="http://schemas.openxmlformats.org/officeDocument/2006/relationships/image" Target="media/image42.png"/><Relationship Id="rId23" Type="http://schemas.openxmlformats.org/officeDocument/2006/relationships/image" Target="media/image39.png"/><Relationship Id="rId60" Type="http://schemas.openxmlformats.org/officeDocument/2006/relationships/hyperlink" Target="https://buy.hpe.com/us/en/options/enclosures-chassis-options/server-enclosure-options/superdome-flex-enclosures/hpe-superdome-flex-chassis-enclosures/hpe-superdome-flex-280-4-socket-expansion-chassis/p/R4R05A" TargetMode="External"/><Relationship Id="rId26" Type="http://schemas.openxmlformats.org/officeDocument/2006/relationships/image" Target="media/image5.png"/><Relationship Id="rId25" Type="http://schemas.openxmlformats.org/officeDocument/2006/relationships/image" Target="media/image46.png"/><Relationship Id="rId28" Type="http://schemas.openxmlformats.org/officeDocument/2006/relationships/image" Target="media/image14.png"/><Relationship Id="rId27" Type="http://schemas.openxmlformats.org/officeDocument/2006/relationships/image" Target="media/image22.png"/><Relationship Id="rId29" Type="http://schemas.openxmlformats.org/officeDocument/2006/relationships/image" Target="media/image44.png"/><Relationship Id="rId51" Type="http://schemas.openxmlformats.org/officeDocument/2006/relationships/image" Target="media/image50.jpg"/><Relationship Id="rId50" Type="http://schemas.openxmlformats.org/officeDocument/2006/relationships/image" Target="media/image6.jpg"/><Relationship Id="rId53" Type="http://schemas.openxmlformats.org/officeDocument/2006/relationships/image" Target="media/image26.jpg"/><Relationship Id="rId52" Type="http://schemas.openxmlformats.org/officeDocument/2006/relationships/image" Target="media/image51.jpg"/><Relationship Id="rId11" Type="http://schemas.openxmlformats.org/officeDocument/2006/relationships/image" Target="media/image4.png"/><Relationship Id="rId55" Type="http://schemas.openxmlformats.org/officeDocument/2006/relationships/image" Target="media/image24.jpg"/><Relationship Id="rId10" Type="http://schemas.openxmlformats.org/officeDocument/2006/relationships/image" Target="media/image12.png"/><Relationship Id="rId54" Type="http://schemas.openxmlformats.org/officeDocument/2006/relationships/image" Target="media/image34.jpg"/><Relationship Id="rId13" Type="http://schemas.openxmlformats.org/officeDocument/2006/relationships/image" Target="media/image1.png"/><Relationship Id="rId57" Type="http://schemas.openxmlformats.org/officeDocument/2006/relationships/image" Target="media/image7.jpg"/><Relationship Id="rId12" Type="http://schemas.openxmlformats.org/officeDocument/2006/relationships/image" Target="media/image45.png"/><Relationship Id="rId56" Type="http://schemas.openxmlformats.org/officeDocument/2006/relationships/image" Target="media/image3.jpg"/><Relationship Id="rId15" Type="http://schemas.openxmlformats.org/officeDocument/2006/relationships/image" Target="media/image13.png"/><Relationship Id="rId59" Type="http://schemas.openxmlformats.org/officeDocument/2006/relationships/image" Target="media/image28.jpg"/><Relationship Id="rId14" Type="http://schemas.openxmlformats.org/officeDocument/2006/relationships/image" Target="media/image2.png"/><Relationship Id="rId58" Type="http://schemas.openxmlformats.org/officeDocument/2006/relationships/image" Target="media/image31.jpg"/><Relationship Id="rId17" Type="http://schemas.openxmlformats.org/officeDocument/2006/relationships/image" Target="media/image40.png"/><Relationship Id="rId16" Type="http://schemas.openxmlformats.org/officeDocument/2006/relationships/image" Target="media/image47.png"/><Relationship Id="rId19" Type="http://schemas.openxmlformats.org/officeDocument/2006/relationships/image" Target="media/image41.png"/><Relationship Id="rId18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