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Настройка подключения по FTP или SFTP в FileZilla.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"http://help.hc.ru/entry/1180/"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http://help.hc.ru/entry/1180/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60" w:before="80" w:lineRule="auto"/>
        <w:rPr>
          <w:rFonts w:ascii="Verdana" w:cs="Verdana" w:eastAsia="Verdana" w:hAnsi="Verdana"/>
          <w:color w:val="999999"/>
          <w:sz w:val="27"/>
          <w:szCs w:val="27"/>
          <w:highlight w:val="white"/>
        </w:rPr>
      </w:pPr>
      <w:bookmarkStart w:colFirst="0" w:colLast="0" w:name="_th3gve2w8y66" w:id="0"/>
      <w:bookmarkEnd w:id="0"/>
      <w:r w:rsidDel="00000000" w:rsidR="00000000" w:rsidRPr="00000000">
        <w:rPr>
          <w:rFonts w:ascii="Verdana" w:cs="Verdana" w:eastAsia="Verdana" w:hAnsi="Verdana"/>
          <w:color w:val="999999"/>
          <w:sz w:val="27"/>
          <w:szCs w:val="27"/>
          <w:highlight w:val="white"/>
          <w:rtl w:val="0"/>
        </w:rPr>
        <w:t xml:space="preserve">Настройка подключения по FTP или SFTP в FileZilla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138ccb"/>
          <w:sz w:val="15"/>
          <w:szCs w:val="15"/>
          <w:highlight w:val="white"/>
        </w:rPr>
      </w:pPr>
      <w:r w:rsidDel="00000000" w:rsidR="00000000" w:rsidRPr="00000000">
        <w:fldChar w:fldCharType="begin"/>
        <w:instrText xml:space="preserve"> HYPERLINK "http://help.hc.ru/print/1180/"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138ccb"/>
          <w:sz w:val="15"/>
          <w:szCs w:val="15"/>
          <w:highlight w:val="white"/>
          <w:rtl w:val="0"/>
        </w:rPr>
        <w:t xml:space="preserve">Версия для печати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color w:val="138ccb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138ccb"/>
          <w:sz w:val="18"/>
          <w:szCs w:val="18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1) Вам необходимо скачать и установить FTP-клиент </w:t>
      </w:r>
      <w:r w:rsidDel="00000000" w:rsidR="00000000" w:rsidRPr="00000000">
        <w:rPr>
          <w:rFonts w:ascii="Verdana" w:cs="Verdana" w:eastAsia="Verdana" w:hAnsi="Verdana"/>
          <w:b w:val="1"/>
          <w:color w:val="525252"/>
          <w:sz w:val="18"/>
          <w:szCs w:val="18"/>
          <w:highlight w:val="white"/>
          <w:rtl w:val="0"/>
        </w:rPr>
        <w:t xml:space="preserve">FileZilla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. Скачать программу можно на сайте</w:t>
      </w:r>
      <w:r w:rsidDel="00000000" w:rsidR="00000000" w:rsidRPr="00000000">
        <w:fldChar w:fldCharType="begin"/>
        <w:instrText xml:space="preserve"> HYPERLINK "https://filezilla-project.org/"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138ccb"/>
          <w:sz w:val="18"/>
          <w:szCs w:val="18"/>
          <w:highlight w:val="white"/>
          <w:rtl w:val="0"/>
        </w:rPr>
        <w:t xml:space="preserve">https://filezilla-project.org/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138cc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2) Запустите FTP-клиент </w:t>
      </w:r>
      <w:r w:rsidDel="00000000" w:rsidR="00000000" w:rsidRPr="00000000">
        <w:rPr>
          <w:rFonts w:ascii="Verdana" w:cs="Verdana" w:eastAsia="Verdana" w:hAnsi="Verdana"/>
          <w:b w:val="1"/>
          <w:color w:val="525252"/>
          <w:sz w:val="18"/>
          <w:szCs w:val="18"/>
          <w:highlight w:val="white"/>
          <w:rtl w:val="0"/>
        </w:rPr>
        <w:t xml:space="preserve">FileZilla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</w:rPr>
        <w:drawing>
          <wp:inline distB="114300" distT="114300" distL="114300" distR="114300">
            <wp:extent cx="7620000" cy="59182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3) Зайдите в меню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"Файл"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и выберите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"Менеджер сайтов"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4) В появившемся окне нажмите кнопку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"Новый сайт"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и введите название соединения.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</w:rPr>
        <w:drawing>
          <wp:inline distB="114300" distT="114300" distL="114300" distR="114300">
            <wp:extent cx="7620000" cy="51435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</w:rPr>
        <w:drawing>
          <wp:inline distB="114300" distT="114300" distL="114300" distR="114300">
            <wp:extent cx="7620000" cy="51435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Далее приступаем к настройке соединения: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- В поле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"Хост"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необходимо указать Ваше </w:t>
      </w:r>
      <w:r w:rsidDel="00000000" w:rsidR="00000000" w:rsidRPr="00000000">
        <w:rPr>
          <w:rFonts w:ascii="Verdana" w:cs="Verdana" w:eastAsia="Verdana" w:hAnsi="Verdana"/>
          <w:b w:val="1"/>
          <w:color w:val="525252"/>
          <w:sz w:val="18"/>
          <w:szCs w:val="18"/>
          <w:highlight w:val="white"/>
          <w:rtl w:val="0"/>
        </w:rPr>
        <w:t xml:space="preserve">доменное имя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color w:val="525252"/>
          <w:sz w:val="18"/>
          <w:szCs w:val="18"/>
          <w:highlight w:val="white"/>
          <w:rtl w:val="0"/>
        </w:rPr>
        <w:t xml:space="preserve">технический адрес хостинга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или </w:t>
      </w:r>
      <w:r w:rsidDel="00000000" w:rsidR="00000000" w:rsidRPr="00000000">
        <w:rPr>
          <w:rFonts w:ascii="Verdana" w:cs="Verdana" w:eastAsia="Verdana" w:hAnsi="Verdana"/>
          <w:b w:val="1"/>
          <w:color w:val="525252"/>
          <w:sz w:val="18"/>
          <w:szCs w:val="18"/>
          <w:highlight w:val="white"/>
          <w:rtl w:val="0"/>
        </w:rPr>
        <w:t xml:space="preserve">IP-адрес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</w:rPr>
        <w:drawing>
          <wp:inline distB="114300" distT="114300" distL="114300" distR="114300">
            <wp:extent cx="7620000" cy="51435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- В поле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 "Порт"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введите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21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для соединения по FTP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(без возможности докачки)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и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22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для соединения по SFTP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(с возможностью докачки).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</w:rPr>
        <w:drawing>
          <wp:inline distB="114300" distT="114300" distL="114300" distR="114300">
            <wp:extent cx="7620000" cy="51435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- В поле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"Тип сервера"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выберите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"FTP"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 или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"SFTP"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</w:rPr>
        <w:drawing>
          <wp:inline distB="114300" distT="114300" distL="114300" distR="114300">
            <wp:extent cx="7620000" cy="51435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- В поле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"Тип входа"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выберите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"Нормальный"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</w:rPr>
        <w:drawing>
          <wp:inline distB="114300" distT="114300" distL="114300" distR="114300">
            <wp:extent cx="7620000" cy="51435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- В поля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"Логин"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 и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"Пароль" 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необходимо ввести Ваши логин и пароль от FTP (в случае подключения по FTP) или логин и пароль от SSH (при подключении через SFTP). Реквизиты высылались Вам на контактный адрес электронной почты.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</w:rPr>
        <w:drawing>
          <wp:inline distB="114300" distT="114300" distL="114300" distR="114300">
            <wp:extent cx="7620000" cy="51435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После ввода данных нажмите на кнопку </w:t>
      </w: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"Соединиться"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. В случае использования SFTP программа выведет Вам сообщение о том, что ключ сервера ей неизвестен. Вам необходимо будет нажать "ОК", и FileZilla соединится с сервером.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  <w:rtl w:val="0"/>
        </w:rPr>
        <w:t xml:space="preserve">Можно приступать к работе.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highlight w:val="white"/>
        </w:rPr>
        <w:drawing>
          <wp:inline distB="114300" distT="114300" distL="114300" distR="114300">
            <wp:extent cx="7620000" cy="59182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80" w:line="0" w:lineRule="auto"/>
        <w:ind w:left="440" w:firstLine="0"/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Обратите внимание, что на скриншотах показаны настройки для осуществления доступа по протоколу SFTP через FileZilla.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80" w:line="0" w:lineRule="auto"/>
        <w:ind w:left="440" w:firstLine="0"/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i w:val="1"/>
          <w:color w:val="138ccb"/>
          <w:sz w:val="18"/>
          <w:szCs w:val="18"/>
          <w:highlight w:val="white"/>
        </w:rPr>
      </w:pPr>
      <w:r w:rsidDel="00000000" w:rsidR="00000000" w:rsidRPr="00000000">
        <w:rPr>
          <w:rFonts w:ascii="Verdana" w:cs="Verdana" w:eastAsia="Verdana" w:hAnsi="Verdana"/>
          <w:i w:val="1"/>
          <w:color w:val="525252"/>
          <w:sz w:val="18"/>
          <w:szCs w:val="18"/>
          <w:highlight w:val="white"/>
          <w:rtl w:val="0"/>
        </w:rPr>
        <w:t xml:space="preserve">Подробнее:</w:t>
      </w:r>
      <w:r w:rsidDel="00000000" w:rsidR="00000000" w:rsidRPr="00000000">
        <w:fldChar w:fldCharType="begin"/>
        <w:instrText xml:space="preserve"> HYPERLINK "http://help.hc.ru/entry/1180/" </w:instrText>
        <w:fldChar w:fldCharType="separate"/>
      </w:r>
      <w:r w:rsidDel="00000000" w:rsidR="00000000" w:rsidRPr="00000000">
        <w:rPr>
          <w:rFonts w:ascii="Verdana" w:cs="Verdana" w:eastAsia="Verdana" w:hAnsi="Verdana"/>
          <w:i w:val="1"/>
          <w:color w:val="138ccb"/>
          <w:sz w:val="18"/>
          <w:szCs w:val="18"/>
          <w:highlight w:val="white"/>
          <w:rtl w:val="0"/>
        </w:rPr>
        <w:t xml:space="preserve">http://help.hc.ru/entry/1180/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460" w:firstLine="0"/>
        <w:rPr>
          <w:rFonts w:ascii="Verdana" w:cs="Verdana" w:eastAsia="Verdana" w:hAnsi="Verdana"/>
          <w:i w:val="1"/>
          <w:color w:val="138cc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1.jpg"/><Relationship Id="rId13" Type="http://schemas.openxmlformats.org/officeDocument/2006/relationships/image" Target="media/image8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