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20210303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was a Jira task “Серверы для расширения Apache NiFi (7 шт.)”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https://jira.tcsbank.ru/browse/IN-347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my notes about server preparation is here “20210205 Подготовка железных серверов для apache nifi (7 шт.) CentOS 7”.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  <w:tab/>
        <w:t xml:space="preserve">Token takes from here.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https://vault.tcsbank.ru/ui/vault/secrets/unix-admins/show/Freeipa/TOKEN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8191500" cy="3924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I used google chrome plugin.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chrome-extension://aejoelaoggembcahagimdiliamlcdmfm/index.html#requests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562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  <w:t xml:space="preserve">I used several important notes from here “20200113 Attempt to give access users via FreeIPA”.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# Хосты нужно указывать в FQDN имени.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Иначе результат команды будет ОК (код 200) но поскольку в FreeIPA хосты без суффикса домена отсутствуют - не будет сделано ничего.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Во FreeIPA FQDN хосты и хосты без доменного суффикса - это разные хосты. Там жесткое соответствие по имени.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shd w:fill="ff9900" w:val="clear"/>
          <w:rtl w:val="0"/>
        </w:rPr>
        <w:t xml:space="preserve"># В Json описании нужно убирать последние запятые в списках.</w:t>
      </w:r>
      <w:r w:rsidDel="00000000" w:rsidR="00000000" w:rsidRPr="00000000">
        <w:rPr>
          <w:rtl w:val="0"/>
        </w:rPr>
        <w:t xml:space="preserve"> Иначе - привет ошибка 500.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highlight w:val="cyan"/>
          <w:rtl w:val="0"/>
        </w:rPr>
        <w:t xml:space="preserve"># Если указан список "sudoers", то список "users" не нужнен</w:t>
      </w:r>
      <w:r w:rsidDel="00000000" w:rsidR="00000000" w:rsidRPr="00000000">
        <w:rPr>
          <w:rtl w:val="0"/>
        </w:rPr>
        <w:t xml:space="preserve">. Итак пользователи будут созданы и им дано право sudo.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"hosts": [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"m1-nifi-prod01.tcsbank.ru",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"m1-nifi-prod02.tcsbank.ru",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"m1-nifi-prod03.tcsbank.ru",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"m1-nifi-prod04.tcsbank.ru",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"m1-nifi-prod05.tcsbank.ru",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"m1-nifi-prod06.tcsbank.ru",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"m1-nifi-prod07.tcsbank.ru"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"base_name": "dwh_nifi_hosts"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https://tinkoff.slack.com/archives/C01MGFSJEUR/p1614771285008000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9620250" cy="44291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inkoff.slack.com/archives/C01MGFSJEUR/p1614771285008000" TargetMode="External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jira.tcsbank.ru/browse/IN-347" TargetMode="External"/><Relationship Id="rId8" Type="http://schemas.openxmlformats.org/officeDocument/2006/relationships/hyperlink" Target="https://vault.tcsbank.ru/ui/vault/secrets/unix-admins/show/Freeipa/TOK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Vb7EccnVmsZ2Z1tRtNkaxb2atA==">AMUW2mVOr3lpin0GghYncoaz8FbEyQlSPoEzuX0PsYN80kxjtBaU49GlHjBv+JJj6wHsDTAjM+jcc889rk9+tVwIFrhWa6VbytC8mrrwqjU0rl3I75pvMzw=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