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Common info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“Модернизация "Dell 2018”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https://wiki.tcsbank.ru/pages/viewpage.action?pageId=308096979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483588" cy="55031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588" cy="550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https://wiki.tcsbank.ru/pages/viewpage.action?pageId=313050554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324975" cy="613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Sergey Artemov &lt;asv@jet.msk.su&gt;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15, 2018 11:33 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dwh-adm-db &lt;dwh-adm-db@tinkoff.ru&gt;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Terentev Aleksey &lt;a.terentyev@tinkoff.ru&gt;; Gnitiev Viktor &lt;v.gnitiev@tinkoff.ru&gt;; Leonov Aleksey Vladimirovich &lt;a.leonov@tinkoff.ru&gt;; Belogrud Sergey Vladimirovich &lt;s.belogrud@tinkoff.ru&gt;; Kartsev Konstantin &lt;k.kartsev@tinkoff.ru&gt;; unix-admins &lt;unix-admins@tinkoff.ru&gt;; Bukovnya Sergey Nikolaevich &lt;s.bukovnya@tinkoff.ru&gt;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модернизация greenplum 2018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Добрый день !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 ТЗ все понятно, на wiki по нему обновил профили.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Как писал Алексей, не хватает вводных по дискам.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Кратко у нас: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Контур с 36  серверами ( в</w:t>
      </w:r>
      <w:hyperlink r:id="rId1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табличке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и профилях это Type 8) . Все серверы содержат 2x800 GB  SSD и  4x3.2 TB NVMe.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Контур с 18  серверами ( в</w:t>
      </w:r>
      <w:hyperlink r:id="rId1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табличке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и профилях это Type 15) . Все серверы содержат 2x800 GB  SSD и  4x1.6 TB NVMe.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2 master server ( в</w:t>
      </w:r>
      <w:hyperlink r:id="rId14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табличке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и профилях это Type 9). Все серверы содержат 2x600 GB  HDD и  2x1 TB NVMe.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Подскажите плз что делаем с дисками.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Также нет вводных по сетевой конфигурации контуров (адресация, VLAN'ы, статические маршруты если нужны  и т.п.)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...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 уважением, Сергей Артёмов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ЗАО "Инфосистемы Джет"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Системный Архитектор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Центр Проектирования Вычислительных Комплексов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Тел.  +7 495 411 7601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вн:   1229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Факс. +7 495 411 7602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Sent: Wednesday, November 14, 2018 6:11 PM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To: Nemchin Dmitriy Yuryevich &lt;d.nemchin@tinkoff.ru&gt;; Gnitiev Viktor &lt;v.gnitiev@tinkoff.ru&gt;; Leonov Aleksey Vladimirovich &lt;a.leonov@tinkoff.ru&gt;; Belogrud Sergey Vladimirovich &lt;s.belogrud@tinkoff.ru&gt;; Kartsev Konstantin &lt;k.kartsev@tinkoff.ru&gt;; ext.sartemov &lt;asv@jet.msk.su&gt;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Cc: unix-admins &lt;unix-admins@tinkoff.ru&gt;; dwh-adm-db &lt;dwh-adm-db@tinkoff.ru&gt;; ext.sartemov &lt;asv@jet.msk.su&gt;; Bukovnya Sergey Nikolaevich &lt;s.bukovnya@tinkoff.ru&gt;; Gnitiev Viktor &lt;v.gnitiev@tinkoff.ru&gt;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Subject: RE: модернизация greenplum 2018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Подключаю в переписку Сергея Артемова (Джет), и прикладываю первый, черновой вариант ТЗ.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Коллеги, его надо дополнять 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Алексей Л., выложи сюда краткую спецификацию по серверам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Ps: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From: Nemchin Dmitriy Yuryevich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Sent: Friday, October 19, 2018 7:02 PM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To: Gnitiev Viktor &lt;v.gnitiev@tinkoff.ru&gt;; Terentev Aleksey &lt;a.terentyev@tinkoff.ru&gt;; Leonov Aleksey Vladimirovich &lt;a.leonov@tinkoff.ru&gt;; Belogrud Sergey Vladimirovich &lt;s.belogrud@tinkoff.ru&gt;; Kartsev Konstantin &lt;k.kartsev@tinkoff.ru&gt;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Cc: unix-admins &lt;unix-admins@tinkoff.ru&gt;; dwh-adm-db &lt;dwh-adm-db@tinkoff.ru&gt;; ext.sartemov &lt;asv@jet.msk.su&gt;; Bukovnya Sergey Nikolaevich &lt;s.bukovnya@tinkoff.ru&gt;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Subject: Re: модернизация greenplum 2018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Различий в настройке ОС для 18 и 36 не будет.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По разбивке дисков – напомните что где получилось – распишу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От: Gnitiev Viktor &lt;v.gnitiev@tinkoff.ru&gt;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Дата: пятница, 19 октября 2018 г., 19:00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Кому: Terentev Aleksey &lt;a.terentyev@tinkoff.ru&gt;, Nemchin Dmitriy Yuryevich &lt;d.nemchin@tinkoff.ru&gt;, Leonov Aleksey Vladimirovich &lt;a.leonov@tinkoff.ru&gt;, Belogrud Sergey Vladimirovich &lt;s.belogrud@tinkoff.ru&gt;, Kartsev Konstantin &lt;k.kartsev@tinkoff.ru&gt;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Копия: unix-admins &lt;unix-admins@tinkoff.ru&gt;, dwh-adm-db &lt;dwh-adm-db@tinkoff.ru&gt;, "ext.sartemov" &lt;asv@jet.msk.su&gt;, Bukovnya Sergey Nikolaevich &lt;s.bukovnya@tinkoff.ru&gt;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Тема: RE: модернизация greenplum 2018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Инфу про коммутацию ждем от сетевиков.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Каждый день хожу к ним.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Виктор Гнитиёв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Sent: Friday, October 19, 2018 6:59 PM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To: Nemchin Dmitriy Yuryevich &lt;d.nemchin@tinkoff.ru&gt;; Leonov Aleksey Vladimirovich &lt;a.leonov@tinkoff.ru&gt;; Belogrud Sergey Vladimirovich &lt;s.belogrud@tinkoff.ru&gt;; Kartsev Konstantin &lt;k.kartsev@tinkoff.ru&gt;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Cc: unix-admins &lt;unix-admins@tinkoff.ru&gt;; Gnitiev Viktor &lt;v.gnitiev@tinkoff.ru&gt;; dwh-adm-db &lt;dwh-adm-db@tinkoff.ru&gt;; ext.sartemov &lt;asv@jet.msk.su&gt;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Subject: RE: модернизация greenplum 2018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С ходу –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не хватает информации по сетевой коммутации – как и куад коммутируем ? коммутатору новые или «выдергиваем» откуда-то,  добавляю net-admins 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не хватает различий в информации по контурам (18, 36). Или их не будет 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не хватает информации по разбивке дисков, типам рейдов, размеров блоков , ФС и все такое.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Ps:Добавляю Сергея Артемова (Джет), они будут принимать активное участие в развертывании этих контуров.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Ps2: Надо будет заделать канал в слак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From: Nemchin Dmitriy Yuryevich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Sent: Friday, October 19, 2018 3:51 PM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To: Terentev Aleksey &lt;a.terentyev@tinkoff.ru&gt;; Leonov Aleksey Vladimirovich &lt;a.leonov@tinkoff.ru&gt;; Belogrud Sergey Vladimirovich &lt;s.belogrud@tinkoff.ru&gt;; Kartsev Konstantin &lt;k.kartsev@tinkoff.ru&gt;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Cc: unix-admins &lt;unix-admins@tinkoff.ru&gt;; Gnitiev Viktor &lt;v.gnitiev@tinkoff.ru&gt;; dwh-adm-db &lt;dwh-adm-db@tinkoff.ru&gt;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Subject: Re: модернизация greenplum 2018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Общий план работ: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</w:t>
        <w:tab/>
        <w:t xml:space="preserve">Собираем 2 новых контура (18 серверов и 36 серверов) на имеющихся сетевых коммутаторах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</w:t>
        <w:tab/>
        <w:t xml:space="preserve">Unix-admins ставят ОС, разбивают диски и т.д.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</w:t>
        <w:tab/>
        <w:t xml:space="preserve">Мы (dwh-adm-db) разворачиваем Greenplum и приступаем к заливке данных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</w:t>
        <w:tab/>
        <w:t xml:space="preserve">Когда приедут новые сетевые коммутаторы – делаем downtime всего собранного для перекоммутации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ТЗ на установку ОС (в первом приближении) во вложении.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Там нет сетей (мы их еще не знаем), но остальные нужные параметры указаны.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Если чего-то нет - дополним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280" w:before="100"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Параметры серверов, которые необходимо изменить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hd w:fill="ffffff" w:val="clear"/>
        <w:spacing w:after="0" w:afterAutospacing="0" w:line="240" w:lineRule="auto"/>
        <w:ind w:left="288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- Включить Гипертрединг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hd w:fill="ffffff" w:val="clear"/>
        <w:spacing w:before="0" w:beforeAutospacing="0" w:line="240" w:lineRule="auto"/>
        <w:ind w:left="288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- отключить отключение по температуре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280" w:before="280"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Версия ОС - RHEL 7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отключить iptables/firewalld</w:t>
      </w:r>
    </w:p>
    <w:p w:rsidR="00000000" w:rsidDel="00000000" w:rsidP="00000000" w:rsidRDefault="00000000" w:rsidRPr="00000000" w14:paraId="0000007D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 w:firstLine="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отключить RH transparent huge pages - </w:t>
      </w:r>
      <w:r w:rsidDel="00000000" w:rsidR="00000000" w:rsidRPr="00000000">
        <w:rPr>
          <w:rFonts w:ascii="Courier New" w:cs="Courier New" w:eastAsia="Courier New" w:hAnsi="Courier New"/>
          <w:b w:val="1"/>
          <w:color w:val="4a86e8"/>
          <w:sz w:val="20"/>
          <w:szCs w:val="20"/>
          <w:rtl w:val="0"/>
        </w:rPr>
        <w:t xml:space="preserve">transparent_hugepage=never</w:t>
      </w: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отключить SELinux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a86e8"/>
          <w:sz w:val="24"/>
          <w:szCs w:val="24"/>
          <w:highlight w:val="white"/>
          <w:rtl w:val="0"/>
        </w:rPr>
        <w:t xml:space="preserve">Отключить 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highlight w:val="white"/>
          <w:rtl w:val="0"/>
        </w:rPr>
        <w:t xml:space="preserve">RemoveIPC </w:t>
      </w:r>
      <w:r w:rsidDel="00000000" w:rsidR="00000000" w:rsidRPr="00000000">
        <w:rPr>
          <w:rFonts w:ascii="Arial" w:cs="Arial" w:eastAsia="Arial" w:hAnsi="Arial"/>
          <w:color w:val="4a86e8"/>
          <w:sz w:val="24"/>
          <w:szCs w:val="24"/>
          <w:highlight w:val="white"/>
          <w:rtl w:val="0"/>
        </w:rPr>
        <w:t xml:space="preserve">в 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highlight w:val="white"/>
          <w:rtl w:val="0"/>
        </w:rPr>
        <w:t xml:space="preserve">/etc/systemd/logind.conf</w:t>
      </w:r>
      <w:r w:rsidDel="00000000" w:rsidR="00000000" w:rsidRPr="00000000">
        <w:rPr>
          <w:rFonts w:ascii="Source Sans Pro" w:cs="Source Sans Pro" w:eastAsia="Source Sans Pro" w:hAnsi="Source Sans Pro"/>
          <w:color w:val="4a86e8"/>
          <w:sz w:val="24"/>
          <w:szCs w:val="24"/>
          <w:highlight w:val="white"/>
          <w:rtl w:val="0"/>
        </w:rPr>
        <w:t xml:space="preserve"> (</w:t>
      </w: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RemoveIPC=no)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xfs_mount_options = </w:t>
      </w: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nodev,noatime,nobarrier,inode64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Параметры ядра</w:t>
      </w:r>
    </w:p>
    <w:p w:rsidR="00000000" w:rsidDel="00000000" w:rsidP="00000000" w:rsidRDefault="00000000" w:rsidRPr="00000000" w14:paraId="00000082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kernel.shmmax = 500000000</w:t>
      </w:r>
    </w:p>
    <w:p w:rsidR="00000000" w:rsidDel="00000000" w:rsidP="00000000" w:rsidRDefault="00000000" w:rsidRPr="00000000" w14:paraId="00000083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kernel.shmmni = 4096</w:t>
      </w:r>
    </w:p>
    <w:p w:rsidR="00000000" w:rsidDel="00000000" w:rsidP="00000000" w:rsidRDefault="00000000" w:rsidRPr="00000000" w14:paraId="00000084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kernel.shmall = 4000000000</w:t>
      </w:r>
    </w:p>
    <w:p w:rsidR="00000000" w:rsidDel="00000000" w:rsidP="00000000" w:rsidRDefault="00000000" w:rsidRPr="00000000" w14:paraId="00000085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kernel.sem = 500 1024000 200 4096</w:t>
      </w:r>
    </w:p>
    <w:p w:rsidR="00000000" w:rsidDel="00000000" w:rsidP="00000000" w:rsidRDefault="00000000" w:rsidRPr="00000000" w14:paraId="00000086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kernel.sysrq = 1</w:t>
      </w:r>
    </w:p>
    <w:p w:rsidR="00000000" w:rsidDel="00000000" w:rsidP="00000000" w:rsidRDefault="00000000" w:rsidRPr="00000000" w14:paraId="00000087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kernel.core_uses_pid = 1</w:t>
      </w:r>
    </w:p>
    <w:p w:rsidR="00000000" w:rsidDel="00000000" w:rsidP="00000000" w:rsidRDefault="00000000" w:rsidRPr="00000000" w14:paraId="00000088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kernel.msgmnb = 65536</w:t>
      </w:r>
    </w:p>
    <w:p w:rsidR="00000000" w:rsidDel="00000000" w:rsidP="00000000" w:rsidRDefault="00000000" w:rsidRPr="00000000" w14:paraId="00000089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kernel.msgmax = 65536</w:t>
      </w:r>
    </w:p>
    <w:p w:rsidR="00000000" w:rsidDel="00000000" w:rsidP="00000000" w:rsidRDefault="00000000" w:rsidRPr="00000000" w14:paraId="0000008A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kernel.msgmni = 2048</w:t>
      </w:r>
    </w:p>
    <w:p w:rsidR="00000000" w:rsidDel="00000000" w:rsidP="00000000" w:rsidRDefault="00000000" w:rsidRPr="00000000" w14:paraId="0000008B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net.ipv4.tcp_syncookies = 1</w:t>
      </w:r>
    </w:p>
    <w:p w:rsidR="00000000" w:rsidDel="00000000" w:rsidP="00000000" w:rsidRDefault="00000000" w:rsidRPr="00000000" w14:paraId="0000008C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net.ipv4.conf.default.accept_source_route = 0</w:t>
      </w:r>
    </w:p>
    <w:p w:rsidR="00000000" w:rsidDel="00000000" w:rsidP="00000000" w:rsidRDefault="00000000" w:rsidRPr="00000000" w14:paraId="0000008D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net.ipv4.tcp_tw_recycle = 1</w:t>
      </w:r>
    </w:p>
    <w:p w:rsidR="00000000" w:rsidDel="00000000" w:rsidP="00000000" w:rsidRDefault="00000000" w:rsidRPr="00000000" w14:paraId="0000008E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net.ipv4.tcp_max_syn_backlog = 4096</w:t>
      </w:r>
    </w:p>
    <w:p w:rsidR="00000000" w:rsidDel="00000000" w:rsidP="00000000" w:rsidRDefault="00000000" w:rsidRPr="00000000" w14:paraId="0000008F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net.ipv4.conf.all.arp_filter = 1</w:t>
      </w:r>
    </w:p>
    <w:p w:rsidR="00000000" w:rsidDel="00000000" w:rsidP="00000000" w:rsidRDefault="00000000" w:rsidRPr="00000000" w14:paraId="00000090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net.ipv4.ip_local_port_range = 10000 65535</w:t>
      </w:r>
    </w:p>
    <w:p w:rsidR="00000000" w:rsidDel="00000000" w:rsidP="00000000" w:rsidRDefault="00000000" w:rsidRPr="00000000" w14:paraId="00000091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net.core.netdev_max_backlog = 10000</w:t>
      </w:r>
    </w:p>
    <w:p w:rsidR="00000000" w:rsidDel="00000000" w:rsidP="00000000" w:rsidRDefault="00000000" w:rsidRPr="00000000" w14:paraId="00000092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net.core.rmem_max = 2097152</w:t>
      </w:r>
    </w:p>
    <w:p w:rsidR="00000000" w:rsidDel="00000000" w:rsidP="00000000" w:rsidRDefault="00000000" w:rsidRPr="00000000" w14:paraId="00000093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net.core.wmem_max = 2097152</w:t>
      </w:r>
    </w:p>
    <w:p w:rsidR="00000000" w:rsidDel="00000000" w:rsidP="00000000" w:rsidRDefault="00000000" w:rsidRPr="00000000" w14:paraId="00000094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vm.overcommit_memory = 2</w:t>
      </w:r>
    </w:p>
    <w:p w:rsidR="00000000" w:rsidDel="00000000" w:rsidP="00000000" w:rsidRDefault="00000000" w:rsidRPr="00000000" w14:paraId="00000095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vm.overcommit_memory = 2</w:t>
      </w:r>
    </w:p>
    <w:p w:rsidR="00000000" w:rsidDel="00000000" w:rsidP="00000000" w:rsidRDefault="00000000" w:rsidRPr="00000000" w14:paraId="00000096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vm.swappiness = 10</w:t>
      </w:r>
    </w:p>
    <w:p w:rsidR="00000000" w:rsidDel="00000000" w:rsidP="00000000" w:rsidRDefault="00000000" w:rsidRPr="00000000" w14:paraId="00000097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vm.dirty_expire_centisecs = 500</w:t>
      </w:r>
    </w:p>
    <w:p w:rsidR="00000000" w:rsidDel="00000000" w:rsidP="00000000" w:rsidRDefault="00000000" w:rsidRPr="00000000" w14:paraId="00000098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vm.dirty_writeback_centisecs = 100</w:t>
      </w:r>
    </w:p>
    <w:p w:rsidR="00000000" w:rsidDel="00000000" w:rsidP="00000000" w:rsidRDefault="00000000" w:rsidRPr="00000000" w14:paraId="00000099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vm.dirty_background_ratio = 0</w:t>
      </w:r>
    </w:p>
    <w:p w:rsidR="00000000" w:rsidDel="00000000" w:rsidP="00000000" w:rsidRDefault="00000000" w:rsidRPr="00000000" w14:paraId="0000009A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vm.dirty_ratio=0</w:t>
      </w:r>
    </w:p>
    <w:p w:rsidR="00000000" w:rsidDel="00000000" w:rsidP="00000000" w:rsidRDefault="00000000" w:rsidRPr="00000000" w14:paraId="0000009B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vm.dirty_background_bytes = 1610612736</w:t>
      </w:r>
    </w:p>
    <w:p w:rsidR="00000000" w:rsidDel="00000000" w:rsidP="00000000" w:rsidRDefault="00000000" w:rsidRPr="00000000" w14:paraId="0000009C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160" w:hanging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vm.dirty_bytes = 4294967296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Лимиты:</w:t>
      </w:r>
    </w:p>
    <w:p w:rsidR="00000000" w:rsidDel="00000000" w:rsidP="00000000" w:rsidRDefault="00000000" w:rsidRPr="00000000" w14:paraId="0000009E">
      <w:pPr>
        <w:shd w:fill="ffffff" w:val="clear"/>
        <w:spacing w:before="150" w:line="240" w:lineRule="auto"/>
        <w:ind w:left="2148" w:hanging="708.0000000000001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* soft nofile 131000</w:t>
      </w:r>
    </w:p>
    <w:p w:rsidR="00000000" w:rsidDel="00000000" w:rsidP="00000000" w:rsidRDefault="00000000" w:rsidRPr="00000000" w14:paraId="0000009F">
      <w:pPr>
        <w:shd w:fill="ffffff" w:val="clear"/>
        <w:spacing w:before="150" w:line="240" w:lineRule="auto"/>
        <w:ind w:left="2148" w:hanging="708.0000000000001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* hard nofile 131000</w:t>
      </w:r>
    </w:p>
    <w:p w:rsidR="00000000" w:rsidDel="00000000" w:rsidP="00000000" w:rsidRDefault="00000000" w:rsidRPr="00000000" w14:paraId="000000A0">
      <w:pPr>
        <w:shd w:fill="ffffff" w:val="clear"/>
        <w:spacing w:before="150" w:line="240" w:lineRule="auto"/>
        <w:ind w:left="2148" w:hanging="708.0000000000001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* soft nproc 131072</w:t>
      </w:r>
    </w:p>
    <w:p w:rsidR="00000000" w:rsidDel="00000000" w:rsidP="00000000" w:rsidRDefault="00000000" w:rsidRPr="00000000" w14:paraId="000000A1">
      <w:pPr>
        <w:shd w:fill="ffffff" w:val="clear"/>
        <w:spacing w:before="150" w:line="240" w:lineRule="auto"/>
        <w:ind w:left="2148" w:hanging="708.0000000000001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* hard nproc 131072</w:t>
      </w:r>
    </w:p>
    <w:p w:rsidR="00000000" w:rsidDel="00000000" w:rsidP="00000000" w:rsidRDefault="00000000" w:rsidRPr="00000000" w14:paraId="000000A2">
      <w:pPr>
        <w:shd w:fill="ffffff" w:val="clear"/>
        <w:spacing w:before="150" w:line="240" w:lineRule="auto"/>
        <w:ind w:left="2148" w:hanging="708.0000000000001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+ выпилить всё из /etc/security/limits.d/90-nproc.conf</w:t>
      </w:r>
    </w:p>
    <w:p w:rsidR="00000000" w:rsidDel="00000000" w:rsidP="00000000" w:rsidRDefault="00000000" w:rsidRPr="00000000" w14:paraId="000000A3">
      <w:pPr>
        <w:shd w:fill="ffffff" w:val="clear"/>
        <w:spacing w:before="150" w:line="240" w:lineRule="auto"/>
        <w:ind w:left="180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before="150"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Шедулер обращений к диску:</w:t>
      </w:r>
    </w:p>
    <w:p w:rsidR="00000000" w:rsidDel="00000000" w:rsidP="00000000" w:rsidRDefault="00000000" w:rsidRPr="00000000" w14:paraId="000000A5">
      <w:pPr>
        <w:shd w:fill="ffffff" w:val="clear"/>
        <w:spacing w:before="150" w:line="240" w:lineRule="auto"/>
        <w:ind w:left="180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elevator=deadline в /boot/grub/grub.conf</w:t>
      </w:r>
    </w:p>
    <w:p w:rsidR="00000000" w:rsidDel="00000000" w:rsidP="00000000" w:rsidRDefault="00000000" w:rsidRPr="00000000" w14:paraId="000000A6">
      <w:pPr>
        <w:shd w:fill="ffffff" w:val="clear"/>
        <w:spacing w:before="150" w:line="240" w:lineRule="auto"/>
        <w:ind w:left="180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shd w:fill="ffffff" w:val="clear"/>
        <w:spacing w:before="150" w:line="240" w:lineRule="auto"/>
        <w:ind w:left="180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read-ahead (blockdev):</w:t>
      </w:r>
    </w:p>
    <w:p w:rsidR="00000000" w:rsidDel="00000000" w:rsidP="00000000" w:rsidRDefault="00000000" w:rsidRPr="00000000" w14:paraId="000000A8">
      <w:pPr>
        <w:shd w:fill="ffffff" w:val="clear"/>
        <w:spacing w:before="150" w:line="240" w:lineRule="auto"/>
        <w:ind w:left="180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/sbin/blockdev --setra 16385 /dev/sdX, где sdX – разделы с данными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280" w:before="280" w:line="240" w:lineRule="auto"/>
        <w:ind w:left="2160" w:hanging="360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ОБЯЗАТЕЛЬНО поправить параметры sshd на ВСЕХ серверах:</w:t>
      </w:r>
    </w:p>
    <w:p w:rsidR="00000000" w:rsidDel="00000000" w:rsidP="00000000" w:rsidRDefault="00000000" w:rsidRPr="00000000" w14:paraId="000000AA">
      <w:pPr>
        <w:shd w:fill="ffffff" w:val="clear"/>
        <w:spacing w:after="280" w:line="240" w:lineRule="auto"/>
        <w:ind w:left="2655" w:hanging="1215"/>
        <w:rPr>
          <w:rFonts w:ascii="Helvetica Neue" w:cs="Helvetica Neue" w:eastAsia="Helvetica Neue" w:hAnsi="Helvetica Neue"/>
          <w:color w:val="4a86e8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UseDNS no</w:t>
        <w:br w:type="textWrapping"/>
        <w:t xml:space="preserve">MaxStartups 100:100:1000 в /etc/ssh/sshd_config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Все серверы контура включаются в общий интерконнект ГП-Хадуп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line="240" w:lineRule="auto"/>
        <w:ind w:left="216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21"/>
          <w:szCs w:val="21"/>
          <w:rtl w:val="0"/>
        </w:rPr>
        <w:t xml:space="preserve">Подключить репозиторий greenplum-tcs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216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Настройки сетевых адаптеров: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rx-checksumming: on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tx-checksumming: on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scatter-gather: on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tcp-segmentation-offload: on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udp-fragmentation-offload: off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generic-segmentation-offload: on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generic-receive-offload: on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line="240" w:lineRule="auto"/>
        <w:ind w:left="288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large-receive-offload: off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280" w:line="240" w:lineRule="auto"/>
        <w:ind w:left="2160" w:hanging="360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a86e8"/>
          <w:sz w:val="24"/>
          <w:szCs w:val="24"/>
          <w:rtl w:val="0"/>
        </w:rPr>
        <w:t xml:space="preserve">Создать пользователя gpadmin с неограниченным беспарольным sudo на всех машинах кластера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От: Terentev Aleksey &lt;a.terentyev@tinkoff.ru&gt;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Дата: пятница, 19 октября 2018 г., 12:51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Кому: Nemchin Dmitriy Yuryevich &lt;d.nemchin@tinkoff.ru&gt;, Leonov Aleksey Vladimirovich &lt;a.leonov@tinkoff.ru&gt;, Belogrud Sergey Vladimirovich &lt;s.belogrud@tinkoff.ru&gt;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Копия: unix-admins &lt;unix-admins@tinkoff.ru&gt;, Gnitiev Viktor &lt;v.gnitiev@tinkoff.ru&gt;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Тема: модернизация greenplum 2018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Коллеги, планируем новые контура , и потом пересборку старых.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Дмитрий, нужен план , и ТЗ на установку ОС.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Оптимистично, к установке ОС сможем подойти уже через неделю.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Но, до этого мы должны обсудить и согласовать план с Джет (они будут помогать развертывать контура).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Алексей Терентьев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From: Gnitiev Viktor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Sent: Thursday, November 22, 2018 1:14 PM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To: Terentev Aleksey &lt;a.terentyev@tinkoff.ru&gt;; admins &lt;admins@tinkoff.ru&gt;; Ivanaev Artem Aleksandrovich &lt;a.ivanaev@tinkoff.ru&gt;; Ushakov Nikita Nikolaevich &lt;n.n.ushakov@tinkoff.ru&gt;; net-admins &lt;net-admins@tinkoff.ru&gt;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Subject: RE: новые сервера 11.2018, подготовка к эксплуатации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Коммутаторы еще не настроены.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Саша пообещал, что за неделю точно справятся.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Виктор Гнитиёв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Sent: Thursday, November 22, 2018 1:12 PM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To: admins &lt;admins@tinkoff.ru&gt;; Ivanaev Artem Aleksandrovich &lt;a.ivanaev@tinkoff.ru&gt;; Ushakov Nikita Nikolaevich &lt;n.n.ushakov@tinkoff.ru&gt;; net-admins &lt;net-admins@tinkoff.ru&gt;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Subject: новые сервера 11.2018, подготовка к эксплуатации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Коллеги, сегодня, до конца дня, будут закончены работы обновлению прошивок на новом оборудовании (Джет, осталось около 4-5 хостов).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Те кто знают свои сервера - можете начинать готовить  - ОС и прочее.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Заявки, связанные с этими серверами также пускаю в работу.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Сырая информация по размещению и коммутации - https://wiki.tcsbank.ru/pages/viewpage.action?pageId=308096979 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В netbox все будет вносится ближайшее время 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Не забывайте проверять спецификации  (можно по файлику https://wiki.tcsbank.ru/download/attachments/308096979/%D0%A0%D0%B0%D0%B7%D0%BC%D0%B5%D1%89%D0%B5%D0%BD%D0%B8%D0%B5%202018-10-new.xlsx?version=1&amp;modificationDate=1541079116000&amp;api=v2 ). Сервера – dell последнего поколения.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Сервера гринплама будут коммутироваться и готовиться позже, после 10.12.2018 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20181228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SD#2132226 (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https://sd.tcsbank.ru/0/Nui/ViewModule.aspx#CardModuleV2/CasePage/edit/dccb3548-54ae-4891-8be6-d8e982e9df29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35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0"/>
        <w:gridCol w:w="2150"/>
        <w:gridCol w:w="1865"/>
        <w:gridCol w:w="2690"/>
        <w:tblGridChange w:id="0">
          <w:tblGrid>
            <w:gridCol w:w="830"/>
            <w:gridCol w:w="2150"/>
            <w:gridCol w:w="1865"/>
            <w:gridCol w:w="269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 Name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ds-gp-prod-sdw01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ds-gp-prod-sdw02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ds-gp-prod-sdw03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ds-gp-prod-sdw04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ds-gp-prod-sdw05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ds-gp-prod-sdw06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ds-gp-prod-sdw07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ds-gp-prod-sdw08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ds-gp-prod-sdw09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ds-gp-prod-sdw10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ds-gp-prod-sdw11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ds-gp-prod-sdw12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ds-gp-prod-sdw13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ds-gp-prod-sdw14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ds-gp-prod-sdw15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ds-gp-prod-sdw16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ds-gp-prod-sdw17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ds-gp-prod-sdw18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ds-gp-prod-sdw19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ds-gp-prod-sdw20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ds-gp-prod-sdw21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ds-gp-prod-sdw22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ds-gp-prod-sdw23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ds-gp-prod-sdw24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ds-gp-prod-sdw25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ds-gp-prod-sdw26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ds-gp-prod-sdw27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ds-gp-prod-sdw28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ds-gp-prod-sdw29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ds-gp-prod-sdw30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ds-gp-prod-sdw31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ds-gp-prod-sdw32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ds-gp-prod-sdw33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ds-gp-prod-sdw34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ds-gp-prod-sdw35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ds-gp-prod-sdw36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ds-gp-prod-mdw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10.217.100.101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ds-gp-prod-mdw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ds-gp-front-mdw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ds-gp-front-mdw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ds-gp-front-sdw01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ds-gp-front-sdw02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ds-gp-front-sdw03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ds-gp-front-sdw04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ds-gp-front-sdw05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ds-gp-front-sdw06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ds-gp-front-sdw07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ds-gp-front-sdw08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ds-gp-front-sdw09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ds-gp-front-sdw10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ds-gp-front-sdw11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ds-gp-front-sdw12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ds-gp-front-sdw13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ds-gp-front-sdw14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ds-gp-front-sdw15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ds-gp-front-sdw16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ds-gp-front-sdw17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10.217.101.18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ds-gp-front-sdw18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pages/viewpage.action?pageId=308096979&amp;preview=/308096979/308098765/%D0%A0%D0%B0%D0%B7%D0%BC%D0%B5%D1%89%D0%B5%D0%BD%D0%B8%D0%B5%202018-10-new.xlsx" TargetMode="External"/><Relationship Id="rId10" Type="http://schemas.openxmlformats.org/officeDocument/2006/relationships/hyperlink" Target="https://wiki.tcsbank.ru/pages/viewpage.action?pageId=308096979&amp;preview=/308096979/308098765/%D0%A0%D0%B0%D0%B7%D0%BC%D0%B5%D1%89%D0%B5%D0%BD%D0%B8%D0%B5%202018-10-new.xlsx" TargetMode="External"/><Relationship Id="rId13" Type="http://schemas.openxmlformats.org/officeDocument/2006/relationships/hyperlink" Target="https://wiki.tcsbank.ru/pages/viewpage.action?pageId=308096979&amp;preview=/308096979/308098765/%D0%A0%D0%B0%D0%B7%D0%BC%D0%B5%D1%89%D0%B5%D0%BD%D0%B8%D0%B5%202018-10-new.xlsx" TargetMode="External"/><Relationship Id="rId12" Type="http://schemas.openxmlformats.org/officeDocument/2006/relationships/hyperlink" Target="https://wiki.tcsbank.ru/pages/viewpage.action?pageId=308096979&amp;preview=/308096979/308098765/%D0%A0%D0%B0%D0%B7%D0%BC%D0%B5%D1%89%D0%B5%D0%BD%D0%B8%D0%B5%202018-10-new.xls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iki.tcsbank.ru/pages/viewpage.action?pageId=308096979&amp;preview=/308096979/308098765/%D0%A0%D0%B0%D0%B7%D0%BC%D0%B5%D1%89%D0%B5%D0%BD%D0%B8%D0%B5%202018-10-new.xlsx" TargetMode="External"/><Relationship Id="rId14" Type="http://schemas.openxmlformats.org/officeDocument/2006/relationships/hyperlink" Target="https://wiki.tcsbank.ru/pages/viewpage.action?pageId=308096979&amp;preview=/308096979/308098765/%D0%A0%D0%B0%D0%B7%D0%BC%D0%B5%D1%89%D0%B5%D0%BD%D0%B8%D0%B5%202018-10-new.xlsx" TargetMode="External"/><Relationship Id="rId16" Type="http://schemas.openxmlformats.org/officeDocument/2006/relationships/hyperlink" Target="https://sd.tcsbank.ru/0/Nui/ViewModule.aspx#CardModuleV2/CasePage/edit/dccb3548-54ae-4891-8be6-d8e982e9df29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308096979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iki.tcsbank.ru/pages/viewpage.action?pageId=31305055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SourceSansPro-regular.ttf"/><Relationship Id="rId6" Type="http://schemas.openxmlformats.org/officeDocument/2006/relationships/font" Target="fonts/SourceSansPro-bold.ttf"/><Relationship Id="rId7" Type="http://schemas.openxmlformats.org/officeDocument/2006/relationships/font" Target="fonts/SourceSansPro-italic.ttf"/><Relationship Id="rId8" Type="http://schemas.openxmlformats.org/officeDocument/2006/relationships/font" Target="fonts/SourceSans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