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At this moment I don’t know where I can tune something, that relay with this question.</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tab/>
        <w:t xml:space="preserve">SD#1243830</w:t>
      </w:r>
    </w:p>
    <w:p w:rsidR="00000000" w:rsidDel="00000000" w:rsidP="00000000" w:rsidRDefault="00000000" w:rsidRPr="00000000" w14:paraId="00000008">
      <w:pPr>
        <w:rPr/>
      </w:pPr>
      <w:r w:rsidDel="00000000" w:rsidR="00000000" w:rsidRPr="00000000">
        <w:rPr/>
        <w:drawing>
          <wp:inline distB="114300" distT="114300" distL="114300" distR="114300">
            <wp:extent cx="9976575" cy="9918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6575" cy="9918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https://sendpulse.com/knowledge-base/smtp/smtp-errors-email-delivery-errors/invalid-email-address-error-codes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Invalid email address error codes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200" w:before="340" w:line="335.99999999999994" w:lineRule="auto"/>
        <w:rPr>
          <w:color w:val="413d4b"/>
          <w:sz w:val="54"/>
          <w:szCs w:val="54"/>
        </w:rPr>
      </w:pPr>
      <w:bookmarkStart w:colFirst="0" w:colLast="0" w:name="_xz49e6obnhmp" w:id="0"/>
      <w:bookmarkEnd w:id="0"/>
      <w:r w:rsidDel="00000000" w:rsidR="00000000" w:rsidRPr="00000000">
        <w:rPr>
          <w:color w:val="413d4b"/>
          <w:sz w:val="54"/>
          <w:szCs w:val="54"/>
          <w:rtl w:val="0"/>
        </w:rPr>
        <w:t xml:space="preserve">SMTP error 501</w:t>
      </w:r>
    </w:p>
    <w:p w:rsidR="00000000" w:rsidDel="00000000" w:rsidP="00000000" w:rsidRDefault="00000000" w:rsidRPr="00000000" w14:paraId="00000010">
      <w:pPr>
        <w:shd w:fill="ffffff" w:val="clear"/>
        <w:spacing w:after="160" w:lineRule="auto"/>
        <w:rPr>
          <w:color w:val="666666"/>
          <w:sz w:val="21"/>
          <w:szCs w:val="21"/>
        </w:rPr>
      </w:pPr>
      <w:r w:rsidDel="00000000" w:rsidR="00000000" w:rsidRPr="00000000">
        <w:rPr>
          <w:color w:val="666666"/>
          <w:sz w:val="21"/>
          <w:szCs w:val="21"/>
          <w:rtl w:val="0"/>
        </w:rPr>
        <w:t xml:space="preserve">Error 501</w:t>
      </w:r>
    </w:p>
    <w:p w:rsidR="00000000" w:rsidDel="00000000" w:rsidP="00000000" w:rsidRDefault="00000000" w:rsidRPr="00000000" w14:paraId="00000011">
      <w:pPr>
        <w:shd w:fill="ffffff" w:val="clear"/>
        <w:spacing w:after="160" w:lineRule="auto"/>
        <w:rPr>
          <w:color w:val="666666"/>
          <w:sz w:val="21"/>
          <w:szCs w:val="21"/>
        </w:rPr>
      </w:pPr>
      <w:r w:rsidDel="00000000" w:rsidR="00000000" w:rsidRPr="00000000">
        <w:rPr>
          <w:color w:val="666666"/>
          <w:sz w:val="21"/>
          <w:szCs w:val="21"/>
          <w:rtl w:val="0"/>
        </w:rPr>
        <w:t xml:space="preserve">HTTP 501</w:t>
      </w:r>
    </w:p>
    <w:p w:rsidR="00000000" w:rsidDel="00000000" w:rsidP="00000000" w:rsidRDefault="00000000" w:rsidRPr="00000000" w14:paraId="00000012">
      <w:pPr>
        <w:shd w:fill="ffffff" w:val="clear"/>
        <w:spacing w:after="160" w:lineRule="auto"/>
        <w:rPr>
          <w:color w:val="666666"/>
          <w:sz w:val="21"/>
          <w:szCs w:val="21"/>
        </w:rPr>
      </w:pPr>
      <w:r w:rsidDel="00000000" w:rsidR="00000000" w:rsidRPr="00000000">
        <w:rPr>
          <w:color w:val="666666"/>
          <w:sz w:val="21"/>
          <w:szCs w:val="21"/>
          <w:rtl w:val="0"/>
        </w:rPr>
        <w:t xml:space="preserve">501 Not Implemented</w:t>
      </w:r>
    </w:p>
    <w:p w:rsidR="00000000" w:rsidDel="00000000" w:rsidP="00000000" w:rsidRDefault="00000000" w:rsidRPr="00000000" w14:paraId="00000013">
      <w:pPr>
        <w:shd w:fill="ffffff" w:val="clear"/>
        <w:spacing w:after="160" w:lineRule="auto"/>
        <w:rPr>
          <w:color w:val="666666"/>
          <w:sz w:val="21"/>
          <w:szCs w:val="21"/>
        </w:rPr>
      </w:pPr>
      <w:r w:rsidDel="00000000" w:rsidR="00000000" w:rsidRPr="00000000">
        <w:rPr>
          <w:color w:val="666666"/>
          <w:sz w:val="21"/>
          <w:szCs w:val="21"/>
          <w:rtl w:val="0"/>
        </w:rPr>
        <w:t xml:space="preserve">HTTP Error 501 Not implemented</w:t>
      </w:r>
    </w:p>
    <w:p w:rsidR="00000000" w:rsidDel="00000000" w:rsidP="00000000" w:rsidRDefault="00000000" w:rsidRPr="00000000" w14:paraId="00000014">
      <w:pPr>
        <w:shd w:fill="ffffff" w:val="clear"/>
        <w:spacing w:after="160" w:lineRule="auto"/>
        <w:rPr>
          <w:color w:val="666666"/>
          <w:sz w:val="21"/>
          <w:szCs w:val="21"/>
        </w:rPr>
      </w:pPr>
      <w:r w:rsidDel="00000000" w:rsidR="00000000" w:rsidRPr="00000000">
        <w:rPr>
          <w:color w:val="666666"/>
          <w:sz w:val="21"/>
          <w:szCs w:val="21"/>
          <w:rtl w:val="0"/>
        </w:rPr>
        <w:t xml:space="preserve">The server either does not recognize the request method, or it lacks the ability to fulfil the request.</w:t>
      </w:r>
    </w:p>
    <w:p w:rsidR="00000000" w:rsidDel="00000000" w:rsidP="00000000" w:rsidRDefault="00000000" w:rsidRPr="00000000" w14:paraId="00000015">
      <w:pPr>
        <w:shd w:fill="ffffff" w:val="clear"/>
        <w:spacing w:after="160" w:lineRule="auto"/>
        <w:rPr>
          <w:color w:val="666666"/>
          <w:sz w:val="21"/>
          <w:szCs w:val="21"/>
        </w:rPr>
      </w:pPr>
      <w:r w:rsidDel="00000000" w:rsidR="00000000" w:rsidRPr="00000000">
        <w:rPr>
          <w:color w:val="666666"/>
          <w:sz w:val="21"/>
          <w:szCs w:val="21"/>
          <w:rtl w:val="0"/>
        </w:rPr>
        <w:t xml:space="preserve">Command is correct and recognised, but the parameters were invalid. You may receive this error when sending to invalid email addresses or to invalid domain name. Also it may be caused by drops in communication and problems with antivirus settings.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00" w:before="340" w:line="335.99999999999994" w:lineRule="auto"/>
        <w:rPr>
          <w:color w:val="413d4b"/>
          <w:sz w:val="54"/>
          <w:szCs w:val="54"/>
        </w:rPr>
      </w:pPr>
      <w:bookmarkStart w:colFirst="0" w:colLast="0" w:name="_z1nxqqof1wtf" w:id="1"/>
      <w:bookmarkEnd w:id="1"/>
      <w:r w:rsidDel="00000000" w:rsidR="00000000" w:rsidRPr="00000000">
        <w:rPr>
          <w:color w:val="413d4b"/>
          <w:sz w:val="54"/>
          <w:szCs w:val="54"/>
          <w:rtl w:val="0"/>
        </w:rPr>
        <w:t xml:space="preserve">SMTP error 513</w:t>
      </w:r>
    </w:p>
    <w:p w:rsidR="00000000" w:rsidDel="00000000" w:rsidP="00000000" w:rsidRDefault="00000000" w:rsidRPr="00000000" w14:paraId="00000018">
      <w:pPr>
        <w:shd w:fill="ffffff" w:val="clear"/>
        <w:spacing w:after="160" w:lineRule="auto"/>
        <w:rPr>
          <w:color w:val="666666"/>
          <w:sz w:val="21"/>
          <w:szCs w:val="21"/>
        </w:rPr>
      </w:pPr>
      <w:r w:rsidDel="00000000" w:rsidR="00000000" w:rsidRPr="00000000">
        <w:rPr>
          <w:color w:val="666666"/>
          <w:sz w:val="21"/>
          <w:szCs w:val="21"/>
          <w:rtl w:val="0"/>
        </w:rPr>
        <w:t xml:space="preserve">SMTP error 501 5.1.3 Invalid address</w:t>
      </w:r>
    </w:p>
    <w:p w:rsidR="00000000" w:rsidDel="00000000" w:rsidP="00000000" w:rsidRDefault="00000000" w:rsidRPr="00000000" w14:paraId="00000019">
      <w:pPr>
        <w:shd w:fill="ffffff" w:val="clear"/>
        <w:spacing w:after="160" w:lineRule="auto"/>
        <w:rPr>
          <w:color w:val="666666"/>
          <w:sz w:val="21"/>
          <w:szCs w:val="21"/>
        </w:rPr>
      </w:pPr>
      <w:r w:rsidDel="00000000" w:rsidR="00000000" w:rsidRPr="00000000">
        <w:rPr>
          <w:color w:val="666666"/>
          <w:sz w:val="21"/>
          <w:szCs w:val="21"/>
          <w:rtl w:val="0"/>
        </w:rPr>
        <w:t xml:space="preserve">SMTP error 501 5.1.3 Bad recipient address syntax</w:t>
      </w:r>
    </w:p>
    <w:p w:rsidR="00000000" w:rsidDel="00000000" w:rsidP="00000000" w:rsidRDefault="00000000" w:rsidRPr="00000000" w14:paraId="0000001A">
      <w:pPr>
        <w:shd w:fill="ffffff" w:val="clear"/>
        <w:spacing w:after="160" w:lineRule="auto"/>
        <w:rPr>
          <w:color w:val="666666"/>
          <w:sz w:val="21"/>
          <w:szCs w:val="21"/>
        </w:rPr>
      </w:pPr>
      <w:r w:rsidDel="00000000" w:rsidR="00000000" w:rsidRPr="00000000">
        <w:rPr>
          <w:color w:val="666666"/>
          <w:sz w:val="21"/>
          <w:szCs w:val="21"/>
          <w:rtl w:val="0"/>
        </w:rPr>
        <w:t xml:space="preserve">Address type is incorrect, there may be typos. You could have copied or pasted an address from a website wrongly. If you have checked all the addresses, and still receive this error, the server needs an authentication.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w:t>
        <w:tab/>
        <w:t xml:space="preserve">Something about queue and delayed email.</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9976575" cy="3200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9765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9976575" cy="4521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7657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9976575" cy="3454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9765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endpulse.com/knowledge-base/smtp/smtp-errors-email-delivery-errors/invalid-email-address-error-code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