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Chestnov Fedor Petrovich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13, 2018 6:45 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Myalin Dmitriy &lt;d.myalin@tinkoff.ru&gt;; Tsyganov Viacheslav &lt;v.tsyganov@tinkoff.ru&gt;; storage-admins &lt;storage-admins@tinkoff.ru&gt;; cloud-ops &lt;cloud-ops@tinkoff.ru&gt;; unix-admins &lt;unix-admins@tinkoff.ru&gt;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Shcherbakov Oleg &lt;o.shcherbakov@tinkoff.ru&gt;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the future of storage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Мне кажется, что в ближайшие 3-5 лет никаких радикально новых технических новинок на рынок выведено не будет. Слишком малый срок даже для готовых к производству технологий.</w:t>
      </w:r>
    </w:p>
    <w:p w:rsidR="00000000" w:rsidDel="00000000" w:rsidP="00000000" w:rsidRDefault="00000000" w:rsidRPr="00000000" w14:paraId="0000000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СХД на  шпинделях большой ёмкости продолжат существовать и развиваться. В первую очередь за счёт относительно низкой стоимости носителей. Существовать будут как и сейчас два направления. «Готовые» СХД и программно-определяемые, которые можно запустить на стороннем оборудовании. Основное направление для обоих направлений - более плотное размещение оборудования (текущий рекорд кажется 102 диска на 4 unit). И кстати, большинство центров обработки данных к этому не готово.</w:t>
      </w:r>
    </w:p>
    <w:p w:rsidR="00000000" w:rsidDel="00000000" w:rsidP="00000000" w:rsidRDefault="00000000" w:rsidRPr="00000000" w14:paraId="0000001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Коробочные СХД на Flash будут двигаться в сторону использования NVMe не только в Backend, но и в пользовательских подключениях (NVMe over Fabric с использованием сред InfiniBand, Ethernet и FC).</w:t>
      </w:r>
    </w:p>
    <w:p w:rsidR="00000000" w:rsidDel="00000000" w:rsidP="00000000" w:rsidRDefault="00000000" w:rsidRPr="00000000" w14:paraId="0000001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Из-за удешевления Flash (NAND) модным станет использование локальных NVMe-плат в качестве DAS. Во-первых локальный не утилизированный избыток Flash станет стоить дешевле инфраструктуры SAN, а во-вторых должны будут появиться различные SDS, которые позволят объединять Flash-накопители с разных хостов в одно пространство, используя либо какой-нибудь из RDMA-протоколов, либо iSCSI.</w:t>
      </w:r>
    </w:p>
    <w:p w:rsidR="00000000" w:rsidDel="00000000" w:rsidP="00000000" w:rsidRDefault="00000000" w:rsidRPr="00000000" w14:paraId="0000001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Использование NVRAM в качестве постоянных накопителей вероятно займёт какую-то долю рынка. Такие решения были раньше, есть и сейчас (в различных вариантах). Но они почему-то как занимали небольшую долю рынка, так и занимают. Слишком дороги?</w:t>
      </w:r>
    </w:p>
    <w:p w:rsidR="00000000" w:rsidDel="00000000" w:rsidP="00000000" w:rsidRDefault="00000000" w:rsidRPr="00000000" w14:paraId="0000001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рамках тяги к упрощению управления ресурсами и их планирования, продолжат развиваться гиперконвергентные решения для различных служб, которые позволяют простое горизонтальное масштабирование «по требованию».</w:t>
      </w:r>
    </w:p>
    <w:p w:rsidR="00000000" w:rsidDel="00000000" w:rsidP="00000000" w:rsidRDefault="00000000" w:rsidRPr="00000000" w14:paraId="0000001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«Облака» суть не являются отдельными технологиями, т. к. строятся на том же оборудовании, что и все остальные СХД. Главная ценность в них это опять же упрощение управления и планирования ресурсов, моментальное масштабирование услуг «по требованию».</w:t>
      </w:r>
    </w:p>
    <w:p w:rsidR="00000000" w:rsidDel="00000000" w:rsidP="00000000" w:rsidRDefault="00000000" w:rsidRPr="00000000" w14:paraId="0000001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Netapp замахнулся на, таксказать, объединение своих «железных» СХД, SDS и облаков на базе ПО ONTAP в единую экосистему с управлением из одной точки, куда и движется последние годы. Насколько он уникален в этом стремлении не знаю, но посмотрим.</w:t>
      </w:r>
    </w:p>
    <w:p w:rsidR="00000000" w:rsidDel="00000000" w:rsidP="00000000" w:rsidRDefault="00000000" w:rsidRPr="00000000" w14:paraId="0000001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Ах да. Все окончательно должны перейти на использование в расчётах цен хранения и обработки пользовательских данных, без учёта реальной ёмкости СХД и уровня сжатия.</w:t>
      </w:r>
    </w:p>
    <w:p w:rsidR="00000000" w:rsidDel="00000000" w:rsidP="00000000" w:rsidRDefault="00000000" w:rsidRPr="00000000" w14:paraId="0000001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Федор Честнов</w:t>
      </w:r>
    </w:p>
    <w:p w:rsidR="00000000" w:rsidDel="00000000" w:rsidP="00000000" w:rsidRDefault="00000000" w:rsidRPr="00000000" w14:paraId="00000019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администратор систем хранения данных</w:t>
      </w:r>
    </w:p>
    <w:p w:rsidR="00000000" w:rsidDel="00000000" w:rsidP="00000000" w:rsidRDefault="00000000" w:rsidRPr="00000000" w14:paraId="0000001A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2625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Myalin Dmitriy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July 13, 2018 9:30 AM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Tsyganov Viacheslav &lt;v.tsyganov@tinkoff.ru&gt;; storage-admins &lt;storage-admins@tinkoff.ru&gt;; cloud-ops &lt;cloud-ops@tinkoff.ru&gt;; unix-admins &lt;unix-admins@tinkoff.ru&gt;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Shcherbakov Oleg &lt;o.shcherbakov@tinkoff.ru&gt;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the future of storage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​Мои 5 центов, от динозавра, который, к сожалению, не очень следит за прорывами в технологиях.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Стоимость практически всех решений в пересчёте на $ = IOps/GB продолжит падать благодаря повсеместному внедрению SSD и понижению её стоимости за ГБ, до тех пор, пока есть кремний и достаточно фабрик для производства, что замечательно для потребителей. Хотя, тут могут быть нюансы на фоне торговых войн )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 потребителям.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Enterprise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Области, где требуется максимальная надёжность и доступность хранения данных особо изменяться не будут от текущей точки развития. Все поголовно перейдут на NVMe на бэкэнде и NVMeoFC на фронтенде (до тех пор, пока не придумают какой-то другой протокол надёжной, масштабируемой среды инкапсуляции NVMe фреймов, действительно достойный для перехода с FC-фабрик по соотношению цена/возможности, Ethernet где-то рядом, наступает на пятки). У NetApp настанут трудные времена в продаже NFS-решений из-за высокой латентности этого протокола, устаревания NFSv3 и слабого развития NFSv4.x, им придётся начать активно тягаться (они уже начали) с остальными вендорами на просторах NVMEoFC. Большие железные шкафы никуда не уйдут в этой области хранения. Скорости и объемы продолжат расти благодаря развитию флеш-памяти. В этой конкуренции начнут побеждать те, кто предоставит более качественный уровень сервиса, проактивный анализ на модных сейчас самообучающихся алгоритмах при сохранении приемлемой цены.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Виртуализация/Облако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 мой взгляд тут уже давно идет война за каждый доллар. Совершенно очевидно, что софтовые решения хранения тут будут играть главную роль, гиперконвергенция продолжит усиливать свои позиции и рост производительности NVMe-карт очень сильно поможет не очень хорошему коду выигрывать в производительности, проигрывая в надёжности и наращивая избыточность. Для разработки и аналитики это идеальная среда жизни, но для приложений корпоративного уровня высокой доступности, уровень сервиса подобных решений слишком низок на мой взгляд. VMWare с классическими СХД на NVMe рано списывать со счетов на корпоративном уровне. Во всех остальных случаях - SDS (а их становится всё больше) и много-много нод с флешем, максимальная параллельность всего, чего только возможно.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Бэкапы/Облачное хранение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Классические системы хранения данных для резервных копий умирают и продолжат умирать. Вся архитектура резервного копирования пойдёт в сегмент хранения, основанный на предыдущем пункте, в публичные облачные сервисы, в частные облачные сервисы. Механические диски перестанут использоваться для бэкапа, но останутся для архивов, для бэкапов начнут использовать SSD гигантских объемов и низкой производительности, и стоимости. Благодаря софту и качественному tiering, достаточной избыточности, можно получить неплохие результаты в этой области.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Будущее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Ждем аппаратных реализаций в полной мере поддерживающих NVDIMM, высокой скорости и объема от модулей, после чего ждем софт, который сможет с этим качественно работать, после чего пытаемся адаптировать всю эту кашу в единое целое, благодаря этой или пришедшей на смену NVDIMM технологии, откроются достаточно интересные перспективы. Но не думаю, что это выйдет на достойный уровень надёжности в самые ближайшие годы в корпоративном классе, но занять ниши в среде виртуализации в ближайшие годы вполне возможно.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Для увеличения скоростей, продолжат развиваться проекты направленные на многопоточное исполнение, кластеры, shared memory с использованием NVDIMM откроет потрясающие возможности для аналитики больших данных.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center"/>
        <w:rPr>
          <w:color w:val="2121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От:</w:t>
      </w:r>
      <w:r w:rsidDel="00000000" w:rsidR="00000000" w:rsidRPr="00000000">
        <w:rPr>
          <w:rtl w:val="0"/>
        </w:rPr>
        <w:t xml:space="preserve"> Kirilochkin Andrey Viktorovich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Отправлено:</w:t>
      </w:r>
      <w:r w:rsidDel="00000000" w:rsidR="00000000" w:rsidRPr="00000000">
        <w:rPr>
          <w:rtl w:val="0"/>
        </w:rPr>
        <w:t xml:space="preserve"> 12 июля 2018 г. 18:55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Кому:</w:t>
      </w:r>
      <w:r w:rsidDel="00000000" w:rsidR="00000000" w:rsidRPr="00000000">
        <w:rPr>
          <w:rtl w:val="0"/>
        </w:rPr>
        <w:t xml:space="preserve"> Eremenko Sergey Evgenyevich; Tsyganov Viacheslav; storage-admins; cloud-ops; unix-admins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Копия:</w:t>
      </w:r>
      <w:r w:rsidDel="00000000" w:rsidR="00000000" w:rsidRPr="00000000">
        <w:rPr>
          <w:rtl w:val="0"/>
        </w:rPr>
        <w:t xml:space="preserve"> Shcherbakov Oleg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Re: the future of storage</w:t>
      </w:r>
    </w:p>
    <w:p w:rsidR="00000000" w:rsidDel="00000000" w:rsidP="00000000" w:rsidRDefault="00000000" w:rsidRPr="00000000" w14:paraId="0000003C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Коллеги,</w:t>
      </w:r>
    </w:p>
    <w:p w:rsidR="00000000" w:rsidDel="00000000" w:rsidP="00000000" w:rsidRDefault="00000000" w:rsidRPr="00000000" w14:paraId="0000003E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Мое видение такое:</w:t>
      </w:r>
    </w:p>
    <w:p w:rsidR="00000000" w:rsidDel="00000000" w:rsidP="00000000" w:rsidRDefault="00000000" w:rsidRPr="00000000" w14:paraId="00000040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Большие классические массивы будут заменяться децентрализованнми SDS решениями и/или полками с дисками управляемые умным ПО. Стоимость таких решений будет стремиться к стоимости оборудования + support. Support – основной доход компаний, продающих такие решения.</w:t>
      </w:r>
    </w:p>
    <w:p w:rsidR="00000000" w:rsidDel="00000000" w:rsidP="00000000" w:rsidRDefault="00000000" w:rsidRPr="00000000" w14:paraId="0000004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Скорости дисковых полок будут расти из-за внедрения таких технологий как: NVMe, PCI-e. NVMe – будет новым стандартом.</w:t>
      </w:r>
    </w:p>
    <w:p w:rsidR="00000000" w:rsidDel="00000000" w:rsidP="00000000" w:rsidRDefault="00000000" w:rsidRPr="00000000" w14:paraId="0000004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Cisco разворачивает свои мощности в сторону сервисов. Мирантис так же ушел от продуктовой компании в строну сервисов.</w:t>
      </w:r>
    </w:p>
    <w:p w:rsidR="00000000" w:rsidDel="00000000" w:rsidP="00000000" w:rsidRDefault="00000000" w:rsidRPr="00000000" w14:paraId="0000004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От: </w:t>
      </w:r>
      <w:r w:rsidDel="00000000" w:rsidR="00000000" w:rsidRPr="00000000">
        <w:rPr>
          <w:rtl w:val="0"/>
        </w:rPr>
        <w:t xml:space="preserve">Eremenko Sergey Evgenyevich &lt;s.eremenko@tinkoff.ru&gt;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четверг, 12 июля 2018 г., 18:39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Кому: </w:t>
      </w:r>
      <w:r w:rsidDel="00000000" w:rsidR="00000000" w:rsidRPr="00000000">
        <w:rPr>
          <w:rtl w:val="0"/>
        </w:rPr>
        <w:t xml:space="preserve">Tsyganov Viacheslav &lt;v.tsyganov@tinkoff.ru&gt;, storage-admins &lt;storage-admins@tinkoff.ru&gt;, cloud-ops &lt;cloud-ops@tinkoff.ru&gt;, unix-admins &lt;unix-admins@tinkoff.ru&gt;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Копия: </w:t>
      </w:r>
      <w:r w:rsidDel="00000000" w:rsidR="00000000" w:rsidRPr="00000000">
        <w:rPr>
          <w:rtl w:val="0"/>
        </w:rPr>
        <w:t xml:space="preserve">Shcherbakov Oleg &lt;o.shcherbakov@tinkoff.ru&gt;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Тема: </w:t>
      </w:r>
      <w:r w:rsidDel="00000000" w:rsidR="00000000" w:rsidRPr="00000000">
        <w:rPr>
          <w:rtl w:val="0"/>
        </w:rPr>
        <w:t xml:space="preserve">RE: the future of storage</w:t>
      </w:r>
    </w:p>
    <w:p w:rsidR="00000000" w:rsidDel="00000000" w:rsidP="00000000" w:rsidRDefault="00000000" w:rsidRPr="00000000" w14:paraId="0000004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Полагаю что:</w:t>
      </w:r>
    </w:p>
    <w:p w:rsidR="00000000" w:rsidDel="00000000" w:rsidP="00000000" w:rsidRDefault="00000000" w:rsidRPr="00000000" w14:paraId="0000004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ближайшие 1-2 года наиболее востребованы будут дешевые или быстрые СХД.</w:t>
      </w:r>
    </w:p>
    <w:p w:rsidR="00000000" w:rsidDel="00000000" w:rsidP="00000000" w:rsidRDefault="00000000" w:rsidRPr="00000000" w14:paraId="0000004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Определяющим фактором выбора классических СХД будет обеспечиваемый ими уровень доступности данных.</w:t>
      </w:r>
    </w:p>
    <w:p w:rsidR="00000000" w:rsidDel="00000000" w:rsidP="00000000" w:rsidRDefault="00000000" w:rsidRPr="00000000" w14:paraId="0000004F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NVME станет стандартом для Flash массивов.</w:t>
      </w:r>
    </w:p>
    <w:p w:rsidR="00000000" w:rsidDel="00000000" w:rsidP="00000000" w:rsidRDefault="00000000" w:rsidRPr="00000000" w14:paraId="0000005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CPU и данные будут становиться все ближе друг к другу.</w:t>
      </w:r>
    </w:p>
    <w:p w:rsidR="00000000" w:rsidDel="00000000" w:rsidP="00000000" w:rsidRDefault="00000000" w:rsidRPr="00000000" w14:paraId="0000005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Появится возможность объединять CPU разных серверов на скоростях близких к шине CPU.</w:t>
      </w:r>
    </w:p>
    <w:p w:rsidR="00000000" w:rsidDel="00000000" w:rsidP="00000000" w:rsidRDefault="00000000" w:rsidRPr="00000000" w14:paraId="0000005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Высоконагруженные критичные системы, которые оперируют большими объемами данных и чувствительны к времени отклика, будут хранить данные децентрализовано.</w:t>
      </w:r>
    </w:p>
    <w:p w:rsidR="00000000" w:rsidDel="00000000" w:rsidP="00000000" w:rsidRDefault="00000000" w:rsidRPr="00000000" w14:paraId="0000005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Такие выводы можно сделать основываясь на:</w:t>
      </w:r>
    </w:p>
    <w:p w:rsidR="00000000" w:rsidDel="00000000" w:rsidP="00000000" w:rsidRDefault="00000000" w:rsidRPr="00000000" w14:paraId="0000005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Статистике продаж классических СХД.</w:t>
      </w:r>
    </w:p>
    <w:p w:rsidR="00000000" w:rsidDel="00000000" w:rsidP="00000000" w:rsidRDefault="00000000" w:rsidRPr="00000000" w14:paraId="0000005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Активном продвижении протокола NVME производителями СХД и тем что протокол SCSI тянет много ненужного legacy.</w:t>
      </w:r>
    </w:p>
    <w:p w:rsidR="00000000" w:rsidDel="00000000" w:rsidP="00000000" w:rsidRDefault="00000000" w:rsidRPr="00000000" w14:paraId="0000005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высокочастотных системах сокращение задержек основная задача, при этом объем PCI-E карт постоянно растет.</w:t>
      </w:r>
    </w:p>
    <w:p w:rsidR="00000000" w:rsidDel="00000000" w:rsidP="00000000" w:rsidRDefault="00000000" w:rsidRPr="00000000" w14:paraId="0000005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Разработка многопроцессорных решений обходится дорого, скорости интерконнектов растут, RDMA снова в тренде.</w:t>
      </w:r>
    </w:p>
    <w:p w:rsidR="00000000" w:rsidDel="00000000" w:rsidP="00000000" w:rsidRDefault="00000000" w:rsidRPr="00000000" w14:paraId="0000005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HPE + Intel давно обещают The Machine и быстрый 3D XPoint, при этом на backplane шасси Synergy уже есть разведенные световоды.</w:t>
      </w:r>
    </w:p>
    <w:p w:rsidR="00000000" w:rsidDel="00000000" w:rsidP="00000000" w:rsidRDefault="00000000" w:rsidRPr="00000000" w14:paraId="0000005A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5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 Еременко</w:t>
      </w:r>
    </w:p>
    <w:p w:rsidR="00000000" w:rsidDel="00000000" w:rsidP="00000000" w:rsidRDefault="00000000" w:rsidRPr="00000000" w14:paraId="0000005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From:</w:t>
      </w:r>
      <w:r w:rsidDel="00000000" w:rsidR="00000000" w:rsidRPr="00000000">
        <w:rPr>
          <w:color w:val="212121"/>
          <w:rtl w:val="0"/>
        </w:rPr>
        <w:t xml:space="preserve"> Tsyganov Viacheslav</w:t>
      </w:r>
    </w:p>
    <w:p w:rsidR="00000000" w:rsidDel="00000000" w:rsidP="00000000" w:rsidRDefault="00000000" w:rsidRPr="00000000" w14:paraId="00000060">
      <w:pPr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Sent:</w:t>
      </w:r>
      <w:r w:rsidDel="00000000" w:rsidR="00000000" w:rsidRPr="00000000">
        <w:rPr>
          <w:color w:val="212121"/>
          <w:rtl w:val="0"/>
        </w:rPr>
        <w:t xml:space="preserve"> Thursday, July 12, 2018 4:47 PM</w:t>
      </w:r>
    </w:p>
    <w:p w:rsidR="00000000" w:rsidDel="00000000" w:rsidP="00000000" w:rsidRDefault="00000000" w:rsidRPr="00000000" w14:paraId="00000061">
      <w:pPr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To:</w:t>
      </w:r>
      <w:r w:rsidDel="00000000" w:rsidR="00000000" w:rsidRPr="00000000">
        <w:rPr>
          <w:color w:val="212121"/>
          <w:rtl w:val="0"/>
        </w:rPr>
        <w:t xml:space="preserve"> storage-admins &lt;</w:t>
      </w:r>
      <w:r w:rsidDel="00000000" w:rsidR="00000000" w:rsidRPr="00000000">
        <w:rPr>
          <w:rtl w:val="0"/>
        </w:rPr>
        <w:t xml:space="preserve">storage-admins@tinkoff.ru</w:t>
      </w:r>
      <w:r w:rsidDel="00000000" w:rsidR="00000000" w:rsidRPr="00000000">
        <w:rPr>
          <w:color w:val="212121"/>
          <w:rtl w:val="0"/>
        </w:rPr>
        <w:t xml:space="preserve">&gt;; cloud-ops &lt;</w:t>
      </w:r>
      <w:r w:rsidDel="00000000" w:rsidR="00000000" w:rsidRPr="00000000">
        <w:rPr>
          <w:rtl w:val="0"/>
        </w:rPr>
        <w:t xml:space="preserve">cloud-ops@tinkoff.ru</w:t>
      </w:r>
      <w:r w:rsidDel="00000000" w:rsidR="00000000" w:rsidRPr="00000000">
        <w:rPr>
          <w:color w:val="212121"/>
          <w:rtl w:val="0"/>
        </w:rPr>
        <w:t xml:space="preserve">&gt;; unix-admins &lt;</w:t>
      </w:r>
      <w:r w:rsidDel="00000000" w:rsidR="00000000" w:rsidRPr="00000000">
        <w:rPr>
          <w:rtl w:val="0"/>
        </w:rPr>
        <w:t xml:space="preserve">unix-admins@tinkoff.ru</w:t>
      </w:r>
      <w:r w:rsidDel="00000000" w:rsidR="00000000" w:rsidRPr="00000000">
        <w:rPr>
          <w:color w:val="2121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Cc:</w:t>
      </w:r>
      <w:r w:rsidDel="00000000" w:rsidR="00000000" w:rsidRPr="00000000">
        <w:rPr>
          <w:color w:val="212121"/>
          <w:rtl w:val="0"/>
        </w:rPr>
        <w:t xml:space="preserve"> Shcherbakov Oleg &lt;</w:t>
      </w:r>
      <w:r w:rsidDel="00000000" w:rsidR="00000000" w:rsidRPr="00000000">
        <w:rPr>
          <w:rtl w:val="0"/>
        </w:rPr>
        <w:t xml:space="preserve">o.shcherbakov@tinkoff.ru</w:t>
      </w:r>
      <w:r w:rsidDel="00000000" w:rsidR="00000000" w:rsidRPr="00000000">
        <w:rPr>
          <w:color w:val="2121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rPr>
          <w:color w:val="212121"/>
        </w:rPr>
      </w:pPr>
      <w:r w:rsidDel="00000000" w:rsidR="00000000" w:rsidRPr="00000000">
        <w:rPr>
          <w:b w:val="1"/>
          <w:color w:val="212121"/>
          <w:rtl w:val="0"/>
        </w:rPr>
        <w:t xml:space="preserve">Subject:</w:t>
      </w:r>
      <w:r w:rsidDel="00000000" w:rsidR="00000000" w:rsidRPr="00000000">
        <w:rPr>
          <w:color w:val="212121"/>
          <w:rtl w:val="0"/>
        </w:rPr>
        <w:t xml:space="preserve"> the future of storage</w:t>
      </w:r>
    </w:p>
    <w:p w:rsidR="00000000" w:rsidDel="00000000" w:rsidP="00000000" w:rsidRDefault="00000000" w:rsidRPr="00000000" w14:paraId="00000064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Коллеги, привет!</w:t>
      </w:r>
    </w:p>
    <w:p w:rsidR="00000000" w:rsidDel="00000000" w:rsidP="00000000" w:rsidRDefault="00000000" w:rsidRPr="00000000" w14:paraId="0000006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А как вы считаете какие технологии хранения будут востребованы в ближайшие 3-5 лет и какие из них на ваш взгляд наиболее перспективны/фантастичны и почему?</w:t>
      </w:r>
    </w:p>
    <w:p w:rsidR="00000000" w:rsidDel="00000000" w:rsidP="00000000" w:rsidRDefault="00000000" w:rsidRPr="00000000" w14:paraId="00000068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Заранее спасибо!</w:t>
      </w:r>
    </w:p>
    <w:p w:rsidR="00000000" w:rsidDel="00000000" w:rsidP="00000000" w:rsidRDefault="00000000" w:rsidRPr="00000000" w14:paraId="0000006A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В.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