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3:52 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 greenplum_admins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Техническое задание на инсталляцию промышленного Greenplum в 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Проверьте , может я где неправ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3:49 PM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 greenplum_admins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Техническое задание на инсталляцию промышленного Greenplum в 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Дополнение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всех серверах выставить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Максимальную производительность  процов в профиле</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Максимальную частоту шины фиксированно</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Write-back кеширование для всех контроллеров</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Asr –  10 минут</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Включить принудительное охлаждение</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Отключить опцию выключения при перегреве</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Если есть возможность зафиксировать частоту памяти на максимум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hanging="359"/>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(подумать что еще включить можно , чтобы работало побыстрее , может что еще можно подкрутить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Запланировать проверку и установку опций BIOS  на всех серверах  тестового и продового контуров.</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Проверить нет ли где установленных опций в профилях питания оборудования ( в OS и оборудовании , которые бы не были выставлены в приоритете производительности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3:41 PM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Техническое задание на инсталляцию промышленного Greenplum в 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Техническое задание на инсталляция  промышленного Greenplum в 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Инсталляция мастер-серверов (mdw, smdw)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мастер серверов  необходимо создать  следующие  разделы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Для  единственного контроллера   следует создать одну  дисковую группу  raid 5 куда включить диски , </w:t>
      </w:r>
      <w:r w:rsidDel="00000000" w:rsidR="00000000" w:rsidRPr="00000000">
        <w:rPr>
          <w:highlight w:val="cyan"/>
          <w:rtl w:val="0"/>
        </w:rPr>
        <w:t xml:space="preserve">с резервированием одного диска для hotspare.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Cоздать след. разделы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/dev/sda4              60Gb</w:t>
      </w:r>
      <w:commentRangeEnd w:id="0"/>
      <w:r w:rsidDel="00000000" w:rsidR="00000000" w:rsidRPr="00000000">
        <w:commentReference w:id="0"/>
      </w:r>
      <w:r w:rsidDel="00000000" w:rsidR="00000000" w:rsidRPr="00000000">
        <w:rPr>
          <w:rtl w:val="0"/>
        </w:rPr>
        <w:t xml:space="preserve">  /root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1Gb  /boot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1,3T  /data  (xfs)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300G   /work (xfs)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highlight w:val="yellow"/>
          <w:rtl w:val="0"/>
        </w:rPr>
        <w:t xml:space="preserve">/dev/sd</w:t>
      </w:r>
      <w:commentRangeStart w:id="1"/>
      <w:r w:rsidDel="00000000" w:rsidR="00000000" w:rsidRPr="00000000">
        <w:rPr>
          <w:highlight w:val="yellow"/>
          <w:rtl w:val="0"/>
        </w:rPr>
        <w:t xml:space="preserve">w4  </w:t>
      </w:r>
      <w:commentRangeEnd w:id="1"/>
      <w:r w:rsidDel="00000000" w:rsidR="00000000" w:rsidRPr="00000000">
        <w:commentReference w:id="1"/>
      </w:r>
      <w:r w:rsidDel="00000000" w:rsidR="00000000" w:rsidRPr="00000000">
        <w:rPr>
          <w:highlight w:val="yellow"/>
          <w:rtl w:val="0"/>
        </w:rPr>
        <w:t xml:space="preserve">         130 gb (swap)</w:t>
      </w:r>
      <w:r w:rsidDel="00000000" w:rsidR="00000000" w:rsidRPr="00000000">
        <w:rPr>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commentRangeStart w:id="2"/>
      <w:r w:rsidDel="00000000" w:rsidR="00000000" w:rsidRPr="00000000">
        <w:rPr>
          <w:rtl w:val="0"/>
        </w:rPr>
        <w:t xml:space="preserve">Для серверов установить настройки ядра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(Параметры для всех серверов одинаковы)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 = 250 512000 100 2048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kernel.sysrq = 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kernel.core_uses_pid = 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kernel.msgmnb = 65536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kernel.msgmax = 65536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kernel.msgmni = 2048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net.ipv4.tcp_syncookies = 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net.ipv4.ip_forward = 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net.ipv4.conf.default.accept_source_route = 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net.ipv4.tcp_tw_recycle = 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net.ipv4.tcp_max_syn_backlog = 4096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net.ipv4.conf.all.arp_filter = 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net.ipv4.ip_local_port_range = 1025 65535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net.core.netdev_max_backlog = 10000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vm.overcommit_memory = 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kernel.shmmax = 500000000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kernel.shmall = 4000000000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kernel.shmmni = 4096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vm.dirty_ratio = 50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vm.dirty_background_ratio = 50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vm.dirty_writeback_centisecs = 3000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vm.dirty_expire_centisecs = 5000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vm.swappiness = 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vm.vfs_cache_pressure = 100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commentRangeStart w:id="3"/>
      <w:r w:rsidDel="00000000" w:rsidR="00000000" w:rsidRPr="00000000">
        <w:rPr>
          <w:rtl w:val="0"/>
        </w:rPr>
        <w:t xml:space="preserve">И настройки лимитов</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nofile      </w:t>
        <w:tab/>
        <w:t xml:space="preserve">262544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w:t>
        <w:tab/>
        <w:t xml:space="preserve">nofile          262544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nproc       </w:t>
        <w:tab/>
        <w:t xml:space="preserve">196608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nproc       </w:t>
        <w:tab/>
        <w:t xml:space="preserve">196608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nofile      </w:t>
        <w:tab/>
        <w:t xml:space="preserve">65536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nofile      </w:t>
        <w:tab/>
        <w:t xml:space="preserve">65536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nproc       </w:t>
        <w:tab/>
        <w:t xml:space="preserve">131072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nproc       </w:t>
        <w:tab/>
        <w:t xml:space="preserve">131072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file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перенастроить профили оборудования (вставить в автозапуск при загрузке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speedstep-lib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pcc-cpufreq</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acpi-cpufreq</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cpufreq_stats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freq_table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cpufreq_ondemand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cpufreq_conservative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cpufreq_powersave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commentRangeStart w:id="4"/>
      <w:r w:rsidDel="00000000" w:rsidR="00000000" w:rsidRPr="00000000">
        <w:rPr>
          <w:rtl w:val="0"/>
        </w:rPr>
        <w:t xml:space="preserve">echo never &gt; /sys/kernel/mm/redhat_transparent_hugepage/enabled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never &gt; /sys/kernel/mm/redhat_transparent_hugepage/defrag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/sys/block/sda/queue/scheduler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/sys/block/sdb/queue/scheduler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/sys/devices/system/cpu/cpu0/cpufreq/scaling_governor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/sys/devices/system/cpu/cpu1/cpufreq/scaling_governor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/sys/devices/system/cpu/cpu2/cpufreq/scaling_governor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/sys/devices/system/cpu/cpu3/cpufreq/scaling_governor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/sys/devices/system/cpu/cpu4/cpufreq/scaling_governor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/sys/devices/system/cpu/cpu5/cpufreq/scaling_governor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/sys/devices/system/cpu/cpu6/cpufreq/scaling_governor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/sys/devices/system/cpu/cpu7/cpufreq/scaling_governor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/sys/devices/system/cpu/cpu8/cpufreq/scaling_governor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/sys/devices/system/cpu/cpu9/cpufreq/scaling_governor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/sys/devices/system/cpu/cpu10/cpufreq/scaling_governor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/sys/devices/system/cpu/cpu11/cpufreq/scaling_governor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/sys/devices/system/cpu/cpu12/cpufreq/scaling_governor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/sys/devices/system/cpu/cpu13/cpufreq/scaling_governor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/sys/devices/system/cpu/cpu14/cpufreq/scaling_governor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/sys/devices/system/cpu/cpu15/cpufreq/scaling_governor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/sys/devices/system/cpu/cpu16/cpufreq/scaling_governor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/sys/devices/system/cpu/cpu17/cpufreq/scaling_governor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/sys/devices/system/cpu/cpu18/cpufreq/scaling_governor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/sys/devices/system/cpu/cpu19/cpufreq/scaling_governor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/sys/devices/system/cpu/cpu20/cpufreq/scaling_governor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/sys/devices/system/cpu/cpu22/cpufreq/scaling_governor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/sys/devices/system/cpu/cpu23/cpufreq/scaling_governor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/proc/sys/fs/xfs/xfssyncd_centisecs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2000 &gt; /proc/sys/fs/xfs/xfsbufd_centisecs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/proc/sys/fs/xfs/age_buffer_centisecs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highlight w:val="yellow"/>
          <w:rtl w:val="0"/>
        </w:rPr>
        <w:t xml:space="preserve">(да добавить в rc.local)</w:t>
      </w:r>
      <w:r w:rsidDel="00000000" w:rsidR="00000000" w:rsidRPr="00000000">
        <w:rPr>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Адреса и развязку сети оставить прежнюю.</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Инсталляция  сегмент-серверов (mdw, smdw)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двух контроллеров создать  для каждого дисковую группу raid5.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Cоздать след. разделы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первой дисковой группы первого контроллера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highlight w:val="yellow"/>
        </w:rPr>
      </w:pPr>
      <w:commentRangeStart w:id="5"/>
      <w:r w:rsidDel="00000000" w:rsidR="00000000" w:rsidRPr="00000000">
        <w:rPr>
          <w:rtl w:val="0"/>
        </w:rPr>
        <w:t xml:space="preserve">/dev/sda4              60Gb</w:t>
      </w:r>
      <w:commentRangeEnd w:id="5"/>
      <w:r w:rsidDel="00000000" w:rsidR="00000000" w:rsidRPr="00000000">
        <w:commentReference w:id="5"/>
      </w:r>
      <w:r w:rsidDel="00000000" w:rsidR="00000000" w:rsidRPr="00000000">
        <w:rPr>
          <w:rtl w:val="0"/>
        </w:rPr>
        <w:t xml:space="preserve"> </w:t>
      </w:r>
      <w:r w:rsidDel="00000000" w:rsidR="00000000" w:rsidRPr="00000000">
        <w:rPr>
          <w:highlight w:val="yellow"/>
          <w:rtl w:val="0"/>
        </w:rPr>
        <w:t xml:space="preserve">/  ( да для /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1Gb  /boot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3.6T  /data1  (xfs)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530G   /work1 (xfs)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/dev/sd</w:t>
      </w:r>
      <w:commentRangeStart w:id="6"/>
      <w:r w:rsidDel="00000000" w:rsidR="00000000" w:rsidRPr="00000000">
        <w:rPr>
          <w:highlight w:val="yellow"/>
          <w:rtl w:val="0"/>
        </w:rPr>
        <w:t xml:space="preserve">a4</w:t>
      </w:r>
      <w:commentRangeEnd w:id="6"/>
      <w:r w:rsidDel="00000000" w:rsidR="00000000" w:rsidRPr="00000000">
        <w:commentReference w:id="6"/>
      </w:r>
      <w:r w:rsidDel="00000000" w:rsidR="00000000" w:rsidRPr="00000000">
        <w:rPr>
          <w:highlight w:val="yellow"/>
          <w:rtl w:val="0"/>
        </w:rPr>
        <w:t xml:space="preserve">            130 gb  (swap)</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первой дисковой группы второго  контроллера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3.6T  /data2  (xfs)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530G   /work2 (xfs)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серверов установить настройки ядра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commentRangeStart w:id="7"/>
      <w:r w:rsidDel="00000000" w:rsidR="00000000" w:rsidRPr="00000000">
        <w:rPr>
          <w:rtl w:val="0"/>
        </w:rPr>
        <w:t xml:space="preserve"># ------------------------------ GreeenPlum Area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 = 250 512000 100 2048</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kernel.sysrq = 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kernel.core_uses_pid = 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kernel.msgmnb = 65536</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kernel.msgmax = 65536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kernel.msgmni = 2048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net.ipv4.tcp_syncookies = 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net.ipv4.ip_forward = 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net.ipv4.conf.default.accept_source_route = 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net.ipv4.tcp_tw_recycle = 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net.ipv4.tcp_max_syn_backlog = 4096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net.ipv4.conf.all.arp_filter = 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net.ipv4.ip_local_port_range = 1025 65535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net.core.netdev_max_backlog = 10000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vm.overcommit_memory = 2</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kernel.shmmax = 500000000</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kernel.shmall = 4000000000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kernel.shmmni = 4096</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vm.dirty_ratio = 50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vm.dirty_background_ratio = 50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vm.dirty_writeback_centisecs = 3000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vm.dirty_expire_centisecs = 5000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vm.swappiness = 10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vm.vfs_cache_pressure = 100</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commentRangeStart w:id="8"/>
      <w:r w:rsidDel="00000000" w:rsidR="00000000" w:rsidRPr="00000000">
        <w:rPr>
          <w:rtl w:val="0"/>
        </w:rPr>
        <w:t xml:space="preserve">И настройки лимитов</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nofile      </w:t>
        <w:tab/>
        <w:t xml:space="preserve">262544</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nofile      </w:t>
        <w:tab/>
        <w:t xml:space="preserve">262544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nproc       </w:t>
        <w:tab/>
        <w:t xml:space="preserve">196608</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nproc       </w:t>
        <w:tab/>
        <w:t xml:space="preserve">196608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nofile      </w:t>
        <w:tab/>
        <w:t xml:space="preserve">65536</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nofile      </w:t>
        <w:tab/>
        <w:t xml:space="preserve">65536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t>
        <w:tab/>
        <w:t xml:space="preserve">nproc           131072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nproc       </w:t>
        <w:tab/>
        <w:t xml:space="preserve">131072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file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перенастроить профили оборудования (вставить в автозапуск при загрузке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speedstep-lib</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pcc-cpufreq</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acpi-cpufreq</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cpufreq_stats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freq_table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cpufreq_ondemand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cpufreq_conservative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cpufreq_powersave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commentRangeStart w:id="9"/>
      <w:r w:rsidDel="00000000" w:rsidR="00000000" w:rsidRPr="00000000">
        <w:rPr>
          <w:rtl w:val="0"/>
        </w:rPr>
        <w:t xml:space="preserve">echo never &gt; /sys/kernel/mm/redhat_transparent_hugepage/enabled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never &gt; /sys/kernel/mm/redhat_transparent_hugepage/defrag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/sys/block/sda/queue/scheduler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/sys/block/sdb/queue/scheduler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/sys/devices/system/cpu/cpu0/cpufreq/scaling_governor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/sys/devices/system/cpu/cpu1/cpufreq/scaling_governor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/sys/devices/system/cpu/cpu2/cpufreq/scaling_governor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/sys/devices/system/cpu/cpu3/cpufreq/scaling_governor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/sys/devices/system/cpu/cpu4/cpufreq/scaling_governor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/sys/devices/system/cpu/cpu5/cpufreq/scaling_governor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/sys/devices/system/cpu/cpu6/cpufreq/scaling_governor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/sys/devices/system/cpu/cpu7/cpufreq/scaling_governor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/sys/devices/system/cpu/cpu8/cpufreq/scaling_governor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/sys/devices/system/cpu/cpu9/cpufreq/scaling_governor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/sys/devices/system/cpu/cpu10/cpufreq/scaling_governor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/sys/devices/system/cpu/cpu11/cpufreq/scaling_governor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/sys/devices/system/cpu/cpu12/cpufreq/scaling_governor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/sys/devices/system/cpu/cpu13/cpufreq/scaling_governor</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/sys/devices/system/cpu/cpu14/cpufreq/scaling_governor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/sys/devices/system/cpu/cpu15/cpufreq/scaling_governor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/sys/devices/system/cpu/cpu16/cpufreq/scaling_governor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/sys/devices/system/cpu/cpu17/cpufreq/scaling_governor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/sys/devices/system/cpu/cpu18/cpufreq/scaling_governor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/sys/devices/system/cpu/cpu19/cpufreq/scaling_governor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/sys/devices/system/cpu/cpu20/cpufreq/scaling_governor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/sys/devices/system/cpu/cpu22/cpufreq/scaling_governor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/sys/devices/system/cpu/cpu23/cpufreq/scaling_governor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/proc/sys/fs/xfs/xfssyncd_centisecs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2000 &gt; /proc/sys/fs/xfs/xfsbufd_centisecs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/proc/sys/fs/xfs/age_buffer_centisecs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 добавить в rc.local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Адреса и развязку сети оставить прежнюю.</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всех узлах создать папки /app  с правами пользователю 777 gpadmin:gpadmin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commentRangeStart w:id="10"/>
      <w:r w:rsidDel="00000000" w:rsidR="00000000" w:rsidRPr="00000000">
        <w:rPr>
          <w:rtl w:val="0"/>
        </w:rPr>
        <w:t xml:space="preserve">Дать права /work* /data*  777 для gpadmin:gpadmin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 </w:t>
      </w:r>
      <w:r w:rsidDel="00000000" w:rsidR="00000000" w:rsidRPr="00000000">
        <w:rPr>
          <w:highlight w:val="yellow"/>
          <w:rtl w:val="0"/>
        </w:rPr>
        <w:t xml:space="preserve">( да именно таких комманд )</w:t>
      </w:r>
      <w:r w:rsidDel="00000000" w:rsidR="00000000" w:rsidRPr="00000000">
        <w:rPr>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Konstantin M. Gus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GreenPlum Administrator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Skype - neshwill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"http://maps.yandex.ru/-/CVuMeJO1" </w:instrText>
        <w:fldChar w:fldCharType="separate"/>
      </w:r>
      <w:r w:rsidDel="00000000" w:rsidR="00000000" w:rsidRPr="00000000">
        <w:rPr>
          <w:color w:val="1155cc"/>
          <w:u w:val="single"/>
          <w:rtl w:val="0"/>
        </w:rPr>
        <w:t xml:space="preserve">39A, bld. 1  Leningradskoe Shosse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Moscow, Russia, 125212</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648 1000</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Fax: +7 (495) 645 5909</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k.gus@tcsbank.ru</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7" w:top="567" w:left="567" w:right="56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date="2013-09-19T07:14:26Z">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Для swap или root / или для чего?</w:t>
      </w:r>
    </w:p>
  </w:comment>
  <w:comment w:id="4" w:date="2013-09-19T07:14:26Z">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Добавить все строчки в файл /etc/rc.local?</w:t>
      </w:r>
    </w:p>
  </w:comment>
  <w:comment w:id="9" w:date="2013-09-19T07:14:26Z">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Добавить все строчки в файл /etc/rc.local?</w:t>
      </w:r>
    </w:p>
  </w:comment>
  <w:comment w:author="Сергей Белогруд" w:id="6" w:date="2013-09-19T07:18:00Z">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Имелось в виду /dev/sda5 очевидно.</w:t>
      </w:r>
    </w:p>
  </w:comment>
  <w:comment w:id="2" w:date="2013-09-19T07:14:26Z">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Эти настройки только для мастер-серверов?</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Настройки поместить в файл /etc/sysctl.conf.</w:t>
      </w:r>
    </w:p>
  </w:comment>
  <w:comment w:id="5" w:date="2013-09-19T07:14:26Z">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Для swap или root / или для чего?</w:t>
      </w:r>
    </w:p>
  </w:comment>
  <w:comment w:id="10" w:date="2013-09-19T07:14:26Z">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Имеется в виду выполнение команд вида</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chmod -R 777 /work1</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chown -R gpadmin:gpadmin /work1</w:t>
      </w:r>
    </w:p>
  </w:comment>
  <w:comment w:id="7" w:date="2013-09-19T07:14:26Z">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Эти настройки только для сегментов-серверов?</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Настройки поместить в файл /etc/sysctl.conf.</w:t>
      </w:r>
    </w:p>
  </w:comment>
  <w:comment w:id="3" w:date="2013-09-19T07:14:26Z">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Здесь имеется в виду включение квоты на ПОЛЬЗОВАТЕЛЕЙ и ГРУППЫ для ВСЕХ разделов?</w:t>
      </w:r>
    </w:p>
  </w:comment>
  <w:comment w:id="8" w:date="2013-09-19T07:14:26Z">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Сергей Белогруд:</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Здесь имеется в виду включение квоты на ПОЛЬЗОВАТЕЛЕЙ и ГРУППЫ для ВСЕХ разделов?</w:t>
      </w:r>
    </w:p>
  </w:comment>
  <w:comment w:author="Сергей Белогруд" w:id="1" w:date="2013-09-19T07:16:49Z">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Имелось в виду /dev/sda5 очевидно.</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76"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widowControl w:val="0"/>
      <w:spacing w:after="80" w:before="360" w:line="276"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widowControl w:val="0"/>
      <w:spacing w:after="80" w:before="280" w:line="276" w:lineRule="auto"/>
      <w:ind w:left="0" w:right="0" w:firstLine="0"/>
      <w:jc w:val="left"/>
    </w:pPr>
    <w:rPr>
      <w:rFonts w:ascii="Arial" w:cs="Arial" w:eastAsia="Arial" w:hAnsi="Arial"/>
      <w:b w:val="1"/>
      <w:i w:val="0"/>
      <w:smallCaps w:val="0"/>
      <w:strike w:val="0"/>
      <w:color w:val="666666"/>
      <w:sz w:val="24"/>
      <w:szCs w:val="24"/>
      <w:u w:val="none"/>
      <w:shd w:fill="auto" w:val="clear"/>
      <w:vertAlign w:val="baseline"/>
    </w:rPr>
  </w:style>
  <w:style w:type="paragraph" w:styleId="Heading4">
    <w:name w:val="heading 4"/>
    <w:basedOn w:val="Normal"/>
    <w:next w:val="Normal"/>
    <w:pPr>
      <w:keepNext w:val="0"/>
      <w:keepLines w:val="0"/>
      <w:widowControl w:val="0"/>
      <w:spacing w:after="4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Heading5">
    <w:name w:val="heading 5"/>
    <w:basedOn w:val="Normal"/>
    <w:next w:val="Normal"/>
    <w:pPr>
      <w:keepNext w:val="0"/>
      <w:keepLines w:val="0"/>
      <w:widowControl w:val="0"/>
      <w:spacing w:after="40" w:before="220" w:line="276" w:lineRule="auto"/>
      <w:ind w:left="0" w:right="0" w:firstLine="0"/>
      <w:jc w:val="left"/>
    </w:pPr>
    <w:rPr>
      <w:rFonts w:ascii="Arial" w:cs="Arial" w:eastAsia="Arial" w:hAnsi="Arial"/>
      <w:b w:val="1"/>
      <w:i w:val="0"/>
      <w:smallCaps w:val="0"/>
      <w:strike w:val="0"/>
      <w:color w:val="666666"/>
      <w:sz w:val="20"/>
      <w:szCs w:val="20"/>
      <w:u w:val="none"/>
      <w:shd w:fill="auto" w:val="clear"/>
      <w:vertAlign w:val="baseline"/>
    </w:rPr>
  </w:style>
  <w:style w:type="paragraph" w:styleId="Heading6">
    <w:name w:val="heading 6"/>
    <w:basedOn w:val="Normal"/>
    <w:next w:val="Normal"/>
    <w:pPr>
      <w:keepNext w:val="0"/>
      <w:keepLines w:val="0"/>
      <w:widowControl w:val="0"/>
      <w:spacing w:after="40" w:before="200" w:line="276" w:lineRule="auto"/>
      <w:ind w:left="0" w:right="0" w:firstLine="0"/>
      <w:jc w:val="left"/>
    </w:pPr>
    <w:rPr>
      <w:rFonts w:ascii="Arial" w:cs="Arial" w:eastAsia="Arial" w:hAnsi="Arial"/>
      <w:b w:val="0"/>
      <w:i w:val="1"/>
      <w:smallCaps w:val="0"/>
      <w:strike w:val="0"/>
      <w:color w:val="666666"/>
      <w:sz w:val="20"/>
      <w:szCs w:val="20"/>
      <w:u w:val="none"/>
      <w:shd w:fill="auto" w:val="clear"/>
      <w:vertAlign w:val="baseline"/>
    </w:rPr>
  </w:style>
  <w:style w:type="paragraph" w:styleId="Title">
    <w:name w:val="Title"/>
    <w:basedOn w:val="Normal"/>
    <w:next w:val="Normal"/>
    <w:pPr>
      <w:keepNext w:val="0"/>
      <w:keepLines w:val="0"/>
      <w:widowControl w:val="0"/>
      <w:spacing w:after="120" w:before="480" w:line="276"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Subtitle">
    <w:name w:val="Subtitle"/>
    <w:basedOn w:val="Normal"/>
    <w:next w:val="Normal"/>
    <w:pPr>
      <w:keepNext w:val="0"/>
      <w:keepLines w:val="0"/>
      <w:widowControl w:val="0"/>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