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Arus Kas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{d.periode}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91225" cy="76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9913" y="3751425"/>
                          <a:ext cx="5972175" cy="5715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91225" cy="762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Aktivitas Operasional 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Penjualan</w:t>
        <w:tab/>
        <w:tab/>
        <w:tab/>
        <w:tab/>
        <w:tab/>
        <w:tab/>
        <w:tab/>
        <w:t xml:space="preserve">Rp. {d.totalPenjualan:formatN(2)}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 Pembelian Barang Dagang</w:t>
        <w:tab/>
        <w:tab/>
        <w:t xml:space="preserve">Rp. {d.totalRetur:formatN(2)}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Pembelian Barang Dagang</w:t>
        <w:tab/>
        <w:t xml:space="preserve">( - )</w:t>
        <w:tab/>
        <w:tab/>
        <w:tab/>
        <w:t xml:space="preserve">Rp.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{d.pembelianBarangDagang:formatN(2)}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Biaya Pengeluaran</w:t>
        <w:tab/>
        <w:t xml:space="preserve">( - )</w:t>
        <w:tab/>
        <w:tab/>
        <w:tab/>
        <w:t xml:space="preserve">Rp. {d.totalBiayaPengeluaran:formatN(2)}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Pembayaran Pajak Usaha</w:t>
        <w:tab/>
        <w:t xml:space="preserve">( - )</w:t>
        <w:tab/>
        <w:tab/>
        <w:tab/>
        <w:t xml:space="preserve">Rp.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{d.pajakUsaha:formatN(2)}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254000</wp:posOffset>
                </wp:positionV>
                <wp:extent cx="22383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6813" y="3780000"/>
                          <a:ext cx="22383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254000</wp:posOffset>
                </wp:positionV>
                <wp:extent cx="223837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Arus Kas untuk Aktivitas Operasional</w:t>
        <w:tab/>
        <w:tab/>
        <w:tab/>
        <w:tab/>
        <w:t xml:space="preserve">Rp.{d.arusKasOperasional:formatN(2)}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254000</wp:posOffset>
                </wp:positionV>
                <wp:extent cx="22383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6813" y="3780000"/>
                          <a:ext cx="22383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254000</wp:posOffset>
                </wp:positionV>
                <wp:extent cx="22383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Arus Kas untuk Aktivitas Investasi</w:t>
        <w:tab/>
        <w:tab/>
        <w:t xml:space="preserve">Rp. {d.arusKasInvestasi:formatN(2)}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Saldo Awal Kas Per Tanggal 1</w:t>
        <w:tab/>
        <w:t xml:space="preserve">( - )</w:t>
        <w:tab/>
        <w:tab/>
        <w:tab/>
        <w:tab/>
        <w:t xml:space="preserve">Rp. {d.saldoAwal:formatN(2)}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Saldo Akhir Kas (Kenaikan / Penurunan Kas + Saldo Awal)</w:t>
        <w:tab/>
        <w:t xml:space="preserve">{d.saldoAkhir:formatN(2)}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