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UD. Cendana Timor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Jl. Ranamese Raya No. 33 – Kupang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Neraca 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{d.periode}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991225" cy="76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9913" y="3751425"/>
                          <a:ext cx="5972175" cy="571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991225" cy="76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Aktiva Lancar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Kas</w:t>
        <w:tab/>
        <w:tab/>
        <w:tab/>
        <w:tab/>
        <w:tab/>
        <w:tab/>
        <w:tab/>
        <w:t xml:space="preserve">Rp. {d.kas:formatN(2)}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Piutang</w:t>
        <w:tab/>
        <w:tab/>
        <w:tab/>
        <w:tab/>
        <w:tab/>
        <w:tab/>
        <w:t xml:space="preserve">Rp.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{d.piutang:formatN(2)}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Persediaan</w:t>
        <w:tab/>
        <w:tab/>
        <w:tab/>
        <w:tab/>
        <w:tab/>
        <w:tab/>
        <w:t xml:space="preserve">Rp. {d.persediaan:formatN(2)}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Aktiva Lancar</w:t>
        <w:tab/>
        <w:tab/>
        <w:tab/>
        <w:t xml:space="preserve">Rp. {d.aktivaLancar:formatN(2)}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Aktiva Tetap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Peralatan</w:t>
        <w:tab/>
        <w:tab/>
        <w:tab/>
        <w:tab/>
        <w:tab/>
        <w:tab/>
        <w:t xml:space="preserve">Rp. {d.peralatan:formatN(2)}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Akumulasi Penyusutan Peralatan</w:t>
        <w:tab/>
        <w:tab/>
        <w:t xml:space="preserve">Rp. {d.akumulasiPeralatan:formatN(2)}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Aktiva Tetap</w:t>
        <w:tab/>
        <w:tab/>
        <w:tab/>
        <w:tab/>
        <w:t xml:space="preserve">Rp. {d.aktivaTetap:formatN(2)}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Aktiva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Rp.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{d.aktiva:formatN(2)}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Kewajiban Jangka Pendek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Utang dagang</w:t>
        <w:tab/>
        <w:tab/>
        <w:tab/>
        <w:tab/>
        <w:tab/>
        <w:t xml:space="preserve">Rp. {d.utangDagang:formatN(2)}</w:t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Kewajiban Jangka Pendek</w:t>
        <w:tab/>
        <w:t xml:space="preserve">Rp. {d.utangDagang:formatN(2)}</w:t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Ekuitas (Modal)</w:t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 awal</w:t>
        <w:tab/>
        <w:tab/>
        <w:tab/>
        <w:tab/>
        <w:tab/>
        <w:tab/>
        <w:t xml:space="preserve">Rp. {d.modalAwal:formatN(2)}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Laba</w:t>
        <w:tab/>
        <w:tab/>
        <w:tab/>
        <w:tab/>
        <w:tab/>
        <w:tab/>
        <w:tab/>
        <w:t xml:space="preserve">Rp. {d.labaBersih:formatN(2)}</w:t>
      </w:r>
    </w:p>
    <w:p w:rsidR="00000000" w:rsidDel="00000000" w:rsidP="00000000" w:rsidRDefault="00000000" w:rsidRPr="00000000" w14:paraId="0000001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Modal</w:t>
        <w:tab/>
        <w:tab/>
        <w:tab/>
        <w:tab/>
        <w:tab/>
        <w:t xml:space="preserve">Rp. {d.modalAkhir:formatN(2)}</w:t>
      </w:r>
    </w:p>
    <w:p w:rsidR="00000000" w:rsidDel="00000000" w:rsidP="00000000" w:rsidRDefault="00000000" w:rsidRPr="00000000" w14:paraId="0000001A">
      <w:pPr>
        <w:spacing w:after="16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Pasiva</w:t>
        <w:tab/>
        <w:tab/>
        <w:tab/>
        <w:tab/>
        <w:tab/>
        <w:t xml:space="preserve">Rp. {d.passiva:formatN(2)}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