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867EC" w14:textId="77777777" w:rsidR="000045AF" w:rsidRPr="00FC3BF4" w:rsidRDefault="000045AF" w:rsidP="000045AF">
      <w:pPr>
        <w:spacing w:line="360" w:lineRule="auto"/>
        <w:jc w:val="both"/>
        <w:rPr>
          <w:rFonts w:ascii="Times New Roman" w:eastAsia="Courier New" w:hAnsi="Times New Roman" w:cs="Times New Roman"/>
          <w:i/>
          <w:color w:val="162136"/>
          <w:sz w:val="24"/>
          <w:szCs w:val="24"/>
        </w:rPr>
      </w:pPr>
      <w:r w:rsidRPr="00FC3BF4">
        <w:rPr>
          <w:rFonts w:ascii="Times New Roman" w:eastAsia="Courier New" w:hAnsi="Times New Roman" w:cs="Times New Roman"/>
          <w:b/>
          <w:color w:val="162136"/>
          <w:sz w:val="24"/>
          <w:szCs w:val="24"/>
        </w:rPr>
        <w:t>DISCLAIMER</w:t>
      </w:r>
      <w:r w:rsidRPr="00FC3BF4">
        <w:rPr>
          <w:rFonts w:ascii="Times New Roman" w:eastAsia="Courier New" w:hAnsi="Times New Roman" w:cs="Times New Roman"/>
          <w:color w:val="162136"/>
          <w:sz w:val="24"/>
          <w:szCs w:val="24"/>
        </w:rPr>
        <w:t xml:space="preserve">: </w:t>
      </w:r>
      <w:r w:rsidRPr="00FC3BF4">
        <w:rPr>
          <w:rFonts w:ascii="Times New Roman" w:eastAsia="Courier New" w:hAnsi="Times New Roman" w:cs="Times New Roman"/>
          <w:i/>
          <w:color w:val="162136"/>
          <w:sz w:val="24"/>
          <w:szCs w:val="24"/>
        </w:rPr>
        <w:t xml:space="preserve">все материалы, представленные ниже, созданы для целей проведения деловой игры и не являются точным отражением бизнес-процессов и показателей реальных компаний. Представленные расчеты могут значительно отличаться от реальных стоимостей продуктов и объемов их продаж на рынке. Мы предполагаем, что ситуация на рынке в целом стабильна (но изменения, связанные </w:t>
      </w:r>
      <w:proofErr w:type="gramStart"/>
      <w:r w:rsidRPr="00FC3BF4">
        <w:rPr>
          <w:rFonts w:ascii="Times New Roman" w:eastAsia="Courier New" w:hAnsi="Times New Roman" w:cs="Times New Roman"/>
          <w:i/>
          <w:color w:val="162136"/>
          <w:sz w:val="24"/>
          <w:szCs w:val="24"/>
        </w:rPr>
        <w:t>с пандемией</w:t>
      </w:r>
      <w:proofErr w:type="gramEnd"/>
      <w:r w:rsidRPr="00FC3BF4">
        <w:rPr>
          <w:rFonts w:ascii="Times New Roman" w:eastAsia="Courier New" w:hAnsi="Times New Roman" w:cs="Times New Roman"/>
          <w:i/>
          <w:color w:val="162136"/>
          <w:sz w:val="24"/>
          <w:szCs w:val="24"/>
        </w:rPr>
        <w:t xml:space="preserve"> уже произошли). Просим исходить из данных кейса по всем вопросам, которые есть в данных. В остальном вы можете руководствоваться своими знаниями о рынке и здравым смыслом :) </w:t>
      </w:r>
    </w:p>
    <w:p w14:paraId="7627A8A4" w14:textId="77777777" w:rsidR="000045AF" w:rsidRPr="00FC3BF4" w:rsidRDefault="000045AF" w:rsidP="000045AF">
      <w:pPr>
        <w:spacing w:line="360" w:lineRule="auto"/>
        <w:jc w:val="both"/>
        <w:rPr>
          <w:rFonts w:ascii="Times New Roman" w:eastAsia="Courier New" w:hAnsi="Times New Roman" w:cs="Times New Roman"/>
          <w:color w:val="162136"/>
          <w:sz w:val="24"/>
          <w:szCs w:val="24"/>
        </w:rPr>
      </w:pPr>
    </w:p>
    <w:p w14:paraId="6A7D8899" w14:textId="77777777" w:rsidR="000045AF" w:rsidRPr="00FC3BF4" w:rsidRDefault="000045AF" w:rsidP="000045AF">
      <w:pPr>
        <w:spacing w:line="360" w:lineRule="auto"/>
        <w:jc w:val="both"/>
        <w:rPr>
          <w:rFonts w:ascii="Times New Roman" w:eastAsia="Courier New" w:hAnsi="Times New Roman" w:cs="Times New Roman"/>
          <w:color w:val="162136"/>
          <w:sz w:val="24"/>
          <w:szCs w:val="24"/>
        </w:rPr>
      </w:pPr>
      <w:r w:rsidRPr="00FC3BF4">
        <w:rPr>
          <w:rFonts w:ascii="Times New Roman" w:eastAsia="Courier New" w:hAnsi="Times New Roman" w:cs="Times New Roman"/>
          <w:color w:val="162136"/>
          <w:sz w:val="24"/>
          <w:szCs w:val="24"/>
        </w:rPr>
        <w:t xml:space="preserve">Вы являетесь сотрудниками российского </w:t>
      </w:r>
      <w:r w:rsidRPr="00FC3BF4">
        <w:rPr>
          <w:rFonts w:ascii="Times New Roman" w:eastAsia="Courier New" w:hAnsi="Times New Roman" w:cs="Times New Roman"/>
          <w:b/>
          <w:color w:val="162136"/>
          <w:sz w:val="24"/>
          <w:szCs w:val="24"/>
        </w:rPr>
        <w:t>Банка N</w:t>
      </w:r>
      <w:r w:rsidRPr="00FC3BF4">
        <w:rPr>
          <w:rFonts w:ascii="Times New Roman" w:eastAsia="Courier New" w:hAnsi="Times New Roman" w:cs="Times New Roman"/>
          <w:color w:val="162136"/>
          <w:sz w:val="24"/>
          <w:szCs w:val="24"/>
        </w:rPr>
        <w:t xml:space="preserve">, который присутствует на рынке более 30 лет и занимает прочное положение в банковской индустрии. Банк не относится к ТОП-5 по объемам бизнеса, но занимает лидирующее положение в </w:t>
      </w:r>
      <w:proofErr w:type="gramStart"/>
      <w:r w:rsidRPr="00FC3BF4">
        <w:rPr>
          <w:rFonts w:ascii="Times New Roman" w:eastAsia="Courier New" w:hAnsi="Times New Roman" w:cs="Times New Roman"/>
          <w:color w:val="162136"/>
          <w:sz w:val="24"/>
          <w:szCs w:val="24"/>
        </w:rPr>
        <w:t>средне-крупных</w:t>
      </w:r>
      <w:proofErr w:type="gramEnd"/>
      <w:r w:rsidRPr="00FC3BF4">
        <w:rPr>
          <w:rFonts w:ascii="Times New Roman" w:eastAsia="Courier New" w:hAnsi="Times New Roman" w:cs="Times New Roman"/>
          <w:color w:val="162136"/>
          <w:sz w:val="24"/>
          <w:szCs w:val="24"/>
        </w:rPr>
        <w:t xml:space="preserve"> банках. Исторически банк был больше сфокусирован на работе с клиентами-юридическими лицами, но последние 7 лет активно развивает направление работы с физическими лицами. </w:t>
      </w:r>
    </w:p>
    <w:p w14:paraId="6CEE3A82" w14:textId="77777777" w:rsidR="000045AF" w:rsidRPr="00FC3BF4" w:rsidRDefault="000045AF" w:rsidP="000045AF">
      <w:pPr>
        <w:spacing w:line="360" w:lineRule="auto"/>
        <w:jc w:val="both"/>
        <w:rPr>
          <w:rFonts w:ascii="Times New Roman" w:eastAsia="Courier New" w:hAnsi="Times New Roman" w:cs="Times New Roman"/>
          <w:color w:val="162136"/>
          <w:sz w:val="24"/>
          <w:szCs w:val="24"/>
        </w:rPr>
      </w:pPr>
    </w:p>
    <w:p w14:paraId="0A4780C5" w14:textId="77777777" w:rsidR="000045AF" w:rsidRPr="00FC3BF4" w:rsidRDefault="000045AF" w:rsidP="000045AF">
      <w:pPr>
        <w:spacing w:line="360" w:lineRule="auto"/>
        <w:jc w:val="both"/>
        <w:rPr>
          <w:rFonts w:ascii="Times New Roman" w:eastAsia="Courier New" w:hAnsi="Times New Roman" w:cs="Times New Roman"/>
          <w:color w:val="162136"/>
          <w:sz w:val="24"/>
          <w:szCs w:val="24"/>
        </w:rPr>
      </w:pPr>
      <w:r w:rsidRPr="00FC3BF4">
        <w:rPr>
          <w:rFonts w:ascii="Times New Roman" w:eastAsia="Courier New" w:hAnsi="Times New Roman" w:cs="Times New Roman"/>
          <w:b/>
          <w:color w:val="162136"/>
          <w:sz w:val="24"/>
          <w:szCs w:val="24"/>
        </w:rPr>
        <w:t>Ключевые принципы корпоративного управления банком</w:t>
      </w:r>
      <w:r w:rsidRPr="00FC3BF4">
        <w:rPr>
          <w:rFonts w:ascii="Times New Roman" w:eastAsia="Courier New" w:hAnsi="Times New Roman" w:cs="Times New Roman"/>
          <w:color w:val="162136"/>
          <w:sz w:val="24"/>
          <w:szCs w:val="24"/>
        </w:rPr>
        <w:t>:</w:t>
      </w:r>
    </w:p>
    <w:p w14:paraId="7423BCA3" w14:textId="77777777" w:rsidR="000045AF" w:rsidRPr="00FC3BF4" w:rsidRDefault="000045AF" w:rsidP="000045AF">
      <w:pPr>
        <w:spacing w:line="360" w:lineRule="auto"/>
        <w:jc w:val="both"/>
        <w:rPr>
          <w:rFonts w:ascii="Times New Roman" w:eastAsia="Courier New" w:hAnsi="Times New Roman" w:cs="Times New Roman"/>
          <w:color w:val="162136"/>
          <w:sz w:val="24"/>
          <w:szCs w:val="24"/>
        </w:rPr>
      </w:pPr>
      <w:r w:rsidRPr="00FC3BF4">
        <w:rPr>
          <w:rFonts w:ascii="Times New Roman" w:eastAsia="Courier New" w:hAnsi="Times New Roman" w:cs="Times New Roman"/>
          <w:b/>
          <w:color w:val="162136"/>
          <w:sz w:val="24"/>
          <w:szCs w:val="24"/>
        </w:rPr>
        <w:t xml:space="preserve">Прозрачность </w:t>
      </w:r>
      <w:r w:rsidRPr="00FC3BF4">
        <w:rPr>
          <w:rFonts w:ascii="Times New Roman" w:eastAsia="Courier New" w:hAnsi="Times New Roman" w:cs="Times New Roman"/>
          <w:color w:val="162136"/>
          <w:sz w:val="24"/>
          <w:szCs w:val="24"/>
        </w:rPr>
        <w:t>процессов для собрания акционеров и каждого клиента</w:t>
      </w:r>
    </w:p>
    <w:p w14:paraId="1A08A677" w14:textId="77777777" w:rsidR="000045AF" w:rsidRPr="00FC3BF4" w:rsidRDefault="000045AF" w:rsidP="000045AF">
      <w:pPr>
        <w:spacing w:line="360" w:lineRule="auto"/>
        <w:jc w:val="both"/>
        <w:rPr>
          <w:rFonts w:ascii="Times New Roman" w:eastAsia="Courier New" w:hAnsi="Times New Roman" w:cs="Times New Roman"/>
          <w:color w:val="162136"/>
          <w:sz w:val="24"/>
          <w:szCs w:val="24"/>
        </w:rPr>
      </w:pPr>
      <w:r w:rsidRPr="00FC3BF4">
        <w:rPr>
          <w:rFonts w:ascii="Times New Roman" w:eastAsia="Courier New" w:hAnsi="Times New Roman" w:cs="Times New Roman"/>
          <w:b/>
          <w:color w:val="162136"/>
          <w:sz w:val="24"/>
          <w:szCs w:val="24"/>
        </w:rPr>
        <w:t xml:space="preserve">Последовательность </w:t>
      </w:r>
      <w:r w:rsidRPr="00FC3BF4">
        <w:rPr>
          <w:rFonts w:ascii="Times New Roman" w:eastAsia="Courier New" w:hAnsi="Times New Roman" w:cs="Times New Roman"/>
          <w:color w:val="162136"/>
          <w:sz w:val="24"/>
          <w:szCs w:val="24"/>
        </w:rPr>
        <w:t>во всем, что мы говорим и делаем</w:t>
      </w:r>
    </w:p>
    <w:p w14:paraId="58E6D069" w14:textId="77777777" w:rsidR="000045AF" w:rsidRPr="00FC3BF4" w:rsidRDefault="000045AF" w:rsidP="000045AF">
      <w:pPr>
        <w:spacing w:line="360" w:lineRule="auto"/>
        <w:jc w:val="both"/>
        <w:rPr>
          <w:rFonts w:ascii="Times New Roman" w:eastAsia="Courier New" w:hAnsi="Times New Roman" w:cs="Times New Roman"/>
          <w:color w:val="162136"/>
          <w:sz w:val="24"/>
          <w:szCs w:val="24"/>
        </w:rPr>
      </w:pPr>
      <w:r w:rsidRPr="00FC3BF4">
        <w:rPr>
          <w:rFonts w:ascii="Times New Roman" w:eastAsia="Courier New" w:hAnsi="Times New Roman" w:cs="Times New Roman"/>
          <w:b/>
          <w:color w:val="162136"/>
          <w:sz w:val="24"/>
          <w:szCs w:val="24"/>
        </w:rPr>
        <w:t xml:space="preserve">Партнерский </w:t>
      </w:r>
      <w:r w:rsidRPr="00FC3BF4">
        <w:rPr>
          <w:rFonts w:ascii="Times New Roman" w:eastAsia="Courier New" w:hAnsi="Times New Roman" w:cs="Times New Roman"/>
          <w:color w:val="162136"/>
          <w:sz w:val="24"/>
          <w:szCs w:val="24"/>
        </w:rPr>
        <w:t>подход к нашим клиентам и сотрудникам</w:t>
      </w:r>
    </w:p>
    <w:p w14:paraId="29D63A4A" w14:textId="77777777" w:rsidR="000045AF" w:rsidRPr="00FC3BF4" w:rsidRDefault="000045AF" w:rsidP="000045AF">
      <w:pPr>
        <w:spacing w:line="360" w:lineRule="auto"/>
        <w:jc w:val="both"/>
        <w:rPr>
          <w:rFonts w:ascii="Times New Roman" w:eastAsia="Courier New" w:hAnsi="Times New Roman" w:cs="Times New Roman"/>
          <w:color w:val="162136"/>
          <w:sz w:val="24"/>
          <w:szCs w:val="24"/>
        </w:rPr>
      </w:pPr>
      <w:r w:rsidRPr="00FC3BF4">
        <w:rPr>
          <w:rFonts w:ascii="Times New Roman" w:eastAsia="Courier New" w:hAnsi="Times New Roman" w:cs="Times New Roman"/>
          <w:b/>
          <w:color w:val="162136"/>
          <w:sz w:val="24"/>
          <w:szCs w:val="24"/>
        </w:rPr>
        <w:t xml:space="preserve">Инновационность </w:t>
      </w:r>
      <w:r w:rsidRPr="00FC3BF4">
        <w:rPr>
          <w:rFonts w:ascii="Times New Roman" w:eastAsia="Courier New" w:hAnsi="Times New Roman" w:cs="Times New Roman"/>
          <w:color w:val="162136"/>
          <w:sz w:val="24"/>
          <w:szCs w:val="24"/>
        </w:rPr>
        <w:t>как основа устойчивого развития в ногу со временем</w:t>
      </w:r>
    </w:p>
    <w:p w14:paraId="1A87032D" w14:textId="77777777" w:rsidR="000045AF" w:rsidRPr="00FC3BF4" w:rsidRDefault="000045AF" w:rsidP="000045AF">
      <w:pPr>
        <w:spacing w:line="360" w:lineRule="auto"/>
        <w:jc w:val="both"/>
        <w:rPr>
          <w:rFonts w:ascii="Times New Roman" w:eastAsia="Courier New" w:hAnsi="Times New Roman" w:cs="Times New Roman"/>
          <w:color w:val="162136"/>
          <w:sz w:val="24"/>
          <w:szCs w:val="24"/>
        </w:rPr>
      </w:pPr>
    </w:p>
    <w:p w14:paraId="4891841A" w14:textId="77777777" w:rsidR="000045AF" w:rsidRPr="00FC3BF4" w:rsidRDefault="000045AF" w:rsidP="000045AF">
      <w:pPr>
        <w:spacing w:line="360" w:lineRule="auto"/>
        <w:jc w:val="both"/>
        <w:rPr>
          <w:rFonts w:ascii="Times New Roman" w:eastAsia="Courier New" w:hAnsi="Times New Roman" w:cs="Times New Roman"/>
          <w:color w:val="162136"/>
          <w:sz w:val="24"/>
          <w:szCs w:val="24"/>
        </w:rPr>
      </w:pPr>
      <w:r w:rsidRPr="00FC3BF4">
        <w:rPr>
          <w:rFonts w:ascii="Times New Roman" w:eastAsia="Courier New" w:hAnsi="Times New Roman" w:cs="Times New Roman"/>
          <w:color w:val="162136"/>
          <w:sz w:val="24"/>
          <w:szCs w:val="24"/>
        </w:rPr>
        <w:t>Эти принципы - не просто громкие слова, зафиксированные на сайте банка. Руководство делает все возможное, чтобы они лежали в основе принимаемых решений и ежедневного взаимодействия с сотрудниками и клиентами.</w:t>
      </w:r>
    </w:p>
    <w:p w14:paraId="1185C07A" w14:textId="77777777" w:rsidR="000045AF" w:rsidRPr="00FC3BF4" w:rsidRDefault="000045AF" w:rsidP="000045AF">
      <w:pPr>
        <w:spacing w:line="360" w:lineRule="auto"/>
        <w:jc w:val="both"/>
        <w:rPr>
          <w:rFonts w:ascii="Times New Roman" w:eastAsia="Courier New" w:hAnsi="Times New Roman" w:cs="Times New Roman"/>
          <w:color w:val="162136"/>
          <w:sz w:val="24"/>
          <w:szCs w:val="24"/>
        </w:rPr>
      </w:pPr>
    </w:p>
    <w:p w14:paraId="5335B26E" w14:textId="77777777" w:rsidR="000045AF" w:rsidRPr="00FC3BF4" w:rsidRDefault="000045AF" w:rsidP="000045AF">
      <w:pPr>
        <w:spacing w:line="360" w:lineRule="auto"/>
        <w:jc w:val="both"/>
        <w:rPr>
          <w:rFonts w:ascii="Times New Roman" w:eastAsia="Courier New" w:hAnsi="Times New Roman" w:cs="Times New Roman"/>
          <w:color w:val="162136"/>
          <w:sz w:val="24"/>
          <w:szCs w:val="24"/>
        </w:rPr>
      </w:pPr>
      <w:r w:rsidRPr="00FC3BF4">
        <w:rPr>
          <w:rFonts w:ascii="Times New Roman" w:eastAsia="Courier New" w:hAnsi="Times New Roman" w:cs="Times New Roman"/>
          <w:color w:val="162136"/>
          <w:sz w:val="24"/>
          <w:szCs w:val="24"/>
        </w:rPr>
        <w:t xml:space="preserve">В последние 2 года в банке проходит процесс </w:t>
      </w:r>
      <w:proofErr w:type="spellStart"/>
      <w:r w:rsidRPr="00FC3BF4">
        <w:rPr>
          <w:rFonts w:ascii="Times New Roman" w:eastAsia="Courier New" w:hAnsi="Times New Roman" w:cs="Times New Roman"/>
          <w:color w:val="162136"/>
          <w:sz w:val="24"/>
          <w:szCs w:val="24"/>
        </w:rPr>
        <w:t>agile</w:t>
      </w:r>
      <w:proofErr w:type="spellEnd"/>
      <w:r w:rsidRPr="00FC3BF4">
        <w:rPr>
          <w:rFonts w:ascii="Times New Roman" w:eastAsia="Courier New" w:hAnsi="Times New Roman" w:cs="Times New Roman"/>
          <w:color w:val="162136"/>
          <w:sz w:val="24"/>
          <w:szCs w:val="24"/>
        </w:rPr>
        <w:t xml:space="preserve">-трансформации. Часть функций переведена на работу по новым принципам, часть ещё работает по старой схеме. Вы ваши коллеги руководите недавно сформированными </w:t>
      </w:r>
      <w:proofErr w:type="spellStart"/>
      <w:r w:rsidRPr="00FC3BF4">
        <w:rPr>
          <w:rFonts w:ascii="Times New Roman" w:eastAsia="Courier New" w:hAnsi="Times New Roman" w:cs="Times New Roman"/>
          <w:color w:val="162136"/>
          <w:sz w:val="24"/>
          <w:szCs w:val="24"/>
        </w:rPr>
        <w:t>agile</w:t>
      </w:r>
      <w:proofErr w:type="spellEnd"/>
      <w:r w:rsidRPr="00FC3BF4">
        <w:rPr>
          <w:rFonts w:ascii="Times New Roman" w:eastAsia="Courier New" w:hAnsi="Times New Roman" w:cs="Times New Roman"/>
          <w:color w:val="162136"/>
          <w:sz w:val="24"/>
          <w:szCs w:val="24"/>
        </w:rPr>
        <w:t xml:space="preserve">-командами по 6 направлениям: Сбережения, </w:t>
      </w:r>
      <w:proofErr w:type="spellStart"/>
      <w:r w:rsidRPr="00FC3BF4">
        <w:rPr>
          <w:rFonts w:ascii="Times New Roman" w:eastAsia="Courier New" w:hAnsi="Times New Roman" w:cs="Times New Roman"/>
          <w:color w:val="162136"/>
          <w:sz w:val="24"/>
          <w:szCs w:val="24"/>
        </w:rPr>
        <w:t>Daily</w:t>
      </w:r>
      <w:proofErr w:type="spellEnd"/>
      <w:r w:rsidRPr="00FC3BF4">
        <w:rPr>
          <w:rFonts w:ascii="Times New Roman" w:eastAsia="Courier New" w:hAnsi="Times New Roman" w:cs="Times New Roman"/>
          <w:color w:val="162136"/>
          <w:sz w:val="24"/>
          <w:szCs w:val="24"/>
        </w:rPr>
        <w:t xml:space="preserve"> </w:t>
      </w:r>
      <w:proofErr w:type="spellStart"/>
      <w:r w:rsidRPr="00FC3BF4">
        <w:rPr>
          <w:rFonts w:ascii="Times New Roman" w:eastAsia="Courier New" w:hAnsi="Times New Roman" w:cs="Times New Roman"/>
          <w:color w:val="162136"/>
          <w:sz w:val="24"/>
          <w:szCs w:val="24"/>
        </w:rPr>
        <w:t>Banking</w:t>
      </w:r>
      <w:proofErr w:type="spellEnd"/>
      <w:r w:rsidRPr="00FC3BF4">
        <w:rPr>
          <w:rFonts w:ascii="Times New Roman" w:eastAsia="Courier New" w:hAnsi="Times New Roman" w:cs="Times New Roman"/>
          <w:color w:val="162136"/>
          <w:sz w:val="24"/>
          <w:szCs w:val="24"/>
        </w:rPr>
        <w:t>, Потребительские кредиты, Ипотека, Кредитные карты, Авто. От ваших команд ожидается внедрение изменений в работе направлений, которые позволят повысить эффективность процессов и прибыльность.</w:t>
      </w:r>
    </w:p>
    <w:p w14:paraId="4E0B02F2" w14:textId="77777777" w:rsidR="000045AF" w:rsidRPr="00FC3BF4" w:rsidRDefault="000045AF" w:rsidP="000045AF">
      <w:pPr>
        <w:spacing w:line="360" w:lineRule="auto"/>
        <w:jc w:val="both"/>
        <w:rPr>
          <w:rFonts w:ascii="Times New Roman" w:eastAsia="Courier New" w:hAnsi="Times New Roman" w:cs="Times New Roman"/>
          <w:color w:val="162136"/>
          <w:sz w:val="24"/>
          <w:szCs w:val="24"/>
        </w:rPr>
      </w:pPr>
    </w:p>
    <w:p w14:paraId="177CE7B7" w14:textId="77777777" w:rsidR="000045AF" w:rsidRPr="00FC3BF4" w:rsidRDefault="000045AF" w:rsidP="000045AF">
      <w:pPr>
        <w:spacing w:line="360" w:lineRule="auto"/>
        <w:jc w:val="both"/>
        <w:rPr>
          <w:rFonts w:ascii="Times New Roman" w:eastAsia="Courier New" w:hAnsi="Times New Roman" w:cs="Times New Roman"/>
          <w:color w:val="162136"/>
          <w:sz w:val="24"/>
          <w:szCs w:val="24"/>
        </w:rPr>
      </w:pPr>
      <w:r w:rsidRPr="00FC3BF4">
        <w:rPr>
          <w:rFonts w:ascii="Times New Roman" w:eastAsia="Courier New" w:hAnsi="Times New Roman" w:cs="Times New Roman"/>
          <w:color w:val="162136"/>
          <w:sz w:val="24"/>
          <w:szCs w:val="24"/>
        </w:rPr>
        <w:t xml:space="preserve">Недавно Председатель правления объявил о разработке новой стратегии повышения эффективности работы Банка N. Как руководители команд, вы собираетесь на ряд совещаний, на которых обсуждаете возможные стратегические решения. На предыдущем </w:t>
      </w:r>
      <w:r w:rsidRPr="00FC3BF4">
        <w:rPr>
          <w:rFonts w:ascii="Times New Roman" w:eastAsia="Courier New" w:hAnsi="Times New Roman" w:cs="Times New Roman"/>
          <w:color w:val="162136"/>
          <w:sz w:val="24"/>
          <w:szCs w:val="24"/>
        </w:rPr>
        <w:lastRenderedPageBreak/>
        <w:t xml:space="preserve">собрании было предложено введение системы </w:t>
      </w:r>
      <w:proofErr w:type="spellStart"/>
      <w:r w:rsidRPr="00FC3BF4">
        <w:rPr>
          <w:rFonts w:ascii="Times New Roman" w:eastAsia="Courier New" w:hAnsi="Times New Roman" w:cs="Times New Roman"/>
          <w:color w:val="162136"/>
          <w:sz w:val="24"/>
          <w:szCs w:val="24"/>
        </w:rPr>
        <w:t>Bank-of-One</w:t>
      </w:r>
      <w:proofErr w:type="spellEnd"/>
      <w:r w:rsidRPr="00FC3BF4">
        <w:rPr>
          <w:rFonts w:ascii="Times New Roman" w:eastAsia="Courier New" w:hAnsi="Times New Roman" w:cs="Times New Roman"/>
          <w:color w:val="162136"/>
          <w:sz w:val="24"/>
          <w:szCs w:val="24"/>
        </w:rPr>
        <w:t>: эта система предполагает персонализацию предложений и индивидуальный подход к потребителю на всех этапах клиентского пути. В качестве альтернативы рассматривается рост сегментации продуктовых предложений. В конце предыдущего собрания вы договорились проанализировать деятельность своих направлений, представить коллегам результаты анализа и на их основании принять решение относительно предложенных стратегий.</w:t>
      </w:r>
    </w:p>
    <w:p w14:paraId="2DD21D3D" w14:textId="77777777" w:rsidR="000045AF" w:rsidRDefault="000045AF" w:rsidP="000045AF">
      <w:pPr>
        <w:rPr>
          <w:rFonts w:ascii="Times New Roman" w:eastAsia="Courier New" w:hAnsi="Times New Roman" w:cs="Times New Roman"/>
          <w:color w:val="162136"/>
          <w:sz w:val="24"/>
          <w:szCs w:val="24"/>
          <w:lang w:val="ru-RU"/>
        </w:rPr>
      </w:pPr>
      <w:r w:rsidRPr="00FC3BF4">
        <w:rPr>
          <w:rFonts w:ascii="Times New Roman" w:eastAsia="Courier New" w:hAnsi="Times New Roman" w:cs="Times New Roman"/>
          <w:color w:val="162136"/>
          <w:sz w:val="24"/>
          <w:szCs w:val="24"/>
        </w:rPr>
        <w:t>Сегодня у вас проходит новое собрание, на котором вы должны поделиться с коллегами результатами своей работы.</w:t>
      </w:r>
      <w:r>
        <w:rPr>
          <w:rFonts w:ascii="Times New Roman" w:eastAsia="Courier New" w:hAnsi="Times New Roman" w:cs="Times New Roman"/>
          <w:color w:val="162136"/>
          <w:sz w:val="24"/>
          <w:szCs w:val="24"/>
          <w:lang w:val="ru-RU"/>
        </w:rPr>
        <w:t xml:space="preserve"> </w:t>
      </w:r>
    </w:p>
    <w:p w14:paraId="4D045252" w14:textId="3A9CEC77" w:rsidR="00731E47" w:rsidRPr="000045AF" w:rsidRDefault="00731E47" w:rsidP="00731E4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color w:val="162136"/>
          <w:sz w:val="24"/>
          <w:szCs w:val="24"/>
          <w:lang w:val="ru-RU"/>
        </w:rPr>
      </w:pPr>
    </w:p>
    <w:p w14:paraId="39D6F81E" w14:textId="77777777" w:rsidR="00731E47" w:rsidRDefault="00731E47" w:rsidP="00731E47">
      <w:pPr>
        <w:spacing w:line="360" w:lineRule="auto"/>
        <w:jc w:val="both"/>
        <w:rPr>
          <w:rFonts w:ascii="Times New Roman" w:eastAsia="Courier New" w:hAnsi="Times New Roman" w:cs="Times New Roman"/>
          <w:color w:val="162136"/>
          <w:sz w:val="24"/>
          <w:szCs w:val="24"/>
        </w:rPr>
      </w:pPr>
    </w:p>
    <w:p w14:paraId="72BDF58E" w14:textId="77777777" w:rsidR="000045AF" w:rsidRDefault="000045AF">
      <w:pPr>
        <w:spacing w:after="160" w:line="259" w:lineRule="auto"/>
        <w:rPr>
          <w:rFonts w:ascii="Times New Roman" w:eastAsia="Courier New" w:hAnsi="Times New Roman" w:cs="Times New Roman"/>
          <w:b/>
          <w:bCs/>
          <w:color w:val="162136"/>
          <w:sz w:val="24"/>
          <w:szCs w:val="24"/>
          <w:lang w:val="ru-RU"/>
        </w:rPr>
      </w:pPr>
      <w:r>
        <w:rPr>
          <w:rFonts w:ascii="Times New Roman" w:eastAsia="Courier New" w:hAnsi="Times New Roman" w:cs="Times New Roman"/>
          <w:b/>
          <w:bCs/>
          <w:color w:val="162136"/>
          <w:sz w:val="24"/>
          <w:szCs w:val="24"/>
          <w:lang w:val="ru-RU"/>
        </w:rPr>
        <w:br w:type="page"/>
      </w:r>
    </w:p>
    <w:p w14:paraId="06F9790F" w14:textId="70B88B1E" w:rsidR="00731E47" w:rsidRPr="00BE66ED" w:rsidRDefault="00731E47" w:rsidP="00731E47">
      <w:pPr>
        <w:spacing w:line="360" w:lineRule="auto"/>
        <w:jc w:val="both"/>
        <w:rPr>
          <w:rFonts w:ascii="Times New Roman" w:eastAsia="Courier New" w:hAnsi="Times New Roman" w:cs="Times New Roman"/>
          <w:b/>
          <w:bCs/>
          <w:color w:val="162136"/>
          <w:sz w:val="24"/>
          <w:szCs w:val="24"/>
          <w:lang w:val="ru-RU"/>
        </w:rPr>
      </w:pPr>
      <w:r w:rsidRPr="00BE66ED">
        <w:rPr>
          <w:rFonts w:ascii="Times New Roman" w:eastAsia="Courier New" w:hAnsi="Times New Roman" w:cs="Times New Roman"/>
          <w:b/>
          <w:bCs/>
          <w:color w:val="162136"/>
          <w:sz w:val="24"/>
          <w:szCs w:val="24"/>
          <w:lang w:val="ru-RU"/>
        </w:rPr>
        <w:lastRenderedPageBreak/>
        <w:t xml:space="preserve">Направление: </w:t>
      </w:r>
      <w:r>
        <w:rPr>
          <w:rFonts w:ascii="Times New Roman" w:eastAsia="Courier New" w:hAnsi="Times New Roman" w:cs="Times New Roman"/>
          <w:b/>
          <w:bCs/>
          <w:color w:val="162136"/>
          <w:sz w:val="24"/>
          <w:szCs w:val="24"/>
          <w:lang w:val="ru-RU"/>
        </w:rPr>
        <w:t>Сбережения</w:t>
      </w:r>
    </w:p>
    <w:p w14:paraId="6F062275" w14:textId="77777777" w:rsidR="000045AF" w:rsidRPr="00FC3BF4" w:rsidRDefault="000045AF" w:rsidP="000045AF">
      <w:pPr>
        <w:spacing w:line="360" w:lineRule="auto"/>
        <w:ind w:firstLine="709"/>
        <w:rPr>
          <w:rFonts w:ascii="Times New Roman" w:eastAsia="Courier New" w:hAnsi="Times New Roman" w:cs="Times New Roman"/>
          <w:color w:val="162136"/>
          <w:sz w:val="24"/>
          <w:szCs w:val="24"/>
        </w:rPr>
      </w:pPr>
      <w:r w:rsidRPr="00FC3BF4">
        <w:rPr>
          <w:rFonts w:ascii="Times New Roman" w:eastAsia="Courier New" w:hAnsi="Times New Roman" w:cs="Times New Roman"/>
          <w:color w:val="162136"/>
          <w:sz w:val="24"/>
          <w:szCs w:val="24"/>
        </w:rPr>
        <w:t xml:space="preserve">Вы являетесь руководителем </w:t>
      </w:r>
      <w:proofErr w:type="spellStart"/>
      <w:r w:rsidRPr="00FC3BF4">
        <w:rPr>
          <w:rFonts w:ascii="Times New Roman" w:eastAsia="Courier New" w:hAnsi="Times New Roman" w:cs="Times New Roman"/>
          <w:color w:val="162136"/>
          <w:sz w:val="24"/>
          <w:szCs w:val="24"/>
        </w:rPr>
        <w:t>agile</w:t>
      </w:r>
      <w:proofErr w:type="spellEnd"/>
      <w:r w:rsidRPr="00FC3BF4">
        <w:rPr>
          <w:rFonts w:ascii="Times New Roman" w:eastAsia="Courier New" w:hAnsi="Times New Roman" w:cs="Times New Roman"/>
          <w:color w:val="162136"/>
          <w:sz w:val="24"/>
          <w:szCs w:val="24"/>
        </w:rPr>
        <w:t xml:space="preserve">-команды направления Сбережения в банке N и занимаете эту должность с прошлого года. Вы следите за трендами на рынке, не боитесь инноваций, но всегда оцениваете их полезность для сотрудников вашего направления. Вас предупредили о том, что начальство банка N рассматривает возможность введения системы </w:t>
      </w:r>
      <w:proofErr w:type="spellStart"/>
      <w:r w:rsidRPr="00FC3BF4">
        <w:rPr>
          <w:rFonts w:ascii="Times New Roman" w:eastAsia="Courier New" w:hAnsi="Times New Roman" w:cs="Times New Roman"/>
          <w:color w:val="162136"/>
          <w:sz w:val="24"/>
          <w:szCs w:val="24"/>
        </w:rPr>
        <w:t>Bank-of-One</w:t>
      </w:r>
      <w:proofErr w:type="spellEnd"/>
      <w:r w:rsidRPr="00FC3BF4">
        <w:rPr>
          <w:rFonts w:ascii="Times New Roman" w:eastAsia="Courier New" w:hAnsi="Times New Roman" w:cs="Times New Roman"/>
          <w:color w:val="162136"/>
          <w:sz w:val="24"/>
          <w:szCs w:val="24"/>
        </w:rPr>
        <w:t xml:space="preserve">: чтобы оценить влияние этого решения на вашу команду, вы решили рассмотреть один из последних кейсов в вашем направлении. </w:t>
      </w:r>
    </w:p>
    <w:p w14:paraId="5964CE53" w14:textId="77777777" w:rsidR="000045AF" w:rsidRPr="00FC3BF4" w:rsidRDefault="000045AF" w:rsidP="000045AF">
      <w:pPr>
        <w:spacing w:line="360" w:lineRule="auto"/>
        <w:ind w:firstLine="709"/>
        <w:rPr>
          <w:rFonts w:ascii="Times New Roman" w:eastAsia="Courier New" w:hAnsi="Times New Roman" w:cs="Times New Roman"/>
          <w:color w:val="162136"/>
          <w:sz w:val="24"/>
          <w:szCs w:val="24"/>
        </w:rPr>
      </w:pPr>
      <w:r w:rsidRPr="00FC3BF4">
        <w:rPr>
          <w:rFonts w:ascii="Times New Roman" w:eastAsia="Courier New" w:hAnsi="Times New Roman" w:cs="Times New Roman"/>
          <w:color w:val="162136"/>
          <w:sz w:val="24"/>
          <w:szCs w:val="24"/>
        </w:rPr>
        <w:t xml:space="preserve">Понимая значимость </w:t>
      </w:r>
      <w:proofErr w:type="spellStart"/>
      <w:r w:rsidRPr="00FC3BF4">
        <w:rPr>
          <w:rFonts w:ascii="Times New Roman" w:eastAsia="Courier New" w:hAnsi="Times New Roman" w:cs="Times New Roman"/>
          <w:color w:val="162136"/>
          <w:sz w:val="24"/>
          <w:szCs w:val="24"/>
        </w:rPr>
        <w:t>digital</w:t>
      </w:r>
      <w:proofErr w:type="spellEnd"/>
      <w:r w:rsidRPr="00FC3BF4">
        <w:rPr>
          <w:rFonts w:ascii="Times New Roman" w:eastAsia="Courier New" w:hAnsi="Times New Roman" w:cs="Times New Roman"/>
          <w:color w:val="162136"/>
          <w:sz w:val="24"/>
          <w:szCs w:val="24"/>
        </w:rPr>
        <w:t xml:space="preserve"> коммуникации с клиентской аудиторией, вы решили использовать чат-бота в приложении банка N для продвижения продукции отдела Сбережений: продукт, на котором было проведено тестирование - вклады. Алгоритмы приложения самостоятельно подбирали условия вклада для пользователей, которые оценивались как “горячая” аудитория (выбирали при общении с чат-ботом тематику “Вклады”). Результат использования данного инструмента оказался выше ваших ожиданий: 100 оформленных вкладов из 110 запросов, что на 40% выше стандартных показателей. Вы решили самостоятельно рассмотреть информацию по оформленным вкладам, чтобы понять, присутствует ли закономерность в потребительском поведении.</w:t>
      </w:r>
    </w:p>
    <w:p w14:paraId="0B4C2EAE" w14:textId="7C33A5BB" w:rsidR="000045AF" w:rsidRPr="00FC3BF4" w:rsidRDefault="000045AF" w:rsidP="000045AF">
      <w:pPr>
        <w:spacing w:line="360" w:lineRule="auto"/>
        <w:ind w:firstLine="709"/>
        <w:rPr>
          <w:rFonts w:ascii="Times New Roman" w:eastAsia="Courier New" w:hAnsi="Times New Roman" w:cs="Times New Roman"/>
          <w:color w:val="162136"/>
          <w:sz w:val="24"/>
          <w:szCs w:val="24"/>
        </w:rPr>
      </w:pPr>
      <w:r w:rsidRPr="00FC3BF4">
        <w:rPr>
          <w:rFonts w:ascii="Times New Roman" w:eastAsia="Courier New" w:hAnsi="Times New Roman" w:cs="Times New Roman"/>
          <w:color w:val="162136"/>
          <w:sz w:val="24"/>
          <w:szCs w:val="24"/>
        </w:rPr>
        <w:t xml:space="preserve">Анализ полученных данных помог вам сформулировать позицию в отношении введения новой стратегии: будет ли эффективна система </w:t>
      </w:r>
      <w:proofErr w:type="spellStart"/>
      <w:r w:rsidRPr="00FC3BF4">
        <w:rPr>
          <w:rFonts w:ascii="Times New Roman" w:eastAsia="Courier New" w:hAnsi="Times New Roman" w:cs="Times New Roman"/>
          <w:color w:val="162136"/>
          <w:sz w:val="24"/>
          <w:szCs w:val="24"/>
        </w:rPr>
        <w:t>Bank-of-One</w:t>
      </w:r>
      <w:proofErr w:type="spellEnd"/>
      <w:r w:rsidRPr="00FC3BF4">
        <w:rPr>
          <w:rFonts w:ascii="Times New Roman" w:eastAsia="Courier New" w:hAnsi="Times New Roman" w:cs="Times New Roman"/>
          <w:color w:val="162136"/>
          <w:sz w:val="24"/>
          <w:szCs w:val="24"/>
        </w:rPr>
        <w:t xml:space="preserve"> в вашем направлении? Чтобы аргументировать свое мнение относительно изменения стратегии на сегодняшнем собрании, вы решили поделиться</w:t>
      </w:r>
      <w:r w:rsidR="00E54DED">
        <w:rPr>
          <w:rFonts w:ascii="Times New Roman" w:eastAsia="Courier New" w:hAnsi="Times New Roman" w:cs="Times New Roman"/>
          <w:color w:val="162136"/>
          <w:sz w:val="24"/>
          <w:szCs w:val="24"/>
          <w:lang w:val="ru-RU"/>
        </w:rPr>
        <w:t xml:space="preserve"> с</w:t>
      </w:r>
      <w:r w:rsidRPr="00FC3BF4">
        <w:rPr>
          <w:rFonts w:ascii="Times New Roman" w:eastAsia="Courier New" w:hAnsi="Times New Roman" w:cs="Times New Roman"/>
          <w:color w:val="162136"/>
          <w:sz w:val="24"/>
          <w:szCs w:val="24"/>
        </w:rPr>
        <w:t xml:space="preserve"> коллегами результатами вашего анализа.</w:t>
      </w:r>
    </w:p>
    <w:p w14:paraId="04A78B9A" w14:textId="77777777" w:rsidR="000045AF" w:rsidRPr="00FC3BF4" w:rsidRDefault="000045AF" w:rsidP="000045AF">
      <w:pPr>
        <w:spacing w:line="360" w:lineRule="auto"/>
        <w:rPr>
          <w:rFonts w:ascii="Times New Roman" w:eastAsia="Courier New" w:hAnsi="Times New Roman" w:cs="Times New Roman"/>
          <w:color w:val="162136"/>
          <w:sz w:val="24"/>
          <w:szCs w:val="24"/>
        </w:rPr>
      </w:pPr>
    </w:p>
    <w:tbl>
      <w:tblPr>
        <w:tblW w:w="94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815"/>
        <w:gridCol w:w="1845"/>
        <w:gridCol w:w="1260"/>
        <w:gridCol w:w="3000"/>
      </w:tblGrid>
      <w:tr w:rsidR="000045AF" w:rsidRPr="00FC3BF4" w14:paraId="546FB34D" w14:textId="77777777" w:rsidTr="006C3EF8">
        <w:trPr>
          <w:trHeight w:val="315"/>
        </w:trPr>
        <w:tc>
          <w:tcPr>
            <w:tcW w:w="94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343E0" w14:textId="77777777" w:rsidR="000045AF" w:rsidRPr="00437513" w:rsidRDefault="000045AF" w:rsidP="006C3EF8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75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Вклады банка N</w:t>
            </w:r>
          </w:p>
        </w:tc>
      </w:tr>
      <w:tr w:rsidR="000045AF" w:rsidRPr="00FC3BF4" w14:paraId="45FB50E1" w14:textId="77777777" w:rsidTr="006C3EF8">
        <w:trPr>
          <w:trHeight w:val="540"/>
        </w:trPr>
        <w:tc>
          <w:tcPr>
            <w:tcW w:w="1500" w:type="dxa"/>
            <w:tcBorders>
              <w:top w:val="single" w:sz="4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3E8363" w14:textId="77777777" w:rsidR="000045AF" w:rsidRPr="00FC3BF4" w:rsidRDefault="000045AF" w:rsidP="006C3EF8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3BF4">
              <w:rPr>
                <w:rFonts w:ascii="Times New Roman" w:hAnsi="Times New Roman" w:cs="Times New Roman"/>
                <w:sz w:val="24"/>
                <w:szCs w:val="24"/>
              </w:rPr>
              <w:t>Номер вклада</w:t>
            </w:r>
          </w:p>
        </w:tc>
        <w:tc>
          <w:tcPr>
            <w:tcW w:w="1815" w:type="dxa"/>
            <w:tcBorders>
              <w:top w:val="single" w:sz="4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4354D0" w14:textId="77777777" w:rsidR="000045AF" w:rsidRPr="00FC3BF4" w:rsidRDefault="000045AF" w:rsidP="006C3EF8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3BF4">
              <w:rPr>
                <w:rFonts w:ascii="Times New Roman" w:hAnsi="Times New Roman" w:cs="Times New Roman"/>
                <w:sz w:val="24"/>
                <w:szCs w:val="24"/>
              </w:rPr>
              <w:t>Минимальный размер вклада</w:t>
            </w:r>
          </w:p>
        </w:tc>
        <w:tc>
          <w:tcPr>
            <w:tcW w:w="1845" w:type="dxa"/>
            <w:tcBorders>
              <w:top w:val="single" w:sz="4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19A652" w14:textId="77777777" w:rsidR="000045AF" w:rsidRPr="00FC3BF4" w:rsidRDefault="000045AF" w:rsidP="006C3EF8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3BF4">
              <w:rPr>
                <w:rFonts w:ascii="Times New Roman" w:hAnsi="Times New Roman" w:cs="Times New Roman"/>
                <w:sz w:val="24"/>
                <w:szCs w:val="24"/>
              </w:rPr>
              <w:t>Минимальный срок</w:t>
            </w:r>
          </w:p>
        </w:tc>
        <w:tc>
          <w:tcPr>
            <w:tcW w:w="1260" w:type="dxa"/>
            <w:tcBorders>
              <w:top w:val="single" w:sz="4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0E942B" w14:textId="77777777" w:rsidR="000045AF" w:rsidRPr="00FC3BF4" w:rsidRDefault="000045AF" w:rsidP="006C3EF8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3BF4">
              <w:rPr>
                <w:rFonts w:ascii="Times New Roman" w:hAnsi="Times New Roman" w:cs="Times New Roman"/>
                <w:sz w:val="24"/>
                <w:szCs w:val="24"/>
              </w:rPr>
              <w:t>Ставка</w:t>
            </w:r>
          </w:p>
        </w:tc>
        <w:tc>
          <w:tcPr>
            <w:tcW w:w="3000" w:type="dxa"/>
            <w:tcBorders>
              <w:top w:val="single" w:sz="4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57238A" w14:textId="77777777" w:rsidR="000045AF" w:rsidRPr="00FC3BF4" w:rsidRDefault="000045AF" w:rsidP="006C3EF8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3BF4">
              <w:rPr>
                <w:rFonts w:ascii="Times New Roman" w:hAnsi="Times New Roman" w:cs="Times New Roman"/>
                <w:sz w:val="24"/>
                <w:szCs w:val="24"/>
              </w:rPr>
              <w:t>Возможность снятия/Пополнения</w:t>
            </w:r>
          </w:p>
        </w:tc>
      </w:tr>
      <w:tr w:rsidR="000045AF" w:rsidRPr="00FC3BF4" w14:paraId="3042E37A" w14:textId="77777777" w:rsidTr="006C3EF8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5AA938" w14:textId="77777777" w:rsidR="000045AF" w:rsidRPr="00FC3BF4" w:rsidRDefault="000045AF" w:rsidP="006C3EF8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C3B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1AAF40" w14:textId="77777777" w:rsidR="000045AF" w:rsidRPr="00FC3BF4" w:rsidRDefault="000045AF" w:rsidP="006C3EF8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3BF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C1DEED" w14:textId="77777777" w:rsidR="000045AF" w:rsidRPr="00FC3BF4" w:rsidRDefault="000045AF" w:rsidP="006C3EF8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3BF4">
              <w:rPr>
                <w:rFonts w:ascii="Times New Roman" w:hAnsi="Times New Roman" w:cs="Times New Roman"/>
                <w:sz w:val="24"/>
                <w:szCs w:val="24"/>
              </w:rPr>
              <w:t>3 месяца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91F82C" w14:textId="77777777" w:rsidR="000045AF" w:rsidRPr="00FC3BF4" w:rsidRDefault="000045AF" w:rsidP="006C3EF8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C3BF4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30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EA942A" w14:textId="77777777" w:rsidR="000045AF" w:rsidRPr="00FC3BF4" w:rsidRDefault="000045AF" w:rsidP="006C3EF8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3BF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045AF" w:rsidRPr="00FC3BF4" w14:paraId="36A8D01B" w14:textId="77777777" w:rsidTr="006C3EF8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1D9F75" w14:textId="77777777" w:rsidR="000045AF" w:rsidRPr="00FC3BF4" w:rsidRDefault="000045AF" w:rsidP="006C3EF8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C3B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7B00B4" w14:textId="77777777" w:rsidR="000045AF" w:rsidRPr="00FC3BF4" w:rsidRDefault="000045AF" w:rsidP="006C3EF8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3BF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D6D1E1" w14:textId="77777777" w:rsidR="000045AF" w:rsidRPr="00FC3BF4" w:rsidRDefault="000045AF" w:rsidP="006C3EF8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3BF4">
              <w:rPr>
                <w:rFonts w:ascii="Times New Roman" w:hAnsi="Times New Roman" w:cs="Times New Roman"/>
                <w:sz w:val="24"/>
                <w:szCs w:val="24"/>
              </w:rPr>
              <w:t>6 месяцев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3E9270" w14:textId="77777777" w:rsidR="000045AF" w:rsidRPr="00FC3BF4" w:rsidRDefault="000045AF" w:rsidP="006C3EF8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C3BF4">
              <w:rPr>
                <w:rFonts w:ascii="Times New Roman" w:hAnsi="Times New Roman" w:cs="Times New Roman"/>
                <w:sz w:val="24"/>
                <w:szCs w:val="24"/>
              </w:rPr>
              <w:t>6%</w:t>
            </w:r>
          </w:p>
        </w:tc>
        <w:tc>
          <w:tcPr>
            <w:tcW w:w="30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84832B" w14:textId="77777777" w:rsidR="000045AF" w:rsidRPr="00FC3BF4" w:rsidRDefault="000045AF" w:rsidP="006C3EF8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3BF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045AF" w:rsidRPr="00FC3BF4" w14:paraId="1EC32001" w14:textId="77777777" w:rsidTr="006C3EF8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445A3A" w14:textId="77777777" w:rsidR="000045AF" w:rsidRPr="00FC3BF4" w:rsidRDefault="000045AF" w:rsidP="006C3EF8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C3B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462250" w14:textId="77777777" w:rsidR="000045AF" w:rsidRPr="00FC3BF4" w:rsidRDefault="000045AF" w:rsidP="006C3EF8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3BF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9F163A" w14:textId="77777777" w:rsidR="000045AF" w:rsidRPr="00FC3BF4" w:rsidRDefault="000045AF" w:rsidP="006C3EF8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3BF4">
              <w:rPr>
                <w:rFonts w:ascii="Times New Roman" w:hAnsi="Times New Roman" w:cs="Times New Roman"/>
                <w:sz w:val="24"/>
                <w:szCs w:val="24"/>
              </w:rPr>
              <w:t>6 месяцев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248DA0" w14:textId="77777777" w:rsidR="000045AF" w:rsidRPr="00FC3BF4" w:rsidRDefault="000045AF" w:rsidP="006C3EF8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C3BF4">
              <w:rPr>
                <w:rFonts w:ascii="Times New Roman" w:hAnsi="Times New Roman" w:cs="Times New Roman"/>
                <w:sz w:val="24"/>
                <w:szCs w:val="24"/>
              </w:rPr>
              <w:t>7%</w:t>
            </w:r>
          </w:p>
        </w:tc>
        <w:tc>
          <w:tcPr>
            <w:tcW w:w="30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5A3C2C" w14:textId="77777777" w:rsidR="000045AF" w:rsidRPr="00FC3BF4" w:rsidRDefault="000045AF" w:rsidP="006C3EF8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3BF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045AF" w:rsidRPr="00FC3BF4" w14:paraId="14089829" w14:textId="77777777" w:rsidTr="006C3EF8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AF8CCC" w14:textId="77777777" w:rsidR="000045AF" w:rsidRPr="00FC3BF4" w:rsidRDefault="000045AF" w:rsidP="006C3EF8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C3BF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B93E0E" w14:textId="77777777" w:rsidR="000045AF" w:rsidRPr="00FC3BF4" w:rsidRDefault="000045AF" w:rsidP="006C3EF8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3BF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8E9805" w14:textId="77777777" w:rsidR="000045AF" w:rsidRPr="00FC3BF4" w:rsidRDefault="000045AF" w:rsidP="006C3EF8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3BF4">
              <w:rPr>
                <w:rFonts w:ascii="Times New Roman" w:hAnsi="Times New Roman" w:cs="Times New Roman"/>
                <w:sz w:val="24"/>
                <w:szCs w:val="24"/>
              </w:rPr>
              <w:t>1 год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6AD83F" w14:textId="77777777" w:rsidR="000045AF" w:rsidRPr="00FC3BF4" w:rsidRDefault="000045AF" w:rsidP="006C3EF8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C3BF4">
              <w:rPr>
                <w:rFonts w:ascii="Times New Roman" w:hAnsi="Times New Roman" w:cs="Times New Roman"/>
                <w:sz w:val="24"/>
                <w:szCs w:val="24"/>
              </w:rPr>
              <w:t>8%</w:t>
            </w:r>
          </w:p>
        </w:tc>
        <w:tc>
          <w:tcPr>
            <w:tcW w:w="30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F6E053" w14:textId="77777777" w:rsidR="000045AF" w:rsidRPr="00FC3BF4" w:rsidRDefault="000045AF" w:rsidP="006C3EF8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3BF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045AF" w:rsidRPr="00FC3BF4" w14:paraId="76783D28" w14:textId="77777777" w:rsidTr="006C3EF8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C225BA" w14:textId="77777777" w:rsidR="000045AF" w:rsidRPr="00FC3BF4" w:rsidRDefault="000045AF" w:rsidP="006C3EF8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C3BF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2E1954" w14:textId="77777777" w:rsidR="000045AF" w:rsidRPr="00FC3BF4" w:rsidRDefault="000045AF" w:rsidP="006C3EF8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3BF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8E6D4D" w14:textId="77777777" w:rsidR="000045AF" w:rsidRPr="00FC3BF4" w:rsidRDefault="000045AF" w:rsidP="006C3EF8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3BF4">
              <w:rPr>
                <w:rFonts w:ascii="Times New Roman" w:hAnsi="Times New Roman" w:cs="Times New Roman"/>
                <w:sz w:val="24"/>
                <w:szCs w:val="24"/>
              </w:rPr>
              <w:t>1 год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040F3E" w14:textId="77777777" w:rsidR="000045AF" w:rsidRPr="00FC3BF4" w:rsidRDefault="000045AF" w:rsidP="006C3EF8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C3BF4">
              <w:rPr>
                <w:rFonts w:ascii="Times New Roman" w:hAnsi="Times New Roman" w:cs="Times New Roman"/>
                <w:sz w:val="24"/>
                <w:szCs w:val="24"/>
              </w:rPr>
              <w:t>9%</w:t>
            </w:r>
          </w:p>
        </w:tc>
        <w:tc>
          <w:tcPr>
            <w:tcW w:w="30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C9A97E" w14:textId="77777777" w:rsidR="000045AF" w:rsidRPr="00FC3BF4" w:rsidRDefault="000045AF" w:rsidP="006C3EF8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3BF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045AF" w:rsidRPr="00FC3BF4" w14:paraId="1D6DEA00" w14:textId="77777777" w:rsidTr="006C3EF8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CF276E" w14:textId="77777777" w:rsidR="000045AF" w:rsidRPr="00FC3BF4" w:rsidRDefault="000045AF" w:rsidP="006C3EF8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C3BF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28A990" w14:textId="77777777" w:rsidR="000045AF" w:rsidRPr="00FC3BF4" w:rsidRDefault="000045AF" w:rsidP="006C3EF8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3BF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FDC3DE" w14:textId="77777777" w:rsidR="000045AF" w:rsidRPr="00FC3BF4" w:rsidRDefault="000045AF" w:rsidP="006C3EF8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3BF4">
              <w:rPr>
                <w:rFonts w:ascii="Times New Roman" w:hAnsi="Times New Roman" w:cs="Times New Roman"/>
                <w:sz w:val="24"/>
                <w:szCs w:val="24"/>
              </w:rPr>
              <w:t>1 год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4FEB3A" w14:textId="77777777" w:rsidR="000045AF" w:rsidRPr="00FC3BF4" w:rsidRDefault="000045AF" w:rsidP="006C3EF8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C3BF4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30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FFBFCC" w14:textId="77777777" w:rsidR="000045AF" w:rsidRPr="00FC3BF4" w:rsidRDefault="000045AF" w:rsidP="006C3EF8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3BF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59036E05" w14:textId="77777777" w:rsidR="00FA3B23" w:rsidRPr="00FA3B23" w:rsidRDefault="00FA3B23" w:rsidP="00731E47">
      <w:pPr>
        <w:rPr>
          <w:rFonts w:ascii="Times New Roman" w:eastAsia="Times New Roman" w:hAnsi="Times New Roman" w:cs="Times New Roman"/>
          <w:color w:val="162136"/>
          <w:sz w:val="24"/>
          <w:szCs w:val="24"/>
        </w:rPr>
      </w:pPr>
    </w:p>
    <w:sectPr w:rsidR="00FA3B23" w:rsidRPr="00FA3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F1"/>
    <w:rsid w:val="000045AF"/>
    <w:rsid w:val="00437513"/>
    <w:rsid w:val="00731E47"/>
    <w:rsid w:val="008C3390"/>
    <w:rsid w:val="00B023F1"/>
    <w:rsid w:val="00E54DED"/>
    <w:rsid w:val="00FA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C75C4"/>
  <w15:chartTrackingRefBased/>
  <w15:docId w15:val="{B97FB9CE-D57C-441F-A8FC-382C9CAC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E47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3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1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669</Words>
  <Characters>3817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Воробьева</dc:creator>
  <cp:keywords/>
  <dc:description/>
  <cp:lastModifiedBy>Анна Воробьева</cp:lastModifiedBy>
  <cp:revision>6</cp:revision>
  <dcterms:created xsi:type="dcterms:W3CDTF">2022-03-01T08:19:00Z</dcterms:created>
  <dcterms:modified xsi:type="dcterms:W3CDTF">2022-03-10T09:01:00Z</dcterms:modified>
</cp:coreProperties>
</file>