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034" w:rsidRDefault="00301019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6"/>
          <w:szCs w:val="26"/>
        </w:rPr>
        <w:t>Mejora Continua a través del Análisis Ergonómico</w:t>
      </w:r>
    </w:p>
    <w:p w:rsidR="00697034" w:rsidRDefault="0030101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Introducción</w:t>
      </w:r>
    </w:p>
    <w:p w:rsidR="00697034" w:rsidRDefault="0030101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Como empresa, nuestro principal compromiso es garantizar un ambiente de trabajo seguro y saludable para todo nuestro personal. En este sentido, trabajamos continuamente en la mejora de nuestros procesos productivos, con el fin de asegurar que las tareas di</w:t>
      </w:r>
      <w:r>
        <w:rPr>
          <w:rFonts w:ascii="Times New Roman" w:eastAsia="Times New Roman" w:hAnsi="Times New Roman" w:cs="Times New Roman"/>
          <w:sz w:val="24"/>
          <w:szCs w:val="24"/>
        </w:rPr>
        <w:t>arias sean realizadas de manera eficiente y, sobre todo, cuidando el bienestar de cada uno de nuestros colaboradores.</w:t>
      </w:r>
    </w:p>
    <w:p w:rsidR="00697034" w:rsidRDefault="0030101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Una de las áreas clave en la que centramos nuestros esfuerzos es la ergonomía. El análisis ergonómico nos permite identificar oportunidade</w:t>
      </w:r>
      <w:r>
        <w:rPr>
          <w:rFonts w:ascii="Times New Roman" w:eastAsia="Times New Roman" w:hAnsi="Times New Roman" w:cs="Times New Roman"/>
          <w:sz w:val="24"/>
          <w:szCs w:val="24"/>
        </w:rPr>
        <w:t>s de mejora y diseñar estrategias preventivas que minimicen los riesgos asociados a movimientos repetitivos, garantizando así que las tareas se realicen de manera segura y cómoda. Es en este marco donde surge la necesidad de contar con su colaboración para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llevar adelante un análisis detallado que nos ayude a continuar mejorando nuestras condiciones laborales.</w:t>
      </w:r>
    </w:p>
    <w:p w:rsidR="00697034" w:rsidRDefault="0030101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Durante su práctica, tendrán acceso a información relevante que utilizamos para evaluar estos aspectos, como el análisis de puestos de trabajo, el ma</w:t>
      </w:r>
      <w:r>
        <w:rPr>
          <w:rFonts w:ascii="Times New Roman" w:eastAsia="Times New Roman" w:hAnsi="Times New Roman" w:cs="Times New Roman"/>
          <w:sz w:val="24"/>
          <w:szCs w:val="24"/>
        </w:rPr>
        <w:t>pa de riesgos y la matriz de rotaciones. Estos datos les permitirán comprender cómo gestionamos y optimizamos nuestras operaciones con el objetivo de proteger tanto la productividad como la salud de nuestros empleados.</w:t>
      </w:r>
    </w:p>
    <w:p w:rsidR="00697034" w:rsidRDefault="0069703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97034" w:rsidRDefault="0030101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Análisis Ergonómico</w:t>
      </w:r>
    </w:p>
    <w:p w:rsidR="00697034" w:rsidRDefault="0030101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nuestra empre</w:t>
      </w:r>
      <w:r>
        <w:rPr>
          <w:rFonts w:ascii="Times New Roman" w:eastAsia="Times New Roman" w:hAnsi="Times New Roman" w:cs="Times New Roman"/>
          <w:sz w:val="24"/>
          <w:szCs w:val="24"/>
        </w:rPr>
        <w:t>sa, el análisis ergonómico es una herramienta clave para garantizar la salud y seguridad de nuestros colaboradores. Este análisis se centra en evaluar diversos factores de riesgo presentes en los diferentes puestos de trabajo, tales como:</w:t>
      </w:r>
    </w:p>
    <w:p w:rsidR="00697034" w:rsidRDefault="0030101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Movimientos repet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itivos</w:t>
      </w:r>
      <w:r>
        <w:rPr>
          <w:rFonts w:ascii="Times New Roman" w:eastAsia="Times New Roman" w:hAnsi="Times New Roman" w:cs="Times New Roman"/>
          <w:sz w:val="24"/>
          <w:szCs w:val="24"/>
        </w:rPr>
        <w:t>: Se analiza la frecuencia y la intensidad de los movimientos que pueden generar fatiga o estrés muscular.</w:t>
      </w:r>
    </w:p>
    <w:p w:rsidR="00697034" w:rsidRDefault="0030101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Levantamiento o descenso de cargas</w:t>
      </w:r>
      <w:r>
        <w:rPr>
          <w:rFonts w:ascii="Times New Roman" w:eastAsia="Times New Roman" w:hAnsi="Times New Roman" w:cs="Times New Roman"/>
          <w:sz w:val="24"/>
          <w:szCs w:val="24"/>
        </w:rPr>
        <w:t>: Se evalúan las posturas y el esfuerzo físico necesarios para levantar o descender objetos durante las tarea</w:t>
      </w:r>
      <w:r>
        <w:rPr>
          <w:rFonts w:ascii="Times New Roman" w:eastAsia="Times New Roman" w:hAnsi="Times New Roman" w:cs="Times New Roman"/>
          <w:sz w:val="24"/>
          <w:szCs w:val="24"/>
        </w:rPr>
        <w:t>s diarias.</w:t>
      </w:r>
    </w:p>
    <w:p w:rsidR="00697034" w:rsidRDefault="0030101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Empuje o arrastre de cargas</w:t>
      </w:r>
      <w:r>
        <w:rPr>
          <w:rFonts w:ascii="Times New Roman" w:eastAsia="Times New Roman" w:hAnsi="Times New Roman" w:cs="Times New Roman"/>
          <w:sz w:val="24"/>
          <w:szCs w:val="24"/>
        </w:rPr>
        <w:t>: Este factor contempla los riesgos asociados a la manipulación de objetos pesados.</w:t>
      </w:r>
    </w:p>
    <w:p w:rsidR="00697034" w:rsidRDefault="0030101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Postura forzada</w:t>
      </w:r>
      <w:r>
        <w:rPr>
          <w:rFonts w:ascii="Times New Roman" w:eastAsia="Times New Roman" w:hAnsi="Times New Roman" w:cs="Times New Roman"/>
          <w:sz w:val="24"/>
          <w:szCs w:val="24"/>
        </w:rPr>
        <w:t>: Se identifican situaciones en las que los trabajadores deben mantener posturas incómodas o antinaturales durante un t</w:t>
      </w:r>
      <w:r>
        <w:rPr>
          <w:rFonts w:ascii="Times New Roman" w:eastAsia="Times New Roman" w:hAnsi="Times New Roman" w:cs="Times New Roman"/>
          <w:sz w:val="24"/>
          <w:szCs w:val="24"/>
        </w:rPr>
        <w:t>iempo prolongado.</w:t>
      </w:r>
    </w:p>
    <w:p w:rsidR="00697034" w:rsidRDefault="0030101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Vibraciones y confort térmico</w:t>
      </w:r>
      <w:r>
        <w:rPr>
          <w:rFonts w:ascii="Times New Roman" w:eastAsia="Times New Roman" w:hAnsi="Times New Roman" w:cs="Times New Roman"/>
          <w:sz w:val="24"/>
          <w:szCs w:val="24"/>
        </w:rPr>
        <w:t>: Se estudian las condiciones ambientales que pueden afectar la salud del trabajador, como la exposición a vibraciones o a temperaturas extremas.</w:t>
      </w:r>
    </w:p>
    <w:p w:rsidR="00697034" w:rsidRDefault="0030101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Estos factores son evaluados con el objetivo de identificar pos</w:t>
      </w:r>
      <w:r>
        <w:rPr>
          <w:rFonts w:ascii="Times New Roman" w:eastAsia="Times New Roman" w:hAnsi="Times New Roman" w:cs="Times New Roman"/>
          <w:sz w:val="24"/>
          <w:szCs w:val="24"/>
        </w:rPr>
        <w:t>ibles mejoras que optimicen tanto la seguridad como la eficiencia en los puestos de trabajo. A partir de este análisis, la empresa implementa medidas correctivas y preventivas, como la rotación de tareas, la modificación del entorno de trabajo o la introdu</w:t>
      </w:r>
      <w:r>
        <w:rPr>
          <w:rFonts w:ascii="Times New Roman" w:eastAsia="Times New Roman" w:hAnsi="Times New Roman" w:cs="Times New Roman"/>
          <w:sz w:val="24"/>
          <w:szCs w:val="24"/>
        </w:rPr>
        <w:t>cción de nuevas herramientas o equipos.</w:t>
      </w:r>
    </w:p>
    <w:p w:rsidR="00697034" w:rsidRDefault="0069703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97034" w:rsidRDefault="0069703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97034" w:rsidRDefault="0030101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Proceso de la Matriz de Rotaciones</w:t>
      </w:r>
    </w:p>
    <w:p w:rsidR="00697034" w:rsidRDefault="0030101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matriz de rotaciones es una herramienta esencial que utilizamos para gestionar y reducir los riesgos asociados a tareas repetitivas o físicamente demandantes. Su principal obje</w:t>
      </w:r>
      <w:r>
        <w:rPr>
          <w:rFonts w:ascii="Times New Roman" w:eastAsia="Times New Roman" w:hAnsi="Times New Roman" w:cs="Times New Roman"/>
          <w:sz w:val="24"/>
          <w:szCs w:val="24"/>
        </w:rPr>
        <w:t>tivo es distribuir de manera equilibrada las tareas entre los empleados, alternando actividades que implican diferentes niveles de esfuerzo físico y mental. Esta estrategia busca prevenir la fatiga y evitar la aparición de lesiones a largo plazo, mejorando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tanto la salud de los colaboradores como la productividad general.</w:t>
      </w:r>
    </w:p>
    <w:p w:rsidR="00697034" w:rsidRDefault="0030101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proceso para elaborar la matriz de rotaciones sigue los siguientes pasos:</w:t>
      </w:r>
    </w:p>
    <w:p w:rsidR="00697034" w:rsidRDefault="00301019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Recolección de datos ergonómicos</w:t>
      </w:r>
      <w:r>
        <w:rPr>
          <w:rFonts w:ascii="Times New Roman" w:eastAsia="Times New Roman" w:hAnsi="Times New Roman" w:cs="Times New Roman"/>
          <w:sz w:val="24"/>
          <w:szCs w:val="24"/>
        </w:rPr>
        <w:t>: Se recopilan los resultados del análisis ergonómico, en el que se identifican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los factores de riesgo presentes en cada puesto, como movimientos repetitivos, posturas forzadas y manipulación de cargas. Esta información es crucial para determinar las actividades que requieren mayor rotación.</w:t>
      </w:r>
    </w:p>
    <w:p w:rsidR="00697034" w:rsidRDefault="00301019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Identificación de tareas críticas</w:t>
      </w:r>
      <w:r>
        <w:rPr>
          <w:rFonts w:ascii="Times New Roman" w:eastAsia="Times New Roman" w:hAnsi="Times New Roman" w:cs="Times New Roman"/>
          <w:sz w:val="24"/>
          <w:szCs w:val="24"/>
        </w:rPr>
        <w:t>: A parti</w:t>
      </w:r>
      <w:r>
        <w:rPr>
          <w:rFonts w:ascii="Times New Roman" w:eastAsia="Times New Roman" w:hAnsi="Times New Roman" w:cs="Times New Roman"/>
          <w:sz w:val="24"/>
          <w:szCs w:val="24"/>
        </w:rPr>
        <w:t>r de los datos obtenidos, se identifican aquellas tareas que, por su nivel de exigencia física o repetitividad, requieren un mayor enfoque en la rotación. Estas tareas se categorizan según el nivel de riesgo, lo que permite diseñar una rotación eficiente e</w:t>
      </w:r>
      <w:r>
        <w:rPr>
          <w:rFonts w:ascii="Times New Roman" w:eastAsia="Times New Roman" w:hAnsi="Times New Roman" w:cs="Times New Roman"/>
          <w:sz w:val="24"/>
          <w:szCs w:val="24"/>
        </w:rPr>
        <w:t>ntre los empleados.</w:t>
      </w:r>
    </w:p>
    <w:p w:rsidR="00697034" w:rsidRDefault="0030101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Asignación de ciclos de rotación: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establecen ciclos de rotación que aseguran que los empleados cambien de tareas en intervalos adecuados. La duración de estos intervalos depende del nivel de exigencia física de cada tarea, garantizan</w:t>
      </w:r>
      <w:r>
        <w:rPr>
          <w:rFonts w:ascii="Times New Roman" w:eastAsia="Times New Roman" w:hAnsi="Times New Roman" w:cs="Times New Roman"/>
          <w:sz w:val="24"/>
          <w:szCs w:val="24"/>
        </w:rPr>
        <w:t>do que los trabajadores no permanezcan en una actividad riesgosa por un tiempo prolongado.</w:t>
      </w:r>
    </w:p>
    <w:p w:rsidR="00697034" w:rsidRDefault="0069703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97034" w:rsidRDefault="0030101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Conclusión</w:t>
      </w:r>
    </w:p>
    <w:p w:rsidR="00697034" w:rsidRDefault="0030101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conclusión, el análisis ergonómico y la implementación de estrategias de mejora continua son esenciales para lograr un entorno laboral más seguro y ef</w:t>
      </w:r>
      <w:r>
        <w:rPr>
          <w:rFonts w:ascii="Times New Roman" w:eastAsia="Times New Roman" w:hAnsi="Times New Roman" w:cs="Times New Roman"/>
          <w:sz w:val="24"/>
          <w:szCs w:val="24"/>
        </w:rPr>
        <w:t>iciente. Durante esta práctica, nos enfocaremos en alcanzar los siguientes objetivos:</w:t>
      </w:r>
    </w:p>
    <w:p w:rsidR="00697034" w:rsidRDefault="00301019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Procesar y analizar todos los datos disponibles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identificar indicadores clave relevantes en la planificación de la rotación del personal, basándonos en el análisis individual de cada puesto.</w:t>
      </w:r>
    </w:p>
    <w:p w:rsidR="00697034" w:rsidRDefault="0030101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Identificar las posibles combinaciones de puestos de trabajo </w:t>
      </w:r>
      <w:r>
        <w:rPr>
          <w:rFonts w:ascii="Times New Roman" w:eastAsia="Times New Roman" w:hAnsi="Times New Roman" w:cs="Times New Roman"/>
          <w:sz w:val="24"/>
          <w:szCs w:val="24"/>
        </w:rPr>
        <w:t>para minimizar el riesgo ergonómico.</w:t>
      </w:r>
    </w:p>
    <w:p w:rsidR="00697034" w:rsidRDefault="0030101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 participación será invaluable para lograr estos objetivos y contribuir al desarrollo de un ambiente de trabajo más saludable y optimizado. Agradecemos su compromiso y colaboración en este proceso de mejora continua.</w:t>
      </w:r>
    </w:p>
    <w:sectPr w:rsidR="0069703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019" w:rsidRDefault="00301019">
      <w:pPr>
        <w:spacing w:after="0" w:line="240" w:lineRule="auto"/>
      </w:pPr>
      <w:r>
        <w:separator/>
      </w:r>
    </w:p>
  </w:endnote>
  <w:endnote w:type="continuationSeparator" w:id="0">
    <w:p w:rsidR="00301019" w:rsidRDefault="00301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034" w:rsidRDefault="00301019"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3732855</wp:posOffset>
          </wp:positionH>
          <wp:positionV relativeFrom="paragraph">
            <wp:posOffset>-50281</wp:posOffset>
          </wp:positionV>
          <wp:extent cx="1667828" cy="48240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828" cy="4824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019" w:rsidRDefault="00301019">
      <w:pPr>
        <w:spacing w:after="0" w:line="240" w:lineRule="auto"/>
      </w:pPr>
      <w:r>
        <w:separator/>
      </w:r>
    </w:p>
  </w:footnote>
  <w:footnote w:type="continuationSeparator" w:id="0">
    <w:p w:rsidR="00301019" w:rsidRDefault="00301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034" w:rsidRDefault="0069703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444763"/>
    <w:multiLevelType w:val="multilevel"/>
    <w:tmpl w:val="AC10721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CA32FF"/>
    <w:multiLevelType w:val="multilevel"/>
    <w:tmpl w:val="3E1E5DA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794DFF"/>
    <w:multiLevelType w:val="multilevel"/>
    <w:tmpl w:val="06DC846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034"/>
    <w:rsid w:val="000A1B77"/>
    <w:rsid w:val="00301019"/>
    <w:rsid w:val="0069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A5A374-E067-4519-97DF-42D19571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F6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F6F6A"/>
    <w:rPr>
      <w:b/>
      <w:bCs/>
    </w:rPr>
  </w:style>
  <w:style w:type="paragraph" w:styleId="Prrafodelista">
    <w:name w:val="List Paragraph"/>
    <w:basedOn w:val="Normal"/>
    <w:uiPriority w:val="34"/>
    <w:qFormat/>
    <w:rsid w:val="003F6F6A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Le+ADKUZb0iD/sT3DvyNhHDBJQ==">CgMxLjA4AHIhMS1jcWpGRVZfN3cyeXdDeGphRTRCQ3k0TnZJMDdTVkEy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771</Words>
  <Characters>4242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Ayelen Vargas</dc:creator>
  <cp:lastModifiedBy>Leila Micaela Omar</cp:lastModifiedBy>
  <cp:revision>2</cp:revision>
  <dcterms:created xsi:type="dcterms:W3CDTF">2024-09-16T15:26:00Z</dcterms:created>
  <dcterms:modified xsi:type="dcterms:W3CDTF">2024-09-16T15:26:00Z</dcterms:modified>
</cp:coreProperties>
</file>