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1059" w:rsidRDefault="00851059" w:rsidP="00851059">
      <w:pPr>
        <w:pStyle w:val="Ttulo1"/>
      </w:pPr>
      <w:r>
        <w:t>Ejercicio 1 - trabajo con imágenes</w:t>
      </w:r>
    </w:p>
    <w:p w:rsidR="00851059" w:rsidRDefault="00851059" w:rsidP="00851059">
      <w:r>
        <w:t>Antes de nada, mostramos que no tengo los contenedores docker de los ejercicios creados, los contenedores docker que aparecen en mi docker desktop, son contenedores relacionados con proyectos personales ajenos al ejercicio.</w:t>
      </w:r>
    </w:p>
    <w:p w:rsidR="00851059" w:rsidRDefault="00851059" w:rsidP="00851059">
      <w:r>
        <w:rPr>
          <w:noProof/>
          <w:lang w:eastAsia="es-ES"/>
        </w:rPr>
        <w:drawing>
          <wp:inline distT="0" distB="0" distL="0" distR="0" wp14:anchorId="3A7F6E36" wp14:editId="71457B66">
            <wp:extent cx="5400040" cy="1487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87805"/>
                    </a:xfrm>
                    <a:prstGeom prst="rect">
                      <a:avLst/>
                    </a:prstGeom>
                  </pic:spPr>
                </pic:pic>
              </a:graphicData>
            </a:graphic>
          </wp:inline>
        </w:drawing>
      </w:r>
    </w:p>
    <w:p w:rsidR="00C47706" w:rsidRPr="00851059" w:rsidRDefault="00C47706" w:rsidP="00851059"/>
    <w:p w:rsidR="00851059" w:rsidRDefault="00851059" w:rsidP="00851059">
      <w:pPr>
        <w:pStyle w:val="Ttulo2"/>
        <w:numPr>
          <w:ilvl w:val="1"/>
          <w:numId w:val="1"/>
        </w:numPr>
      </w:pPr>
      <w:r>
        <w:t>Servidor web</w:t>
      </w:r>
    </w:p>
    <w:p w:rsidR="00851059" w:rsidRDefault="00851059" w:rsidP="00851059">
      <w:r>
        <w:t>Para realizar este ejercicio he util</w:t>
      </w:r>
      <w:r w:rsidR="00C47706">
        <w:t>izado un fichero docker-compose, en él se puede ver el puerto que utilizo, la imagen de apache y el volumen que utilizo, en este caso utilizo un bind mount en el que mapeo un directorio de mi maquina host contra el contenedor docker</w:t>
      </w:r>
    </w:p>
    <w:p w:rsidR="00C47706" w:rsidRDefault="00C47706" w:rsidP="00851059">
      <w:r>
        <w:t>Fichero docker compose:</w:t>
      </w:r>
    </w:p>
    <w:p w:rsidR="00C47706" w:rsidRDefault="00851059" w:rsidP="00851059">
      <w:r>
        <w:rPr>
          <w:noProof/>
          <w:lang w:eastAsia="es-ES"/>
        </w:rPr>
        <w:drawing>
          <wp:inline distT="0" distB="0" distL="0" distR="0" wp14:anchorId="32313F5F" wp14:editId="6E4B1DDB">
            <wp:extent cx="2847975" cy="208802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3381" cy="2099318"/>
                    </a:xfrm>
                    <a:prstGeom prst="rect">
                      <a:avLst/>
                    </a:prstGeom>
                  </pic:spPr>
                </pic:pic>
              </a:graphicData>
            </a:graphic>
          </wp:inline>
        </w:drawing>
      </w:r>
    </w:p>
    <w:p w:rsidR="00C47706" w:rsidRDefault="00C47706" w:rsidP="00851059"/>
    <w:p w:rsidR="00C47706" w:rsidRDefault="00C47706" w:rsidP="00851059">
      <w:r>
        <w:t>Directorio maquina host con la página web y el fichero de cabeceras:</w:t>
      </w:r>
    </w:p>
    <w:p w:rsidR="00C47706" w:rsidRDefault="00C47706" w:rsidP="00851059">
      <w:r>
        <w:rPr>
          <w:noProof/>
          <w:lang w:eastAsia="es-ES"/>
        </w:rPr>
        <w:drawing>
          <wp:inline distT="0" distB="0" distL="0" distR="0">
            <wp:extent cx="5391150" cy="1933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1933575"/>
                    </a:xfrm>
                    <a:prstGeom prst="rect">
                      <a:avLst/>
                    </a:prstGeom>
                    <a:noFill/>
                    <a:ln>
                      <a:noFill/>
                    </a:ln>
                  </pic:spPr>
                </pic:pic>
              </a:graphicData>
            </a:graphic>
          </wp:inline>
        </w:drawing>
      </w:r>
    </w:p>
    <w:p w:rsidR="00C47706" w:rsidRDefault="00C47706" w:rsidP="00851059">
      <w:pPr>
        <w:rPr>
          <w:b/>
          <w:i/>
          <w:sz w:val="28"/>
          <w:szCs w:val="28"/>
        </w:rPr>
      </w:pPr>
      <w:r>
        <w:lastRenderedPageBreak/>
        <w:t xml:space="preserve">Desde el directorio donde está el fichero docker compose, abro una terminal y lanzo el comando: </w:t>
      </w:r>
      <w:r w:rsidR="00146FF7">
        <w:rPr>
          <w:b/>
          <w:i/>
        </w:rPr>
        <w:t xml:space="preserve"> </w:t>
      </w:r>
      <w:r w:rsidRPr="00C47706">
        <w:rPr>
          <w:b/>
          <w:i/>
          <w:sz w:val="28"/>
          <w:szCs w:val="28"/>
        </w:rPr>
        <w:t>docker compose up</w:t>
      </w:r>
    </w:p>
    <w:p w:rsidR="00146FF7" w:rsidRDefault="00146FF7" w:rsidP="00851059">
      <w:pPr>
        <w:rPr>
          <w:b/>
          <w:i/>
          <w:sz w:val="28"/>
          <w:szCs w:val="28"/>
        </w:rPr>
      </w:pPr>
      <w:r>
        <w:rPr>
          <w:b/>
          <w:i/>
          <w:noProof/>
          <w:sz w:val="28"/>
          <w:szCs w:val="28"/>
          <w:lang w:eastAsia="es-ES"/>
        </w:rPr>
        <w:drawing>
          <wp:inline distT="0" distB="0" distL="0" distR="0">
            <wp:extent cx="5391150" cy="1581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581150"/>
                    </a:xfrm>
                    <a:prstGeom prst="rect">
                      <a:avLst/>
                    </a:prstGeom>
                    <a:noFill/>
                    <a:ln>
                      <a:noFill/>
                    </a:ln>
                  </pic:spPr>
                </pic:pic>
              </a:graphicData>
            </a:graphic>
          </wp:inline>
        </w:drawing>
      </w:r>
    </w:p>
    <w:p w:rsidR="00146FF7" w:rsidRDefault="00146FF7" w:rsidP="00851059">
      <w:pPr>
        <w:rPr>
          <w:b/>
          <w:i/>
          <w:sz w:val="28"/>
          <w:szCs w:val="28"/>
        </w:rPr>
      </w:pPr>
    </w:p>
    <w:p w:rsidR="00146FF7" w:rsidRDefault="00146FF7" w:rsidP="00851059">
      <w:r>
        <w:t xml:space="preserve">Abrimos otra terminal y ejecutamos el comando </w:t>
      </w:r>
      <w:r w:rsidRPr="00146FF7">
        <w:rPr>
          <w:b/>
          <w:i/>
          <w:sz w:val="28"/>
          <w:szCs w:val="28"/>
        </w:rPr>
        <w:t>docker ps</w:t>
      </w:r>
      <w:r>
        <w:t xml:space="preserve"> para comprobar si el contenedor se está ejecutando, y de ser así, si lo hace correctamente.</w:t>
      </w:r>
    </w:p>
    <w:p w:rsidR="00146FF7" w:rsidRPr="00146FF7" w:rsidRDefault="00146FF7" w:rsidP="00851059">
      <w:r>
        <w:rPr>
          <w:noProof/>
          <w:lang w:eastAsia="es-ES"/>
        </w:rPr>
        <w:drawing>
          <wp:inline distT="0" distB="0" distL="0" distR="0">
            <wp:extent cx="5400675" cy="1076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076325"/>
                    </a:xfrm>
                    <a:prstGeom prst="rect">
                      <a:avLst/>
                    </a:prstGeom>
                    <a:noFill/>
                    <a:ln>
                      <a:noFill/>
                    </a:ln>
                  </pic:spPr>
                </pic:pic>
              </a:graphicData>
            </a:graphic>
          </wp:inline>
        </w:drawing>
      </w:r>
    </w:p>
    <w:p w:rsidR="00C47706" w:rsidRDefault="00C47706" w:rsidP="00851059">
      <w:pPr>
        <w:rPr>
          <w:b/>
          <w:i/>
          <w:sz w:val="28"/>
          <w:szCs w:val="28"/>
        </w:rPr>
      </w:pPr>
    </w:p>
    <w:p w:rsidR="00146FF7" w:rsidRDefault="008340C0" w:rsidP="00851059">
      <w:r>
        <w:t>ahora desde el navegador comprobamos si podemos acceder a los ficheros cabeceras.php y al índex.html de nuestra página web:</w:t>
      </w:r>
    </w:p>
    <w:p w:rsidR="008340C0" w:rsidRDefault="008340C0" w:rsidP="00851059">
      <w:r>
        <w:rPr>
          <w:noProof/>
          <w:lang w:eastAsia="es-ES"/>
        </w:rPr>
        <w:drawing>
          <wp:inline distT="0" distB="0" distL="0" distR="0">
            <wp:extent cx="5391150" cy="2638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2638425"/>
                    </a:xfrm>
                    <a:prstGeom prst="rect">
                      <a:avLst/>
                    </a:prstGeom>
                    <a:noFill/>
                    <a:ln>
                      <a:noFill/>
                    </a:ln>
                  </pic:spPr>
                </pic:pic>
              </a:graphicData>
            </a:graphic>
          </wp:inline>
        </w:drawing>
      </w:r>
    </w:p>
    <w:p w:rsidR="008340C0" w:rsidRDefault="008340C0" w:rsidP="00851059"/>
    <w:p w:rsidR="008340C0" w:rsidRPr="008340C0" w:rsidRDefault="008340C0" w:rsidP="00851059">
      <w:r>
        <w:rPr>
          <w:noProof/>
          <w:lang w:eastAsia="es-ES"/>
        </w:rPr>
        <w:lastRenderedPageBreak/>
        <w:drawing>
          <wp:inline distT="0" distB="0" distL="0" distR="0">
            <wp:extent cx="5394960" cy="23774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rsidR="00C47706" w:rsidRDefault="008340C0" w:rsidP="00851059">
      <w:r>
        <w:t xml:space="preserve">con el comando </w:t>
      </w:r>
      <w:r w:rsidRPr="008340C0">
        <w:rPr>
          <w:b/>
          <w:i/>
          <w:sz w:val="28"/>
          <w:szCs w:val="28"/>
        </w:rPr>
        <w:t>&gt;docker ps –s</w:t>
      </w:r>
      <w:r>
        <w:t xml:space="preserve"> muestro el tamaño de todos los contenedores que tengo </w:t>
      </w:r>
      <w:r w:rsidR="00C542CF">
        <w:t xml:space="preserve">ejecutándose, como solo tengo uno </w:t>
      </w:r>
      <w:proofErr w:type="spellStart"/>
      <w:r w:rsidR="00C542CF">
        <w:t>ejecutandose</w:t>
      </w:r>
      <w:proofErr w:type="spellEnd"/>
      <w:r w:rsidR="00C542CF">
        <w:t xml:space="preserve"> este es el tamaño del contenedor creado, podría especificarse también el nombre del contenedor </w:t>
      </w:r>
      <w:r w:rsidR="00C542CF" w:rsidRPr="008340C0">
        <w:rPr>
          <w:b/>
          <w:i/>
          <w:sz w:val="28"/>
          <w:szCs w:val="28"/>
        </w:rPr>
        <w:t>&gt;docker ps –s</w:t>
      </w:r>
      <w:r w:rsidR="00C542CF">
        <w:rPr>
          <w:b/>
          <w:i/>
          <w:sz w:val="28"/>
          <w:szCs w:val="28"/>
        </w:rPr>
        <w:t xml:space="preserve"> [nombre contenedor]</w:t>
      </w:r>
      <w:r w:rsidR="00C542CF">
        <w:t>.</w:t>
      </w:r>
    </w:p>
    <w:p w:rsidR="00C542CF" w:rsidRDefault="00C542CF" w:rsidP="00851059">
      <w:r>
        <w:rPr>
          <w:noProof/>
          <w:lang w:eastAsia="es-ES"/>
        </w:rPr>
        <w:drawing>
          <wp:inline distT="0" distB="0" distL="0" distR="0">
            <wp:extent cx="5397500" cy="7162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716280"/>
                    </a:xfrm>
                    <a:prstGeom prst="rect">
                      <a:avLst/>
                    </a:prstGeom>
                    <a:noFill/>
                    <a:ln>
                      <a:noFill/>
                    </a:ln>
                  </pic:spPr>
                </pic:pic>
              </a:graphicData>
            </a:graphic>
          </wp:inline>
        </w:drawing>
      </w:r>
    </w:p>
    <w:p w:rsidR="00C542CF" w:rsidRDefault="00C542CF" w:rsidP="00851059"/>
    <w:p w:rsidR="00C542CF" w:rsidRDefault="00C542CF" w:rsidP="00851059"/>
    <w:p w:rsidR="00C542CF" w:rsidRPr="00C542CF" w:rsidRDefault="00C542CF" w:rsidP="00851059">
      <w:pPr>
        <w:rPr>
          <w:b/>
          <w:i/>
          <w:sz w:val="28"/>
          <w:szCs w:val="28"/>
        </w:rPr>
      </w:pPr>
      <w:r>
        <w:t xml:space="preserve">Para finalizar, paro el contenedor con </w:t>
      </w:r>
      <w:r w:rsidRPr="00C542CF">
        <w:rPr>
          <w:b/>
          <w:i/>
          <w:sz w:val="28"/>
          <w:szCs w:val="28"/>
        </w:rPr>
        <w:t>&gt;docker stop servidor</w:t>
      </w:r>
      <w:r>
        <w:t xml:space="preserve">, luego lo borro: </w:t>
      </w:r>
      <w:r w:rsidRPr="00C542CF">
        <w:rPr>
          <w:b/>
          <w:i/>
          <w:sz w:val="28"/>
          <w:szCs w:val="28"/>
        </w:rPr>
        <w:t xml:space="preserve">&gt;docker </w:t>
      </w:r>
      <w:proofErr w:type="spellStart"/>
      <w:r w:rsidRPr="00C542CF">
        <w:rPr>
          <w:b/>
          <w:i/>
          <w:sz w:val="28"/>
          <w:szCs w:val="28"/>
        </w:rPr>
        <w:t>rm</w:t>
      </w:r>
      <w:proofErr w:type="spellEnd"/>
      <w:r w:rsidRPr="00C542CF">
        <w:rPr>
          <w:b/>
          <w:i/>
          <w:sz w:val="28"/>
          <w:szCs w:val="28"/>
        </w:rPr>
        <w:t xml:space="preserve"> servidor</w:t>
      </w:r>
      <w:r>
        <w:t xml:space="preserve"> y por ultimo compruebo si se ha borrado mostrando todos los contenedores con </w:t>
      </w:r>
      <w:r w:rsidRPr="00C542CF">
        <w:rPr>
          <w:b/>
          <w:i/>
          <w:sz w:val="28"/>
          <w:szCs w:val="28"/>
        </w:rPr>
        <w:t>&gt;docker ps -a</w:t>
      </w:r>
    </w:p>
    <w:p w:rsidR="00C47706" w:rsidRDefault="003E3853" w:rsidP="00851059">
      <w:pPr>
        <w:rPr>
          <w:u w:val="single"/>
        </w:rPr>
      </w:pPr>
      <w:r>
        <w:rPr>
          <w:noProof/>
          <w:lang w:eastAsia="es-ES"/>
        </w:rPr>
        <w:drawing>
          <wp:inline distT="0" distB="0" distL="0" distR="0">
            <wp:extent cx="5397500" cy="1036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1036955"/>
                    </a:xfrm>
                    <a:prstGeom prst="rect">
                      <a:avLst/>
                    </a:prstGeom>
                    <a:noFill/>
                    <a:ln>
                      <a:noFill/>
                    </a:ln>
                  </pic:spPr>
                </pic:pic>
              </a:graphicData>
            </a:graphic>
          </wp:inline>
        </w:drawing>
      </w:r>
    </w:p>
    <w:p w:rsidR="001A26B5" w:rsidRDefault="001A26B5" w:rsidP="00851059">
      <w:pPr>
        <w:rPr>
          <w:u w:val="single"/>
        </w:rPr>
      </w:pPr>
    </w:p>
    <w:p w:rsidR="001A26B5" w:rsidRDefault="001A26B5" w:rsidP="00851059">
      <w:pPr>
        <w:rPr>
          <w:u w:val="single"/>
        </w:rPr>
      </w:pPr>
    </w:p>
    <w:p w:rsidR="001A26B5" w:rsidRDefault="001A26B5" w:rsidP="00851059">
      <w:pPr>
        <w:rPr>
          <w:u w:val="single"/>
        </w:rPr>
      </w:pPr>
    </w:p>
    <w:p w:rsidR="001A26B5" w:rsidRDefault="001A26B5" w:rsidP="00851059">
      <w:pPr>
        <w:rPr>
          <w:u w:val="single"/>
        </w:rPr>
      </w:pPr>
    </w:p>
    <w:p w:rsidR="001A26B5" w:rsidRDefault="001A26B5" w:rsidP="00851059">
      <w:pPr>
        <w:rPr>
          <w:u w:val="single"/>
        </w:rPr>
      </w:pPr>
    </w:p>
    <w:p w:rsidR="001A26B5" w:rsidRDefault="001A26B5" w:rsidP="00851059">
      <w:pPr>
        <w:rPr>
          <w:u w:val="single"/>
        </w:rPr>
      </w:pPr>
    </w:p>
    <w:p w:rsidR="001A26B5" w:rsidRDefault="001A26B5" w:rsidP="00851059">
      <w:pPr>
        <w:rPr>
          <w:u w:val="single"/>
        </w:rPr>
      </w:pPr>
    </w:p>
    <w:p w:rsidR="001A26B5" w:rsidRDefault="001A26B5" w:rsidP="00027088">
      <w:pPr>
        <w:pStyle w:val="Ttulo2"/>
        <w:numPr>
          <w:ilvl w:val="1"/>
          <w:numId w:val="1"/>
        </w:numPr>
      </w:pPr>
      <w:r>
        <w:lastRenderedPageBreak/>
        <w:t>Servidor de base de datos</w:t>
      </w:r>
    </w:p>
    <w:p w:rsidR="00027088" w:rsidRDefault="00027088" w:rsidP="00027088">
      <w:r>
        <w:t>Igual que en el punto anterior usamos un fichero de docker-compose, con la imagen docker a utilizar, variables de entorno, volúmenes, puertos….</w:t>
      </w:r>
    </w:p>
    <w:p w:rsidR="00027088" w:rsidRDefault="00027088" w:rsidP="00027088">
      <w:r>
        <w:rPr>
          <w:noProof/>
          <w:lang w:eastAsia="es-ES"/>
        </w:rPr>
        <w:drawing>
          <wp:inline distT="0" distB="0" distL="0" distR="0" wp14:anchorId="3E706699" wp14:editId="7DBE8334">
            <wp:extent cx="5400040" cy="29679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67990"/>
                    </a:xfrm>
                    <a:prstGeom prst="rect">
                      <a:avLst/>
                    </a:prstGeom>
                  </pic:spPr>
                </pic:pic>
              </a:graphicData>
            </a:graphic>
          </wp:inline>
        </w:drawing>
      </w:r>
    </w:p>
    <w:p w:rsidR="00027088" w:rsidRPr="00B47DDA" w:rsidRDefault="00027088" w:rsidP="00027088">
      <w:pPr>
        <w:rPr>
          <w:u w:val="single"/>
        </w:rPr>
      </w:pPr>
    </w:p>
    <w:p w:rsidR="00027088" w:rsidRDefault="00027088" w:rsidP="00027088">
      <w:pPr>
        <w:rPr>
          <w:b/>
          <w:i/>
          <w:sz w:val="28"/>
          <w:szCs w:val="28"/>
        </w:rPr>
      </w:pPr>
      <w:r>
        <w:t xml:space="preserve">Desde el directorio donde está el fichero docker compose, abro una terminal y lanzo el comando: </w:t>
      </w:r>
      <w:r>
        <w:rPr>
          <w:b/>
          <w:i/>
        </w:rPr>
        <w:t xml:space="preserve"> </w:t>
      </w:r>
      <w:r w:rsidRPr="00C47706">
        <w:rPr>
          <w:b/>
          <w:i/>
          <w:sz w:val="28"/>
          <w:szCs w:val="28"/>
        </w:rPr>
        <w:t>docker compose up</w:t>
      </w:r>
    </w:p>
    <w:p w:rsidR="00027088" w:rsidRDefault="00027088" w:rsidP="00027088">
      <w:r>
        <w:rPr>
          <w:noProof/>
          <w:lang w:eastAsia="es-ES"/>
        </w:rPr>
        <w:drawing>
          <wp:inline distT="0" distB="0" distL="0" distR="0">
            <wp:extent cx="5391150" cy="1562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1562735"/>
                    </a:xfrm>
                    <a:prstGeom prst="rect">
                      <a:avLst/>
                    </a:prstGeom>
                    <a:noFill/>
                    <a:ln>
                      <a:noFill/>
                    </a:ln>
                  </pic:spPr>
                </pic:pic>
              </a:graphicData>
            </a:graphic>
          </wp:inline>
        </w:drawing>
      </w:r>
    </w:p>
    <w:p w:rsidR="00B47DDA" w:rsidRDefault="00B47DDA" w:rsidP="00027088"/>
    <w:p w:rsidR="00B47DDA" w:rsidRDefault="00B47DDA" w:rsidP="00027088">
      <w:r>
        <w:t xml:space="preserve">Abrimos otra terminal y ejecutamos el comando </w:t>
      </w:r>
      <w:r w:rsidRPr="00146FF7">
        <w:rPr>
          <w:b/>
          <w:i/>
          <w:sz w:val="28"/>
          <w:szCs w:val="28"/>
        </w:rPr>
        <w:t>docker ps</w:t>
      </w:r>
      <w:r>
        <w:t xml:space="preserve"> para comprobar si el contenedor se está ejecutando, y de ser así, si lo hace correctamente</w:t>
      </w:r>
      <w:r>
        <w:t>.</w:t>
      </w:r>
    </w:p>
    <w:p w:rsidR="00B47DDA" w:rsidRDefault="00B47DDA" w:rsidP="00027088">
      <w:r>
        <w:rPr>
          <w:noProof/>
          <w:lang w:eastAsia="es-ES"/>
        </w:rPr>
        <w:drawing>
          <wp:inline distT="0" distB="0" distL="0" distR="0">
            <wp:extent cx="5394960" cy="7315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731520"/>
                    </a:xfrm>
                    <a:prstGeom prst="rect">
                      <a:avLst/>
                    </a:prstGeom>
                    <a:noFill/>
                    <a:ln>
                      <a:noFill/>
                    </a:ln>
                  </pic:spPr>
                </pic:pic>
              </a:graphicData>
            </a:graphic>
          </wp:inline>
        </w:drawing>
      </w:r>
    </w:p>
    <w:p w:rsidR="00B47DDA" w:rsidRDefault="00B47DDA" w:rsidP="00027088"/>
    <w:p w:rsidR="00B47DDA" w:rsidRDefault="00B47DDA" w:rsidP="00027088"/>
    <w:p w:rsidR="00EC6676" w:rsidRDefault="00EC6676" w:rsidP="00027088"/>
    <w:p w:rsidR="00B47DDA" w:rsidRDefault="00B47DDA" w:rsidP="00027088">
      <w:pPr>
        <w:rPr>
          <w:b/>
          <w:i/>
          <w:sz w:val="28"/>
          <w:szCs w:val="28"/>
        </w:rPr>
      </w:pPr>
      <w:r>
        <w:lastRenderedPageBreak/>
        <w:t xml:space="preserve">Ahora nos conectamos con el usuario </w:t>
      </w:r>
      <w:proofErr w:type="spellStart"/>
      <w:r>
        <w:t>root</w:t>
      </w:r>
      <w:proofErr w:type="spellEnd"/>
      <w:r>
        <w:t xml:space="preserve"> con el comando </w:t>
      </w:r>
      <w:r w:rsidRPr="00EC6676">
        <w:rPr>
          <w:b/>
          <w:i/>
          <w:sz w:val="28"/>
          <w:szCs w:val="28"/>
        </w:rPr>
        <w:t xml:space="preserve">&gt;mysql –u </w:t>
      </w:r>
      <w:proofErr w:type="spellStart"/>
      <w:r w:rsidRPr="00EC6676">
        <w:rPr>
          <w:b/>
          <w:i/>
          <w:sz w:val="28"/>
          <w:szCs w:val="28"/>
        </w:rPr>
        <w:t>root</w:t>
      </w:r>
      <w:proofErr w:type="spellEnd"/>
      <w:r w:rsidRPr="00EC6676">
        <w:rPr>
          <w:b/>
          <w:i/>
          <w:sz w:val="28"/>
          <w:szCs w:val="28"/>
        </w:rPr>
        <w:t xml:space="preserve"> –p</w:t>
      </w:r>
      <w:r w:rsidR="00EC6676">
        <w:t xml:space="preserve"> </w:t>
      </w:r>
      <w:r>
        <w:t xml:space="preserve">Luego mostramos las bases de datos creadas con el comando </w:t>
      </w:r>
      <w:r w:rsidRPr="00EC6676">
        <w:rPr>
          <w:b/>
          <w:i/>
          <w:sz w:val="28"/>
          <w:szCs w:val="28"/>
        </w:rPr>
        <w:t>&gt;show databases</w:t>
      </w:r>
      <w:r w:rsidR="00EC6676">
        <w:t>, comprob</w:t>
      </w:r>
      <w:r>
        <w:t>amos que se creó la base de datos “base1”</w:t>
      </w:r>
      <w:r w:rsidR="00EC6676">
        <w:t xml:space="preserve">, seleccionamos la base de datos con </w:t>
      </w:r>
      <w:r w:rsidR="00EC6676" w:rsidRPr="00EC6676">
        <w:rPr>
          <w:b/>
          <w:i/>
          <w:sz w:val="28"/>
          <w:szCs w:val="28"/>
        </w:rPr>
        <w:t>&gt;use base1;</w:t>
      </w:r>
      <w:r w:rsidR="00EC6676">
        <w:rPr>
          <w:b/>
          <w:i/>
          <w:sz w:val="28"/>
          <w:szCs w:val="28"/>
        </w:rPr>
        <w:t xml:space="preserve"> </w:t>
      </w:r>
      <w:r w:rsidR="00EC6676">
        <w:t xml:space="preserve">y luego creamos la tabla con el comando </w:t>
      </w:r>
      <w:r w:rsidR="00EC6676" w:rsidRPr="00EC6676">
        <w:rPr>
          <w:b/>
          <w:i/>
          <w:sz w:val="28"/>
          <w:szCs w:val="28"/>
        </w:rPr>
        <w:t xml:space="preserve">&gt;CREATE TABLE OR REPLACE TABLE tabla1 (a </w:t>
      </w:r>
      <w:proofErr w:type="spellStart"/>
      <w:r w:rsidR="00EC6676" w:rsidRPr="00EC6676">
        <w:rPr>
          <w:b/>
          <w:i/>
          <w:sz w:val="28"/>
          <w:szCs w:val="28"/>
        </w:rPr>
        <w:t>int</w:t>
      </w:r>
      <w:proofErr w:type="spellEnd"/>
      <w:r w:rsidR="00EC6676" w:rsidRPr="00EC6676">
        <w:rPr>
          <w:b/>
          <w:i/>
          <w:sz w:val="28"/>
          <w:szCs w:val="28"/>
        </w:rPr>
        <w:t>);</w:t>
      </w:r>
    </w:p>
    <w:p w:rsidR="0046502F" w:rsidRPr="00EC6676" w:rsidRDefault="0046502F" w:rsidP="00027088"/>
    <w:p w:rsidR="00B47DDA" w:rsidRDefault="00B47DDA" w:rsidP="00027088">
      <w:r>
        <w:rPr>
          <w:noProof/>
          <w:lang w:eastAsia="es-ES"/>
        </w:rPr>
        <w:drawing>
          <wp:inline distT="0" distB="0" distL="0" distR="0">
            <wp:extent cx="5397500" cy="36849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7500" cy="3684905"/>
                    </a:xfrm>
                    <a:prstGeom prst="rect">
                      <a:avLst/>
                    </a:prstGeom>
                    <a:noFill/>
                    <a:ln>
                      <a:noFill/>
                    </a:ln>
                  </pic:spPr>
                </pic:pic>
              </a:graphicData>
            </a:graphic>
          </wp:inline>
        </w:drawing>
      </w:r>
    </w:p>
    <w:p w:rsidR="00A8138E" w:rsidRDefault="00A8138E" w:rsidP="00027088"/>
    <w:p w:rsidR="0046502F" w:rsidRDefault="0046502F" w:rsidP="00027088"/>
    <w:p w:rsidR="00A8138E" w:rsidRDefault="00A8138E" w:rsidP="00027088">
      <w:pPr>
        <w:rPr>
          <w:b/>
          <w:i/>
          <w:sz w:val="28"/>
          <w:szCs w:val="28"/>
        </w:rPr>
      </w:pPr>
      <w:r>
        <w:t xml:space="preserve">Ahora con el usuario “daw” comprobamos si se ha creado la tabla con el </w:t>
      </w:r>
      <w:r>
        <w:t xml:space="preserve">comando </w:t>
      </w:r>
      <w:r w:rsidRPr="00EC6676">
        <w:rPr>
          <w:b/>
          <w:i/>
          <w:sz w:val="28"/>
          <w:szCs w:val="28"/>
        </w:rPr>
        <w:t xml:space="preserve">&gt;mysql –u </w:t>
      </w:r>
      <w:r>
        <w:rPr>
          <w:b/>
          <w:i/>
          <w:sz w:val="28"/>
          <w:szCs w:val="28"/>
        </w:rPr>
        <w:t>daw</w:t>
      </w:r>
      <w:r w:rsidRPr="00EC6676">
        <w:rPr>
          <w:b/>
          <w:i/>
          <w:sz w:val="28"/>
          <w:szCs w:val="28"/>
        </w:rPr>
        <w:t xml:space="preserve"> –</w:t>
      </w:r>
      <w:r w:rsidR="0007566B" w:rsidRPr="00EC6676">
        <w:rPr>
          <w:b/>
          <w:i/>
          <w:sz w:val="28"/>
          <w:szCs w:val="28"/>
        </w:rPr>
        <w:t>p</w:t>
      </w:r>
      <w:r w:rsidR="0007566B">
        <w:rPr>
          <w:b/>
          <w:i/>
          <w:sz w:val="28"/>
          <w:szCs w:val="28"/>
        </w:rPr>
        <w:t xml:space="preserve"> </w:t>
      </w:r>
      <w:r w:rsidR="0007566B">
        <w:t>Luego</w:t>
      </w:r>
      <w:r>
        <w:t xml:space="preserve"> mostramos las bases de datos creadas con el comando </w:t>
      </w:r>
      <w:r w:rsidRPr="00EC6676">
        <w:rPr>
          <w:b/>
          <w:i/>
          <w:sz w:val="28"/>
          <w:szCs w:val="28"/>
        </w:rPr>
        <w:t>&gt;show databases</w:t>
      </w:r>
      <w:r>
        <w:t xml:space="preserve">, seleccionamos la base de datos con </w:t>
      </w:r>
      <w:r w:rsidRPr="00EC6676">
        <w:rPr>
          <w:b/>
          <w:i/>
          <w:sz w:val="28"/>
          <w:szCs w:val="28"/>
        </w:rPr>
        <w:t>&gt;use base1;</w:t>
      </w:r>
      <w:r>
        <w:rPr>
          <w:b/>
          <w:i/>
          <w:sz w:val="28"/>
          <w:szCs w:val="28"/>
        </w:rPr>
        <w:t xml:space="preserve"> </w:t>
      </w:r>
      <w:r>
        <w:t xml:space="preserve">y </w:t>
      </w:r>
      <w:r>
        <w:t xml:space="preserve">comprobamos que existe la tabla con </w:t>
      </w:r>
      <w:r w:rsidRPr="00EC6676">
        <w:rPr>
          <w:b/>
          <w:i/>
          <w:sz w:val="28"/>
          <w:szCs w:val="28"/>
        </w:rPr>
        <w:t>&gt;</w:t>
      </w:r>
      <w:r>
        <w:rPr>
          <w:b/>
          <w:i/>
          <w:sz w:val="28"/>
          <w:szCs w:val="28"/>
        </w:rPr>
        <w:t>show tables</w:t>
      </w:r>
      <w:r w:rsidRPr="00EC6676">
        <w:rPr>
          <w:b/>
          <w:i/>
          <w:sz w:val="28"/>
          <w:szCs w:val="28"/>
        </w:rPr>
        <w:t>;</w:t>
      </w:r>
    </w:p>
    <w:p w:rsidR="0046502F" w:rsidRDefault="0046502F" w:rsidP="00027088">
      <w:pPr>
        <w:rPr>
          <w:b/>
          <w:i/>
          <w:sz w:val="28"/>
          <w:szCs w:val="28"/>
        </w:rPr>
      </w:pPr>
    </w:p>
    <w:p w:rsidR="00A8138E" w:rsidRDefault="00A8138E" w:rsidP="00027088">
      <w:r>
        <w:rPr>
          <w:noProof/>
          <w:lang w:eastAsia="es-ES"/>
        </w:rPr>
        <w:lastRenderedPageBreak/>
        <w:drawing>
          <wp:inline distT="0" distB="0" distL="0" distR="0">
            <wp:extent cx="5394960" cy="39319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931920"/>
                    </a:xfrm>
                    <a:prstGeom prst="rect">
                      <a:avLst/>
                    </a:prstGeom>
                    <a:noFill/>
                    <a:ln>
                      <a:noFill/>
                    </a:ln>
                  </pic:spPr>
                </pic:pic>
              </a:graphicData>
            </a:graphic>
          </wp:inline>
        </w:drawing>
      </w:r>
    </w:p>
    <w:p w:rsidR="0007566B" w:rsidRDefault="0007566B" w:rsidP="00027088"/>
    <w:p w:rsidR="0007566B" w:rsidRDefault="0007566B" w:rsidP="00027088">
      <w:r>
        <w:t>Ahora se</w:t>
      </w:r>
      <w:r>
        <w:t xml:space="preserve"> comprueba que no se puede borrar la imagen mariadb mientras el contenedor bbdd está creado</w:t>
      </w:r>
      <w:r>
        <w:t>.</w:t>
      </w:r>
    </w:p>
    <w:p w:rsidR="0007566B" w:rsidRDefault="0007566B" w:rsidP="00027088">
      <w:r>
        <w:rPr>
          <w:noProof/>
          <w:lang w:eastAsia="es-ES"/>
        </w:rPr>
        <w:drawing>
          <wp:inline distT="0" distB="0" distL="0" distR="0" wp14:anchorId="6167462B" wp14:editId="2D0D0749">
            <wp:extent cx="5400040" cy="8642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864235"/>
                    </a:xfrm>
                    <a:prstGeom prst="rect">
                      <a:avLst/>
                    </a:prstGeom>
                  </pic:spPr>
                </pic:pic>
              </a:graphicData>
            </a:graphic>
          </wp:inline>
        </w:drawing>
      </w:r>
    </w:p>
    <w:p w:rsidR="00DC2F34" w:rsidRDefault="00DC2F34" w:rsidP="00027088"/>
    <w:p w:rsidR="00DC2F34" w:rsidRDefault="00DC2F34" w:rsidP="00DC2F34">
      <w:pPr>
        <w:rPr>
          <w:b/>
          <w:i/>
          <w:sz w:val="28"/>
          <w:szCs w:val="28"/>
        </w:rPr>
      </w:pPr>
      <w:r>
        <w:t xml:space="preserve">Para finalizar, paro el contenedor con </w:t>
      </w:r>
      <w:r w:rsidRPr="00C542CF">
        <w:rPr>
          <w:b/>
          <w:i/>
          <w:sz w:val="28"/>
          <w:szCs w:val="28"/>
        </w:rPr>
        <w:t xml:space="preserve">&gt;docker stop </w:t>
      </w:r>
      <w:r>
        <w:rPr>
          <w:b/>
          <w:i/>
          <w:sz w:val="28"/>
          <w:szCs w:val="28"/>
        </w:rPr>
        <w:t>bbdd</w:t>
      </w:r>
      <w:r>
        <w:t xml:space="preserve">, luego lo borro: </w:t>
      </w:r>
      <w:r w:rsidRPr="00C542CF">
        <w:rPr>
          <w:b/>
          <w:i/>
          <w:sz w:val="28"/>
          <w:szCs w:val="28"/>
        </w:rPr>
        <w:t xml:space="preserve">&gt;docker </w:t>
      </w:r>
      <w:proofErr w:type="spellStart"/>
      <w:r w:rsidRPr="00C542CF">
        <w:rPr>
          <w:b/>
          <w:i/>
          <w:sz w:val="28"/>
          <w:szCs w:val="28"/>
        </w:rPr>
        <w:t>rm</w:t>
      </w:r>
      <w:proofErr w:type="spellEnd"/>
      <w:r w:rsidRPr="00C542CF">
        <w:rPr>
          <w:b/>
          <w:i/>
          <w:sz w:val="28"/>
          <w:szCs w:val="28"/>
        </w:rPr>
        <w:t xml:space="preserve"> </w:t>
      </w:r>
      <w:r w:rsidR="006F142C">
        <w:rPr>
          <w:b/>
          <w:i/>
          <w:sz w:val="28"/>
          <w:szCs w:val="28"/>
        </w:rPr>
        <w:t>bbdd</w:t>
      </w:r>
      <w:r>
        <w:t xml:space="preserve"> y por ultimo compruebo si se ha borrado mostrando todos los contenedores con </w:t>
      </w:r>
      <w:r w:rsidRPr="00C542CF">
        <w:rPr>
          <w:b/>
          <w:i/>
          <w:sz w:val="28"/>
          <w:szCs w:val="28"/>
        </w:rPr>
        <w:t xml:space="preserve">&gt;docker ps </w:t>
      </w:r>
      <w:r w:rsidR="006F142C">
        <w:rPr>
          <w:b/>
          <w:i/>
          <w:sz w:val="28"/>
          <w:szCs w:val="28"/>
        </w:rPr>
        <w:t>–</w:t>
      </w:r>
      <w:r w:rsidRPr="00C542CF">
        <w:rPr>
          <w:b/>
          <w:i/>
          <w:sz w:val="28"/>
          <w:szCs w:val="28"/>
        </w:rPr>
        <w:t>a</w:t>
      </w:r>
    </w:p>
    <w:p w:rsidR="006F142C" w:rsidRPr="00C542CF" w:rsidRDefault="006F142C" w:rsidP="00DC2F34">
      <w:pPr>
        <w:rPr>
          <w:b/>
          <w:i/>
          <w:sz w:val="28"/>
          <w:szCs w:val="28"/>
        </w:rPr>
      </w:pPr>
      <w:r>
        <w:rPr>
          <w:b/>
          <w:i/>
          <w:noProof/>
          <w:sz w:val="28"/>
          <w:szCs w:val="28"/>
          <w:lang w:eastAsia="es-ES"/>
        </w:rPr>
        <w:drawing>
          <wp:inline distT="0" distB="0" distL="0" distR="0">
            <wp:extent cx="5391150" cy="7575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57555"/>
                    </a:xfrm>
                    <a:prstGeom prst="rect">
                      <a:avLst/>
                    </a:prstGeom>
                    <a:noFill/>
                    <a:ln>
                      <a:noFill/>
                    </a:ln>
                  </pic:spPr>
                </pic:pic>
              </a:graphicData>
            </a:graphic>
          </wp:inline>
        </w:drawing>
      </w:r>
      <w:bookmarkStart w:id="0" w:name="_GoBack"/>
      <w:bookmarkEnd w:id="0"/>
    </w:p>
    <w:p w:rsidR="00DC2F34" w:rsidRPr="00027088" w:rsidRDefault="00DC2F34" w:rsidP="00027088"/>
    <w:sectPr w:rsidR="00DC2F34" w:rsidRPr="000270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8733FA"/>
    <w:multiLevelType w:val="multilevel"/>
    <w:tmpl w:val="CE6821E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7AE"/>
    <w:rsid w:val="00027088"/>
    <w:rsid w:val="0007566B"/>
    <w:rsid w:val="000C07AE"/>
    <w:rsid w:val="00146FF7"/>
    <w:rsid w:val="001A26B5"/>
    <w:rsid w:val="003E3853"/>
    <w:rsid w:val="0046502F"/>
    <w:rsid w:val="004E0BA6"/>
    <w:rsid w:val="006F142C"/>
    <w:rsid w:val="008340C0"/>
    <w:rsid w:val="00851059"/>
    <w:rsid w:val="00934FC3"/>
    <w:rsid w:val="00A8138E"/>
    <w:rsid w:val="00B47DDA"/>
    <w:rsid w:val="00C47706"/>
    <w:rsid w:val="00C542CF"/>
    <w:rsid w:val="00DC2F34"/>
    <w:rsid w:val="00EC66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69400"/>
  <w15:chartTrackingRefBased/>
  <w15:docId w15:val="{E6D30C95-0D97-4BF6-907C-2C65379F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F34"/>
  </w:style>
  <w:style w:type="paragraph" w:styleId="Ttulo1">
    <w:name w:val="heading 1"/>
    <w:basedOn w:val="Normal"/>
    <w:next w:val="Normal"/>
    <w:link w:val="Ttulo1Car"/>
    <w:uiPriority w:val="9"/>
    <w:qFormat/>
    <w:rsid w:val="008510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510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5105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51059"/>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0270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437</Words>
  <Characters>2409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BELTRAN OTERO ESPAÑA</dc:creator>
  <cp:keywords/>
  <dc:description/>
  <cp:lastModifiedBy>BELTRAN OTERO ESPAÑA</cp:lastModifiedBy>
  <cp:revision>8</cp:revision>
  <dcterms:created xsi:type="dcterms:W3CDTF">2023-04-09T20:46:00Z</dcterms:created>
  <dcterms:modified xsi:type="dcterms:W3CDTF">2023-04-09T23:26:00Z</dcterms:modified>
</cp:coreProperties>
</file>