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11EDA" w14:textId="1212E837" w:rsidR="00507E82" w:rsidRDefault="00507E82" w:rsidP="00DE2B82">
      <w:pPr>
        <w:pStyle w:val="Title"/>
      </w:pPr>
      <w:r>
        <w:t>Traffic Flow Study</w:t>
      </w:r>
    </w:p>
    <w:p w14:paraId="4DA29807" w14:textId="539381B5" w:rsidR="00507E82" w:rsidRDefault="00507E82">
      <w:r>
        <w:t>DATA 5100 – Dr. Fischer</w:t>
      </w:r>
    </w:p>
    <w:p w14:paraId="1A438FB1" w14:textId="1A8B6192" w:rsidR="00507E82" w:rsidRDefault="00507E82">
      <w:r>
        <w:t xml:space="preserve">Hannah Belville, </w:t>
      </w:r>
      <w:r w:rsidR="00E56C43">
        <w:t xml:space="preserve">Cong Ho, </w:t>
      </w:r>
      <w:r>
        <w:t xml:space="preserve">Paul Skentzos </w:t>
      </w:r>
    </w:p>
    <w:p w14:paraId="00000001" w14:textId="68297A3E" w:rsidR="0044186E" w:rsidRDefault="00874092" w:rsidP="00DE2B82">
      <w:pPr>
        <w:pStyle w:val="Heading2"/>
        <w:rPr>
          <w:color w:val="273540"/>
          <w:sz w:val="24"/>
          <w:szCs w:val="24"/>
          <w:highlight w:val="white"/>
        </w:rPr>
      </w:pPr>
      <w:r>
        <w:t>ABSTRACT:</w:t>
      </w:r>
    </w:p>
    <w:p w14:paraId="00000002" w14:textId="10FC5C84" w:rsidR="0044186E" w:rsidRDefault="00507E82">
      <w:pPr>
        <w:rPr>
          <w:color w:val="273540"/>
          <w:sz w:val="24"/>
          <w:szCs w:val="24"/>
          <w:highlight w:val="white"/>
        </w:rPr>
      </w:pPr>
      <w:r w:rsidRPr="00507E82">
        <w:rPr>
          <w:color w:val="273540"/>
          <w:sz w:val="24"/>
          <w:szCs w:val="24"/>
          <w:highlight w:val="white"/>
        </w:rPr>
        <w:t xml:space="preserve">This study investigates hourly traffic volume patterns </w:t>
      </w:r>
      <w:r w:rsidR="00DC4E1B" w:rsidRPr="00DC4E1B">
        <w:rPr>
          <w:color w:val="273540"/>
          <w:sz w:val="24"/>
          <w:szCs w:val="24"/>
          <w:highlight w:val="white"/>
        </w:rPr>
        <w:t xml:space="preserve">in King County, Washington through the integration of WSDOT loop-detector traffic observations, NOAA meteorological records, and Seattle Department of Transportation (SDOT) collision data. Raw datasets required extensive preprocessing, including timestamp normalization, spatial alignment, missing-value imputation, and station-level aggregation. After merging the data on station ID and hourly timestamps, an engineered feature set was developed to capture temporal structure, weather impacts, and roadway incidents. Exploratory analysis revealed strong diurnal and weekly periodicity, seasonal temperature patterns, and sparse but meaningful collision occurrences. </w:t>
      </w:r>
      <w:r w:rsidR="004610A5" w:rsidRPr="004610A5">
        <w:rPr>
          <w:color w:val="273540"/>
          <w:sz w:val="24"/>
          <w:szCs w:val="24"/>
          <w:highlight w:val="white"/>
        </w:rPr>
        <w:t xml:space="preserve">Three predictive models were implemented and comparatively analyzed: a baseline multivariate linear regression, a specialized Prophet time-series model, and an advanced </w:t>
      </w:r>
      <w:proofErr w:type="spellStart"/>
      <w:r w:rsidR="004610A5" w:rsidRPr="004610A5">
        <w:rPr>
          <w:color w:val="273540"/>
          <w:sz w:val="24"/>
          <w:szCs w:val="24"/>
          <w:highlight w:val="white"/>
        </w:rPr>
        <w:t>XGBoost</w:t>
      </w:r>
      <w:proofErr w:type="spellEnd"/>
      <w:r w:rsidR="004610A5" w:rsidRPr="004610A5">
        <w:rPr>
          <w:color w:val="273540"/>
          <w:sz w:val="24"/>
          <w:szCs w:val="24"/>
          <w:highlight w:val="white"/>
        </w:rPr>
        <w:t xml:space="preserve"> regressor. Results show that the Tuned </w:t>
      </w:r>
      <w:proofErr w:type="spellStart"/>
      <w:r w:rsidR="004610A5" w:rsidRPr="004610A5">
        <w:rPr>
          <w:color w:val="273540"/>
          <w:sz w:val="24"/>
          <w:szCs w:val="24"/>
          <w:highlight w:val="white"/>
        </w:rPr>
        <w:t>XGBoost</w:t>
      </w:r>
      <w:proofErr w:type="spellEnd"/>
      <w:r w:rsidR="004610A5" w:rsidRPr="004610A5">
        <w:rPr>
          <w:color w:val="273540"/>
          <w:sz w:val="24"/>
          <w:szCs w:val="24"/>
          <w:highlight w:val="white"/>
        </w:rPr>
        <w:t xml:space="preserve"> Regressor substantially outperforms both alternatives, highlighting the superior performance of nonlinear feature interaction over pure time-series decomposition.</w:t>
      </w:r>
      <w:r w:rsidR="00DC4E1B" w:rsidRPr="00DC4E1B">
        <w:rPr>
          <w:color w:val="273540"/>
          <w:sz w:val="24"/>
          <w:szCs w:val="24"/>
          <w:highlight w:val="white"/>
        </w:rPr>
        <w:t xml:space="preserve"> Results show that </w:t>
      </w:r>
      <w:proofErr w:type="spellStart"/>
      <w:r w:rsidR="00DC4E1B" w:rsidRPr="00DC4E1B">
        <w:rPr>
          <w:color w:val="273540"/>
          <w:sz w:val="24"/>
          <w:szCs w:val="24"/>
          <w:highlight w:val="white"/>
        </w:rPr>
        <w:t>XGBoost</w:t>
      </w:r>
      <w:proofErr w:type="spellEnd"/>
      <w:r w:rsidR="00DC4E1B" w:rsidRPr="00DC4E1B">
        <w:rPr>
          <w:color w:val="273540"/>
          <w:sz w:val="24"/>
          <w:szCs w:val="24"/>
          <w:highlight w:val="white"/>
        </w:rPr>
        <w:t xml:space="preserve"> substantially outperforms the linear baseline, highlighting the nonlinear and temporally dependent structure of traffic flow. The study demonstrates the importance of integrated environmental-safety datasets and modern machine-learning methods for improving intelligent transportation systems in urban environments.</w:t>
      </w:r>
    </w:p>
    <w:p w14:paraId="00000003" w14:textId="74B82A97" w:rsidR="0044186E" w:rsidRDefault="00874092" w:rsidP="00DE2B82">
      <w:pPr>
        <w:pStyle w:val="Heading2"/>
        <w:rPr>
          <w:highlight w:val="white"/>
        </w:rPr>
      </w:pPr>
      <w:r>
        <w:rPr>
          <w:highlight w:val="white"/>
        </w:rPr>
        <w:t xml:space="preserve">INTRODUCTION: </w:t>
      </w:r>
    </w:p>
    <w:p w14:paraId="2FF1D598" w14:textId="77777777" w:rsidR="00DC4E1B" w:rsidRDefault="00DC4E1B" w:rsidP="00DC4E1B">
      <w:pPr>
        <w:rPr>
          <w:color w:val="273540"/>
          <w:sz w:val="24"/>
          <w:szCs w:val="24"/>
          <w:highlight w:val="white"/>
          <w:lang w:val="en-US"/>
        </w:rPr>
      </w:pPr>
      <w:r w:rsidRPr="00DC4E1B">
        <w:rPr>
          <w:color w:val="273540"/>
          <w:sz w:val="24"/>
          <w:szCs w:val="24"/>
          <w:highlight w:val="white"/>
          <w:lang w:val="en-US"/>
        </w:rPr>
        <w:t>Transportation agencies rely on increasingly data-rich monitoring systems to analyze roadway performance, anticipate congestion, and enhance safety. King County, WA—home to dense commuter corridors and highly variable weather—provides an ideal setting for studying interactions among traffic flow, meteorological conditions, and collision events.</w:t>
      </w:r>
    </w:p>
    <w:p w14:paraId="5F47D87D" w14:textId="77777777" w:rsidR="00D9648E" w:rsidRPr="00DC4E1B" w:rsidRDefault="00D9648E" w:rsidP="00DC4E1B">
      <w:pPr>
        <w:rPr>
          <w:color w:val="273540"/>
          <w:sz w:val="24"/>
          <w:szCs w:val="24"/>
          <w:highlight w:val="white"/>
          <w:lang w:val="en-US"/>
        </w:rPr>
      </w:pPr>
    </w:p>
    <w:p w14:paraId="6B9C03A1" w14:textId="77777777" w:rsidR="00DC4E1B" w:rsidRDefault="00DC4E1B" w:rsidP="00DC4E1B">
      <w:pPr>
        <w:rPr>
          <w:color w:val="273540"/>
          <w:sz w:val="24"/>
          <w:szCs w:val="24"/>
          <w:highlight w:val="white"/>
          <w:lang w:val="en-US"/>
        </w:rPr>
      </w:pPr>
      <w:r w:rsidRPr="00DC4E1B">
        <w:rPr>
          <w:color w:val="273540"/>
          <w:sz w:val="24"/>
          <w:szCs w:val="24"/>
          <w:highlight w:val="white"/>
          <w:lang w:val="en-US"/>
        </w:rPr>
        <w:t>To build a unified dataset suitable for forecasting hourly traffic volume, we integrated three independent data sources:</w:t>
      </w:r>
    </w:p>
    <w:p w14:paraId="29DE4748" w14:textId="77777777" w:rsidR="00D9648E" w:rsidRPr="00DC4E1B" w:rsidRDefault="00D9648E" w:rsidP="00DC4E1B">
      <w:pPr>
        <w:rPr>
          <w:color w:val="273540"/>
          <w:sz w:val="24"/>
          <w:szCs w:val="24"/>
          <w:highlight w:val="white"/>
          <w:lang w:val="en-US"/>
        </w:rPr>
      </w:pPr>
    </w:p>
    <w:p w14:paraId="5B442867" w14:textId="77777777" w:rsidR="00DC4E1B" w:rsidRPr="00DC4E1B" w:rsidRDefault="00DC4E1B" w:rsidP="00DC4E1B">
      <w:pPr>
        <w:rPr>
          <w:b/>
          <w:bCs/>
          <w:color w:val="273540"/>
          <w:sz w:val="24"/>
          <w:szCs w:val="24"/>
          <w:highlight w:val="white"/>
          <w:lang w:val="en-US"/>
        </w:rPr>
      </w:pPr>
      <w:r w:rsidRPr="00DC4E1B">
        <w:rPr>
          <w:b/>
          <w:bCs/>
          <w:color w:val="273540"/>
          <w:sz w:val="24"/>
          <w:szCs w:val="24"/>
          <w:highlight w:val="white"/>
          <w:lang w:val="en-US"/>
        </w:rPr>
        <w:t>1. WSDOT Loop-Detector Traffic Sensors</w:t>
      </w:r>
    </w:p>
    <w:p w14:paraId="60CEED6E" w14:textId="06DCF708" w:rsidR="00DC4E1B" w:rsidRPr="00DC4E1B" w:rsidRDefault="00DC4E1B" w:rsidP="00DC4E1B">
      <w:pPr>
        <w:numPr>
          <w:ilvl w:val="0"/>
          <w:numId w:val="2"/>
        </w:numPr>
        <w:rPr>
          <w:color w:val="273540"/>
          <w:sz w:val="24"/>
          <w:szCs w:val="24"/>
          <w:highlight w:val="white"/>
          <w:lang w:val="en-US"/>
        </w:rPr>
      </w:pPr>
      <w:r w:rsidRPr="00DC4E1B">
        <w:rPr>
          <w:color w:val="273540"/>
          <w:sz w:val="24"/>
          <w:szCs w:val="24"/>
          <w:highlight w:val="white"/>
          <w:lang w:val="en-US"/>
        </w:rPr>
        <w:t xml:space="preserve">Raw data consists of </w:t>
      </w:r>
      <w:r>
        <w:rPr>
          <w:color w:val="273540"/>
          <w:sz w:val="24"/>
          <w:szCs w:val="24"/>
          <w:highlight w:val="white"/>
          <w:lang w:val="en-US"/>
        </w:rPr>
        <w:t>hourly</w:t>
      </w:r>
      <w:r w:rsidRPr="00DC4E1B">
        <w:rPr>
          <w:color w:val="273540"/>
          <w:sz w:val="24"/>
          <w:szCs w:val="24"/>
          <w:highlight w:val="white"/>
          <w:lang w:val="en-US"/>
        </w:rPr>
        <w:t xml:space="preserve"> vehicle </w:t>
      </w:r>
      <w:r>
        <w:rPr>
          <w:color w:val="273540"/>
          <w:sz w:val="24"/>
          <w:szCs w:val="24"/>
          <w:highlight w:val="white"/>
          <w:lang w:val="en-US"/>
        </w:rPr>
        <w:t xml:space="preserve">volume </w:t>
      </w:r>
      <w:r w:rsidRPr="00DC4E1B">
        <w:rPr>
          <w:color w:val="273540"/>
          <w:sz w:val="24"/>
          <w:szCs w:val="24"/>
          <w:highlight w:val="white"/>
          <w:lang w:val="en-US"/>
        </w:rPr>
        <w:t>counts.</w:t>
      </w:r>
    </w:p>
    <w:p w14:paraId="25E3F8C2" w14:textId="43FF1BDA" w:rsidR="00DC4E1B" w:rsidRPr="00C475D1" w:rsidRDefault="00DC4E1B" w:rsidP="0069201C">
      <w:pPr>
        <w:numPr>
          <w:ilvl w:val="0"/>
          <w:numId w:val="2"/>
        </w:numPr>
        <w:rPr>
          <w:b/>
          <w:bCs/>
          <w:color w:val="273540"/>
          <w:sz w:val="24"/>
          <w:szCs w:val="24"/>
          <w:highlight w:val="white"/>
          <w:lang w:val="en-US"/>
        </w:rPr>
      </w:pPr>
      <w:r w:rsidRPr="00DC4E1B">
        <w:rPr>
          <w:color w:val="273540"/>
          <w:sz w:val="24"/>
          <w:szCs w:val="24"/>
          <w:highlight w:val="white"/>
          <w:lang w:val="en-US"/>
        </w:rPr>
        <w:t xml:space="preserve">Includes station ID, timestamp, volume, occupancy, and </w:t>
      </w:r>
      <w:r>
        <w:rPr>
          <w:color w:val="273540"/>
          <w:sz w:val="24"/>
          <w:szCs w:val="24"/>
          <w:highlight w:val="white"/>
          <w:lang w:val="en-US"/>
        </w:rPr>
        <w:t>traffic flow cardinal direction to facilitate high level understanding of the congestion level</w:t>
      </w:r>
      <w:r w:rsidRPr="00DC4E1B">
        <w:rPr>
          <w:color w:val="273540"/>
          <w:sz w:val="24"/>
          <w:szCs w:val="24"/>
          <w:highlight w:val="white"/>
          <w:lang w:val="en-US"/>
        </w:rPr>
        <w:t>.</w:t>
      </w:r>
    </w:p>
    <w:p w14:paraId="372EAE35" w14:textId="3C3DB20A" w:rsidR="00DC4E1B" w:rsidRPr="00DC4E1B" w:rsidRDefault="00DC4E1B" w:rsidP="00DC4E1B">
      <w:pPr>
        <w:rPr>
          <w:b/>
          <w:bCs/>
          <w:color w:val="273540"/>
          <w:sz w:val="24"/>
          <w:szCs w:val="24"/>
          <w:highlight w:val="white"/>
          <w:lang w:val="en-US"/>
        </w:rPr>
      </w:pPr>
      <w:r w:rsidRPr="00DC4E1B">
        <w:rPr>
          <w:b/>
          <w:bCs/>
          <w:color w:val="273540"/>
          <w:sz w:val="24"/>
          <w:szCs w:val="24"/>
          <w:highlight w:val="white"/>
          <w:lang w:val="en-US"/>
        </w:rPr>
        <w:lastRenderedPageBreak/>
        <w:t>2. NOAA Meteorological Reports for King County</w:t>
      </w:r>
    </w:p>
    <w:p w14:paraId="14DDE632" w14:textId="35CAFD20" w:rsidR="00DC4E1B" w:rsidRPr="00DC4E1B" w:rsidRDefault="00DC4E1B" w:rsidP="00DC4E1B">
      <w:pPr>
        <w:numPr>
          <w:ilvl w:val="0"/>
          <w:numId w:val="3"/>
        </w:numPr>
        <w:rPr>
          <w:color w:val="273540"/>
          <w:sz w:val="24"/>
          <w:szCs w:val="24"/>
          <w:highlight w:val="white"/>
          <w:lang w:val="en-US"/>
        </w:rPr>
      </w:pPr>
      <w:r w:rsidRPr="00DC4E1B">
        <w:rPr>
          <w:color w:val="273540"/>
          <w:sz w:val="24"/>
          <w:szCs w:val="24"/>
          <w:highlight w:val="white"/>
          <w:lang w:val="en-US"/>
        </w:rPr>
        <w:t>Provides daily temperature, precipitation, snowfall, and atmospheric conditions.</w:t>
      </w:r>
    </w:p>
    <w:p w14:paraId="1FD4D5D2" w14:textId="77777777" w:rsidR="00DC4E1B" w:rsidRPr="00DC4E1B" w:rsidRDefault="00DC4E1B" w:rsidP="00DC4E1B">
      <w:pPr>
        <w:numPr>
          <w:ilvl w:val="0"/>
          <w:numId w:val="3"/>
        </w:numPr>
        <w:rPr>
          <w:color w:val="273540"/>
          <w:sz w:val="24"/>
          <w:szCs w:val="24"/>
          <w:highlight w:val="white"/>
          <w:lang w:val="en-US"/>
        </w:rPr>
      </w:pPr>
      <w:r w:rsidRPr="00DC4E1B">
        <w:rPr>
          <w:color w:val="273540"/>
          <w:sz w:val="24"/>
          <w:szCs w:val="24"/>
          <w:highlight w:val="white"/>
          <w:lang w:val="en-US"/>
        </w:rPr>
        <w:t>Weather meaningfully influences driver behavior, vehicle dynamics, and roadway capacity.</w:t>
      </w:r>
    </w:p>
    <w:p w14:paraId="431BA1F8" w14:textId="77777777" w:rsidR="00DC4E1B" w:rsidRPr="00DC4E1B" w:rsidRDefault="00DC4E1B" w:rsidP="00DC4E1B">
      <w:pPr>
        <w:rPr>
          <w:b/>
          <w:bCs/>
          <w:color w:val="273540"/>
          <w:sz w:val="24"/>
          <w:szCs w:val="24"/>
          <w:highlight w:val="white"/>
          <w:lang w:val="en-US"/>
        </w:rPr>
      </w:pPr>
      <w:r w:rsidRPr="00DC4E1B">
        <w:rPr>
          <w:b/>
          <w:bCs/>
          <w:color w:val="273540"/>
          <w:sz w:val="24"/>
          <w:szCs w:val="24"/>
          <w:highlight w:val="white"/>
          <w:lang w:val="en-US"/>
        </w:rPr>
        <w:t>3. SDOT Collision Reports</w:t>
      </w:r>
    </w:p>
    <w:p w14:paraId="16218847" w14:textId="77777777" w:rsidR="00DC4E1B" w:rsidRPr="00DC4E1B" w:rsidRDefault="00DC4E1B" w:rsidP="00DC4E1B">
      <w:pPr>
        <w:numPr>
          <w:ilvl w:val="0"/>
          <w:numId w:val="4"/>
        </w:numPr>
        <w:rPr>
          <w:color w:val="273540"/>
          <w:sz w:val="24"/>
          <w:szCs w:val="24"/>
          <w:highlight w:val="white"/>
          <w:lang w:val="en-US"/>
        </w:rPr>
      </w:pPr>
      <w:r w:rsidRPr="00DC4E1B">
        <w:rPr>
          <w:color w:val="273540"/>
          <w:sz w:val="24"/>
          <w:szCs w:val="24"/>
          <w:highlight w:val="white"/>
          <w:lang w:val="en-US"/>
        </w:rPr>
        <w:t>Contains timestamped locations and characteristics of traffic incidents.</w:t>
      </w:r>
    </w:p>
    <w:p w14:paraId="1F75D5D3" w14:textId="77777777" w:rsidR="00DC4E1B" w:rsidRPr="00DC4E1B" w:rsidRDefault="00DC4E1B" w:rsidP="00DC4E1B">
      <w:pPr>
        <w:numPr>
          <w:ilvl w:val="0"/>
          <w:numId w:val="4"/>
        </w:numPr>
        <w:rPr>
          <w:color w:val="273540"/>
          <w:sz w:val="24"/>
          <w:szCs w:val="24"/>
          <w:highlight w:val="white"/>
          <w:lang w:val="en-US"/>
        </w:rPr>
      </w:pPr>
      <w:r w:rsidRPr="00DC4E1B">
        <w:rPr>
          <w:color w:val="273540"/>
          <w:sz w:val="24"/>
          <w:szCs w:val="24"/>
          <w:highlight w:val="white"/>
          <w:lang w:val="en-US"/>
        </w:rPr>
        <w:t>Collisions introduce immediate flow disruptions and shockwave congestion.</w:t>
      </w:r>
    </w:p>
    <w:p w14:paraId="671D079E" w14:textId="77777777" w:rsidR="00D9648E" w:rsidRDefault="00D9648E" w:rsidP="00DC4E1B">
      <w:pPr>
        <w:rPr>
          <w:color w:val="273540"/>
          <w:sz w:val="24"/>
          <w:szCs w:val="24"/>
          <w:highlight w:val="white"/>
          <w:lang w:val="en-US"/>
        </w:rPr>
      </w:pPr>
    </w:p>
    <w:p w14:paraId="0698C4D1" w14:textId="4F61699A" w:rsidR="00DC4E1B" w:rsidRPr="00DC4E1B" w:rsidRDefault="00DC4E1B" w:rsidP="00DC4E1B">
      <w:pPr>
        <w:rPr>
          <w:color w:val="273540"/>
          <w:sz w:val="24"/>
          <w:szCs w:val="24"/>
          <w:highlight w:val="white"/>
          <w:lang w:val="en-US"/>
        </w:rPr>
      </w:pPr>
      <w:r w:rsidRPr="00DC4E1B">
        <w:rPr>
          <w:color w:val="273540"/>
          <w:sz w:val="24"/>
          <w:szCs w:val="24"/>
          <w:highlight w:val="white"/>
          <w:lang w:val="en-US"/>
        </w:rPr>
        <w:t>Integrating these sources enables a more complete understanding of the factors influencing traffic volume. Prior research demonstrates that:</w:t>
      </w:r>
    </w:p>
    <w:p w14:paraId="2DC32C24" w14:textId="77777777" w:rsidR="00DC4E1B" w:rsidRPr="00DC4E1B" w:rsidRDefault="00DC4E1B" w:rsidP="00DC4E1B">
      <w:pPr>
        <w:numPr>
          <w:ilvl w:val="0"/>
          <w:numId w:val="5"/>
        </w:numPr>
        <w:rPr>
          <w:color w:val="273540"/>
          <w:sz w:val="24"/>
          <w:szCs w:val="24"/>
          <w:highlight w:val="white"/>
          <w:lang w:val="en-US"/>
        </w:rPr>
      </w:pPr>
      <w:r w:rsidRPr="00DC4E1B">
        <w:rPr>
          <w:color w:val="273540"/>
          <w:sz w:val="24"/>
          <w:szCs w:val="24"/>
          <w:highlight w:val="white"/>
          <w:lang w:val="en-US"/>
        </w:rPr>
        <w:t>Weather conditions (rain, snow, temperature) correlate with reductions in speed and volume.</w:t>
      </w:r>
    </w:p>
    <w:p w14:paraId="33812CFB" w14:textId="77777777" w:rsidR="00DC4E1B" w:rsidRPr="00DC4E1B" w:rsidRDefault="00DC4E1B" w:rsidP="00DC4E1B">
      <w:pPr>
        <w:numPr>
          <w:ilvl w:val="0"/>
          <w:numId w:val="5"/>
        </w:numPr>
        <w:rPr>
          <w:color w:val="273540"/>
          <w:sz w:val="24"/>
          <w:szCs w:val="24"/>
          <w:highlight w:val="white"/>
          <w:lang w:val="en-US"/>
        </w:rPr>
      </w:pPr>
      <w:r w:rsidRPr="00DC4E1B">
        <w:rPr>
          <w:color w:val="273540"/>
          <w:sz w:val="24"/>
          <w:szCs w:val="24"/>
          <w:highlight w:val="white"/>
          <w:lang w:val="en-US"/>
        </w:rPr>
        <w:t>Collisions yield nonlinear disruptions depending on severity, roadway geometry, and time of day.</w:t>
      </w:r>
    </w:p>
    <w:p w14:paraId="7DA77318" w14:textId="77777777" w:rsidR="00DC4E1B" w:rsidRPr="00DC4E1B" w:rsidRDefault="00DC4E1B" w:rsidP="00DC4E1B">
      <w:pPr>
        <w:numPr>
          <w:ilvl w:val="0"/>
          <w:numId w:val="5"/>
        </w:numPr>
        <w:rPr>
          <w:color w:val="273540"/>
          <w:sz w:val="24"/>
          <w:szCs w:val="24"/>
          <w:highlight w:val="white"/>
          <w:lang w:val="en-US"/>
        </w:rPr>
      </w:pPr>
      <w:r w:rsidRPr="00DC4E1B">
        <w:rPr>
          <w:color w:val="273540"/>
          <w:sz w:val="24"/>
          <w:szCs w:val="24"/>
          <w:highlight w:val="white"/>
          <w:lang w:val="en-US"/>
        </w:rPr>
        <w:t>Traffic flow exhibits stable periodic patterns detectable via time-series models.</w:t>
      </w:r>
    </w:p>
    <w:p w14:paraId="04820FFC" w14:textId="77777777" w:rsidR="00D9648E" w:rsidRDefault="00D9648E" w:rsidP="00DC4E1B">
      <w:pPr>
        <w:rPr>
          <w:color w:val="273540"/>
          <w:sz w:val="24"/>
          <w:szCs w:val="24"/>
          <w:highlight w:val="white"/>
          <w:lang w:val="en-US"/>
        </w:rPr>
      </w:pPr>
    </w:p>
    <w:p w14:paraId="7BF9B48C" w14:textId="5FBA2DF6" w:rsidR="00DC4E1B" w:rsidRPr="00DC4E1B" w:rsidRDefault="00DC4E1B" w:rsidP="00DC4E1B">
      <w:pPr>
        <w:rPr>
          <w:color w:val="273540"/>
          <w:sz w:val="24"/>
          <w:szCs w:val="24"/>
          <w:highlight w:val="white"/>
          <w:lang w:val="en-US"/>
        </w:rPr>
      </w:pPr>
      <w:r w:rsidRPr="00DC4E1B">
        <w:rPr>
          <w:color w:val="273540"/>
          <w:sz w:val="24"/>
          <w:szCs w:val="24"/>
          <w:highlight w:val="white"/>
          <w:lang w:val="en-US"/>
        </w:rPr>
        <w:t>The aim of this study is to:</w:t>
      </w:r>
    </w:p>
    <w:p w14:paraId="35905ACB" w14:textId="4FE2AB71" w:rsidR="00DC4E1B" w:rsidRPr="00DC4E1B" w:rsidRDefault="00DC4E1B" w:rsidP="00DC4E1B">
      <w:pPr>
        <w:numPr>
          <w:ilvl w:val="0"/>
          <w:numId w:val="6"/>
        </w:numPr>
        <w:rPr>
          <w:color w:val="273540"/>
          <w:sz w:val="24"/>
          <w:szCs w:val="24"/>
          <w:highlight w:val="white"/>
          <w:lang w:val="en-US"/>
        </w:rPr>
      </w:pPr>
      <w:r w:rsidRPr="00DC4E1B">
        <w:rPr>
          <w:b/>
          <w:bCs/>
          <w:color w:val="273540"/>
          <w:sz w:val="24"/>
          <w:szCs w:val="24"/>
          <w:highlight w:val="white"/>
          <w:lang w:val="en-US"/>
        </w:rPr>
        <w:t xml:space="preserve">Construct a unified, </w:t>
      </w:r>
      <w:r w:rsidR="0069201C" w:rsidRPr="00DC4E1B">
        <w:rPr>
          <w:b/>
          <w:bCs/>
          <w:color w:val="273540"/>
          <w:sz w:val="24"/>
          <w:szCs w:val="24"/>
          <w:highlight w:val="white"/>
          <w:lang w:val="en-US"/>
        </w:rPr>
        <w:t>clean</w:t>
      </w:r>
      <w:r w:rsidRPr="00DC4E1B">
        <w:rPr>
          <w:b/>
          <w:bCs/>
          <w:color w:val="273540"/>
          <w:sz w:val="24"/>
          <w:szCs w:val="24"/>
          <w:highlight w:val="white"/>
          <w:lang w:val="en-US"/>
        </w:rPr>
        <w:t>, and imputed hourly dataset</w:t>
      </w:r>
      <w:r w:rsidRPr="00DC4E1B">
        <w:rPr>
          <w:color w:val="273540"/>
          <w:sz w:val="24"/>
          <w:szCs w:val="24"/>
          <w:highlight w:val="white"/>
          <w:lang w:val="en-US"/>
        </w:rPr>
        <w:t xml:space="preserve"> of traffic, weather, and collision variables.</w:t>
      </w:r>
    </w:p>
    <w:p w14:paraId="7DF7E201" w14:textId="77777777" w:rsidR="00DC4E1B" w:rsidRPr="00DC4E1B" w:rsidRDefault="00DC4E1B" w:rsidP="00DC4E1B">
      <w:pPr>
        <w:numPr>
          <w:ilvl w:val="0"/>
          <w:numId w:val="6"/>
        </w:numPr>
        <w:rPr>
          <w:color w:val="273540"/>
          <w:sz w:val="24"/>
          <w:szCs w:val="24"/>
          <w:highlight w:val="white"/>
          <w:lang w:val="en-US"/>
        </w:rPr>
      </w:pPr>
      <w:r w:rsidRPr="00DC4E1B">
        <w:rPr>
          <w:b/>
          <w:bCs/>
          <w:color w:val="273540"/>
          <w:sz w:val="24"/>
          <w:szCs w:val="24"/>
          <w:highlight w:val="white"/>
          <w:lang w:val="en-US"/>
        </w:rPr>
        <w:t>Characterize temporal, environmental, and safety-related patterns</w:t>
      </w:r>
      <w:r w:rsidRPr="00DC4E1B">
        <w:rPr>
          <w:color w:val="273540"/>
          <w:sz w:val="24"/>
          <w:szCs w:val="24"/>
          <w:highlight w:val="white"/>
          <w:lang w:val="en-US"/>
        </w:rPr>
        <w:t xml:space="preserve"> affecting hourly traffic volume.</w:t>
      </w:r>
    </w:p>
    <w:p w14:paraId="29A62C69" w14:textId="77777777" w:rsidR="00DC4E1B" w:rsidRPr="00DC4E1B" w:rsidRDefault="00DC4E1B" w:rsidP="00DC4E1B">
      <w:pPr>
        <w:numPr>
          <w:ilvl w:val="0"/>
          <w:numId w:val="6"/>
        </w:numPr>
        <w:rPr>
          <w:color w:val="273540"/>
          <w:sz w:val="24"/>
          <w:szCs w:val="24"/>
          <w:highlight w:val="white"/>
          <w:lang w:val="en-US"/>
        </w:rPr>
      </w:pPr>
      <w:r w:rsidRPr="00DC4E1B">
        <w:rPr>
          <w:b/>
          <w:bCs/>
          <w:color w:val="273540"/>
          <w:sz w:val="24"/>
          <w:szCs w:val="24"/>
          <w:highlight w:val="white"/>
          <w:lang w:val="en-US"/>
        </w:rPr>
        <w:t>Develop and compare short-term traffic forecasting models</w:t>
      </w:r>
      <w:r w:rsidRPr="00DC4E1B">
        <w:rPr>
          <w:color w:val="273540"/>
          <w:sz w:val="24"/>
          <w:szCs w:val="24"/>
          <w:highlight w:val="white"/>
          <w:lang w:val="en-US"/>
        </w:rPr>
        <w:t xml:space="preserve">, using linear regression and </w:t>
      </w:r>
      <w:proofErr w:type="spellStart"/>
      <w:r w:rsidRPr="00DC4E1B">
        <w:rPr>
          <w:color w:val="273540"/>
          <w:sz w:val="24"/>
          <w:szCs w:val="24"/>
          <w:highlight w:val="white"/>
          <w:lang w:val="en-US"/>
        </w:rPr>
        <w:t>XGBoost</w:t>
      </w:r>
      <w:proofErr w:type="spellEnd"/>
      <w:r w:rsidRPr="00DC4E1B">
        <w:rPr>
          <w:color w:val="273540"/>
          <w:sz w:val="24"/>
          <w:szCs w:val="24"/>
          <w:highlight w:val="white"/>
          <w:lang w:val="en-US"/>
        </w:rPr>
        <w:t>.</w:t>
      </w:r>
    </w:p>
    <w:p w14:paraId="30F7B9FD" w14:textId="26829E73" w:rsidR="00AA69B4" w:rsidRPr="00D9648E" w:rsidRDefault="00DC4E1B" w:rsidP="00D9648E">
      <w:pPr>
        <w:numPr>
          <w:ilvl w:val="0"/>
          <w:numId w:val="6"/>
        </w:numPr>
        <w:rPr>
          <w:color w:val="273540"/>
          <w:sz w:val="24"/>
          <w:szCs w:val="24"/>
          <w:highlight w:val="white"/>
          <w:lang w:val="en-US"/>
        </w:rPr>
      </w:pPr>
      <w:r w:rsidRPr="00DC4E1B">
        <w:rPr>
          <w:b/>
          <w:bCs/>
          <w:color w:val="273540"/>
          <w:sz w:val="24"/>
          <w:szCs w:val="24"/>
          <w:highlight w:val="white"/>
          <w:lang w:val="en-US"/>
        </w:rPr>
        <w:t>Evaluate whether nonlinear models improve predictive accuracy</w:t>
      </w:r>
      <w:r w:rsidRPr="00DC4E1B">
        <w:rPr>
          <w:color w:val="273540"/>
          <w:sz w:val="24"/>
          <w:szCs w:val="24"/>
          <w:highlight w:val="white"/>
          <w:lang w:val="en-US"/>
        </w:rPr>
        <w:t xml:space="preserve"> in the presence of weather and collision effects.</w:t>
      </w:r>
    </w:p>
    <w:p w14:paraId="00000005" w14:textId="45D7FB12" w:rsidR="0044186E" w:rsidRDefault="00874092" w:rsidP="00DE2B82">
      <w:pPr>
        <w:pStyle w:val="Heading2"/>
        <w:rPr>
          <w:highlight w:val="white"/>
        </w:rPr>
      </w:pPr>
      <w:r>
        <w:rPr>
          <w:highlight w:val="white"/>
        </w:rPr>
        <w:t xml:space="preserve">THEORETICAL BACKGROUND: </w:t>
      </w:r>
    </w:p>
    <w:p w14:paraId="2E1209B5" w14:textId="5716FA04" w:rsidR="0069201C" w:rsidRPr="0069201C" w:rsidRDefault="0069201C" w:rsidP="0069201C">
      <w:pPr>
        <w:rPr>
          <w:color w:val="273540"/>
          <w:sz w:val="24"/>
          <w:szCs w:val="24"/>
          <w:highlight w:val="white"/>
          <w:lang w:val="en-US"/>
        </w:rPr>
      </w:pPr>
      <w:r w:rsidRPr="0069201C">
        <w:rPr>
          <w:color w:val="273540"/>
          <w:sz w:val="24"/>
          <w:szCs w:val="24"/>
          <w:highlight w:val="white"/>
          <w:lang w:val="en-US"/>
        </w:rPr>
        <w:t>Traffic behavior is governed by relationships among flow (vehicles/hour), density (vehicles/mile), and speed</w:t>
      </w:r>
      <w:r>
        <w:rPr>
          <w:color w:val="273540"/>
          <w:sz w:val="24"/>
          <w:szCs w:val="24"/>
          <w:highlight w:val="white"/>
          <w:lang w:val="en-US"/>
        </w:rPr>
        <w:t xml:space="preserve"> (vehicles/mph)</w:t>
      </w:r>
      <w:r w:rsidRPr="0069201C">
        <w:rPr>
          <w:color w:val="273540"/>
          <w:sz w:val="24"/>
          <w:szCs w:val="24"/>
          <w:highlight w:val="white"/>
          <w:lang w:val="en-US"/>
        </w:rPr>
        <w:t xml:space="preserve">. The </w:t>
      </w:r>
      <w:r w:rsidRPr="00D9648E">
        <w:rPr>
          <w:color w:val="273540"/>
          <w:sz w:val="24"/>
          <w:szCs w:val="24"/>
          <w:highlight w:val="white"/>
          <w:lang w:val="en-US"/>
        </w:rPr>
        <w:t>Fundamental Diagram of Traffic Flow</w:t>
      </w:r>
      <w:r w:rsidRPr="0069201C">
        <w:rPr>
          <w:color w:val="273540"/>
          <w:sz w:val="24"/>
          <w:szCs w:val="24"/>
          <w:highlight w:val="white"/>
          <w:lang w:val="en-US"/>
        </w:rPr>
        <w:t xml:space="preserve"> predicts:</w:t>
      </w:r>
    </w:p>
    <w:p w14:paraId="050B24E5" w14:textId="77777777" w:rsidR="0069201C" w:rsidRPr="0069201C" w:rsidRDefault="0069201C" w:rsidP="0069201C">
      <w:pPr>
        <w:numPr>
          <w:ilvl w:val="0"/>
          <w:numId w:val="7"/>
        </w:numPr>
        <w:rPr>
          <w:color w:val="273540"/>
          <w:sz w:val="24"/>
          <w:szCs w:val="24"/>
          <w:highlight w:val="white"/>
          <w:lang w:val="en-US"/>
        </w:rPr>
      </w:pPr>
      <w:r w:rsidRPr="0069201C">
        <w:rPr>
          <w:color w:val="273540"/>
          <w:sz w:val="24"/>
          <w:szCs w:val="24"/>
          <w:highlight w:val="white"/>
          <w:lang w:val="en-US"/>
        </w:rPr>
        <w:t>Flow increases with density until capacity.</w:t>
      </w:r>
    </w:p>
    <w:p w14:paraId="17932B41" w14:textId="77777777" w:rsidR="0069201C" w:rsidRPr="0069201C" w:rsidRDefault="0069201C" w:rsidP="0069201C">
      <w:pPr>
        <w:numPr>
          <w:ilvl w:val="0"/>
          <w:numId w:val="7"/>
        </w:numPr>
        <w:rPr>
          <w:color w:val="273540"/>
          <w:sz w:val="24"/>
          <w:szCs w:val="24"/>
          <w:highlight w:val="white"/>
          <w:lang w:val="en-US"/>
        </w:rPr>
      </w:pPr>
      <w:r w:rsidRPr="0069201C">
        <w:rPr>
          <w:color w:val="273540"/>
          <w:sz w:val="24"/>
          <w:szCs w:val="24"/>
          <w:highlight w:val="white"/>
          <w:lang w:val="en-US"/>
        </w:rPr>
        <w:t>Beyond critical density, congestion reduces throughput.</w:t>
      </w:r>
    </w:p>
    <w:p w14:paraId="03EF09B9" w14:textId="77777777" w:rsidR="0069201C" w:rsidRPr="0069201C" w:rsidRDefault="0069201C" w:rsidP="0069201C">
      <w:pPr>
        <w:numPr>
          <w:ilvl w:val="0"/>
          <w:numId w:val="7"/>
        </w:numPr>
        <w:rPr>
          <w:color w:val="273540"/>
          <w:sz w:val="24"/>
          <w:szCs w:val="24"/>
          <w:highlight w:val="white"/>
          <w:lang w:val="en-US"/>
        </w:rPr>
      </w:pPr>
      <w:r w:rsidRPr="0069201C">
        <w:rPr>
          <w:color w:val="273540"/>
          <w:sz w:val="24"/>
          <w:szCs w:val="24"/>
          <w:highlight w:val="white"/>
          <w:lang w:val="en-US"/>
        </w:rPr>
        <w:t>Variability in demand, lane blockages, and weather may shift the curve.</w:t>
      </w:r>
    </w:p>
    <w:p w14:paraId="7498356D" w14:textId="77777777" w:rsidR="0069201C" w:rsidRDefault="0069201C" w:rsidP="0069201C">
      <w:pPr>
        <w:rPr>
          <w:b/>
          <w:bCs/>
          <w:color w:val="273540"/>
          <w:sz w:val="24"/>
          <w:szCs w:val="24"/>
          <w:highlight w:val="white"/>
          <w:lang w:val="en-US"/>
        </w:rPr>
      </w:pPr>
      <w:r w:rsidRPr="0069201C">
        <w:rPr>
          <w:color w:val="273540"/>
          <w:sz w:val="24"/>
          <w:szCs w:val="24"/>
          <w:highlight w:val="white"/>
          <w:lang w:val="en-US"/>
        </w:rPr>
        <w:t xml:space="preserve">Daily traffic demand follows strong </w:t>
      </w:r>
      <w:r w:rsidRPr="00D9648E">
        <w:rPr>
          <w:color w:val="273540"/>
          <w:sz w:val="24"/>
          <w:szCs w:val="24"/>
          <w:highlight w:val="white"/>
          <w:lang w:val="en-US"/>
        </w:rPr>
        <w:t>diurnal periodicity</w:t>
      </w:r>
      <w:r w:rsidRPr="0069201C">
        <w:rPr>
          <w:color w:val="273540"/>
          <w:sz w:val="24"/>
          <w:szCs w:val="24"/>
          <w:highlight w:val="white"/>
          <w:lang w:val="en-US"/>
        </w:rPr>
        <w:t xml:space="preserve"> associated with commuting patterns and </w:t>
      </w:r>
      <w:r w:rsidRPr="00D9648E">
        <w:rPr>
          <w:color w:val="273540"/>
          <w:sz w:val="24"/>
          <w:szCs w:val="24"/>
          <w:highlight w:val="white"/>
          <w:lang w:val="en-US"/>
        </w:rPr>
        <w:t>weekly cycles</w:t>
      </w:r>
      <w:r w:rsidRPr="0069201C">
        <w:rPr>
          <w:color w:val="273540"/>
          <w:sz w:val="24"/>
          <w:szCs w:val="24"/>
          <w:highlight w:val="white"/>
          <w:lang w:val="en-US"/>
        </w:rPr>
        <w:t xml:space="preserve"> (weekday vs. weekend). Seasonal variations reflect weather and holiday travel.</w:t>
      </w:r>
    </w:p>
    <w:p w14:paraId="4CB62BD9" w14:textId="77777777" w:rsidR="0069201C" w:rsidRDefault="0069201C" w:rsidP="0069201C">
      <w:pPr>
        <w:rPr>
          <w:color w:val="273540"/>
          <w:sz w:val="24"/>
          <w:szCs w:val="24"/>
          <w:highlight w:val="white"/>
          <w:lang w:val="en-US"/>
        </w:rPr>
      </w:pPr>
    </w:p>
    <w:p w14:paraId="6D08E2D0" w14:textId="0B54BBD2" w:rsidR="0069201C" w:rsidRPr="0069201C" w:rsidRDefault="0069201C" w:rsidP="0069201C">
      <w:pPr>
        <w:rPr>
          <w:color w:val="273540"/>
          <w:sz w:val="24"/>
          <w:szCs w:val="24"/>
          <w:highlight w:val="white"/>
          <w:lang w:val="en-US"/>
        </w:rPr>
      </w:pPr>
      <w:r w:rsidRPr="0069201C">
        <w:rPr>
          <w:color w:val="273540"/>
          <w:sz w:val="24"/>
          <w:szCs w:val="24"/>
          <w:highlight w:val="white"/>
          <w:lang w:val="en-US"/>
        </w:rPr>
        <w:t>Meteorological factors influence traffic through:</w:t>
      </w:r>
    </w:p>
    <w:p w14:paraId="08F2301D" w14:textId="77777777" w:rsidR="0069201C" w:rsidRPr="0069201C" w:rsidRDefault="0069201C" w:rsidP="0069201C">
      <w:pPr>
        <w:numPr>
          <w:ilvl w:val="0"/>
          <w:numId w:val="8"/>
        </w:numPr>
        <w:rPr>
          <w:color w:val="273540"/>
          <w:sz w:val="24"/>
          <w:szCs w:val="24"/>
          <w:highlight w:val="white"/>
          <w:lang w:val="en-US"/>
        </w:rPr>
      </w:pPr>
      <w:r w:rsidRPr="0069201C">
        <w:rPr>
          <w:b/>
          <w:bCs/>
          <w:color w:val="273540"/>
          <w:sz w:val="24"/>
          <w:szCs w:val="24"/>
          <w:highlight w:val="white"/>
          <w:lang w:val="en-US"/>
        </w:rPr>
        <w:t>Reduced visibility</w:t>
      </w:r>
      <w:r w:rsidRPr="0069201C">
        <w:rPr>
          <w:color w:val="273540"/>
          <w:sz w:val="24"/>
          <w:szCs w:val="24"/>
          <w:highlight w:val="white"/>
          <w:lang w:val="en-US"/>
        </w:rPr>
        <w:t xml:space="preserve"> (rain, snow, fog)</w:t>
      </w:r>
    </w:p>
    <w:p w14:paraId="4E2C8766" w14:textId="77777777" w:rsidR="0069201C" w:rsidRPr="0069201C" w:rsidRDefault="0069201C" w:rsidP="0069201C">
      <w:pPr>
        <w:numPr>
          <w:ilvl w:val="0"/>
          <w:numId w:val="8"/>
        </w:numPr>
        <w:rPr>
          <w:color w:val="273540"/>
          <w:sz w:val="24"/>
          <w:szCs w:val="24"/>
          <w:highlight w:val="white"/>
          <w:lang w:val="en-US"/>
        </w:rPr>
      </w:pPr>
      <w:r w:rsidRPr="0069201C">
        <w:rPr>
          <w:b/>
          <w:bCs/>
          <w:color w:val="273540"/>
          <w:sz w:val="24"/>
          <w:szCs w:val="24"/>
          <w:highlight w:val="white"/>
          <w:lang w:val="en-US"/>
        </w:rPr>
        <w:t>Decreased friction</w:t>
      </w:r>
      <w:r w:rsidRPr="0069201C">
        <w:rPr>
          <w:color w:val="273540"/>
          <w:sz w:val="24"/>
          <w:szCs w:val="24"/>
          <w:highlight w:val="white"/>
          <w:lang w:val="en-US"/>
        </w:rPr>
        <w:t xml:space="preserve"> (wet or icy pavement)</w:t>
      </w:r>
    </w:p>
    <w:p w14:paraId="1D533D1B" w14:textId="77777777" w:rsidR="0069201C" w:rsidRPr="0069201C" w:rsidRDefault="0069201C" w:rsidP="0069201C">
      <w:pPr>
        <w:numPr>
          <w:ilvl w:val="0"/>
          <w:numId w:val="8"/>
        </w:numPr>
        <w:rPr>
          <w:color w:val="273540"/>
          <w:sz w:val="24"/>
          <w:szCs w:val="24"/>
          <w:highlight w:val="white"/>
          <w:lang w:val="en-US"/>
        </w:rPr>
      </w:pPr>
      <w:r w:rsidRPr="0069201C">
        <w:rPr>
          <w:b/>
          <w:bCs/>
          <w:color w:val="273540"/>
          <w:sz w:val="24"/>
          <w:szCs w:val="24"/>
          <w:highlight w:val="white"/>
          <w:lang w:val="en-US"/>
        </w:rPr>
        <w:lastRenderedPageBreak/>
        <w:t>Behavioral adjustments</w:t>
      </w:r>
      <w:r w:rsidRPr="0069201C">
        <w:rPr>
          <w:color w:val="273540"/>
          <w:sz w:val="24"/>
          <w:szCs w:val="24"/>
          <w:highlight w:val="white"/>
          <w:lang w:val="en-US"/>
        </w:rPr>
        <w:t xml:space="preserve"> (slower driving, trip cancellation)</w:t>
      </w:r>
    </w:p>
    <w:p w14:paraId="1D5C019D" w14:textId="77777777" w:rsidR="0069201C" w:rsidRPr="0069201C" w:rsidRDefault="0069201C" w:rsidP="0069201C">
      <w:pPr>
        <w:numPr>
          <w:ilvl w:val="0"/>
          <w:numId w:val="8"/>
        </w:numPr>
        <w:rPr>
          <w:color w:val="273540"/>
          <w:sz w:val="24"/>
          <w:szCs w:val="24"/>
          <w:highlight w:val="white"/>
          <w:lang w:val="en-US"/>
        </w:rPr>
      </w:pPr>
      <w:r w:rsidRPr="0069201C">
        <w:rPr>
          <w:b/>
          <w:bCs/>
          <w:color w:val="273540"/>
          <w:sz w:val="24"/>
          <w:szCs w:val="24"/>
          <w:highlight w:val="white"/>
          <w:lang w:val="en-US"/>
        </w:rPr>
        <w:t>Transit mode substitution</w:t>
      </w:r>
    </w:p>
    <w:p w14:paraId="6DB69E7A" w14:textId="77777777" w:rsidR="0069201C" w:rsidRPr="0069201C" w:rsidRDefault="0069201C" w:rsidP="0069201C">
      <w:pPr>
        <w:rPr>
          <w:color w:val="273540"/>
          <w:sz w:val="24"/>
          <w:szCs w:val="24"/>
          <w:highlight w:val="white"/>
          <w:lang w:val="en-US"/>
        </w:rPr>
      </w:pPr>
      <w:r w:rsidRPr="0069201C">
        <w:rPr>
          <w:color w:val="273540"/>
          <w:sz w:val="24"/>
          <w:szCs w:val="24"/>
          <w:highlight w:val="white"/>
          <w:lang w:val="en-US"/>
        </w:rPr>
        <w:t>Temperature also affects roadway conditions (ice formation) and travel preferences.</w:t>
      </w:r>
    </w:p>
    <w:p w14:paraId="77D040D9" w14:textId="77777777" w:rsidR="0069201C" w:rsidRDefault="0069201C" w:rsidP="0069201C">
      <w:pPr>
        <w:rPr>
          <w:b/>
          <w:bCs/>
          <w:color w:val="273540"/>
          <w:sz w:val="24"/>
          <w:szCs w:val="24"/>
          <w:highlight w:val="white"/>
          <w:lang w:val="en-US"/>
        </w:rPr>
      </w:pPr>
    </w:p>
    <w:p w14:paraId="715EB1A2" w14:textId="0D46FFCE" w:rsidR="0069201C" w:rsidRPr="0069201C" w:rsidRDefault="0069201C" w:rsidP="0069201C">
      <w:pPr>
        <w:rPr>
          <w:color w:val="273540"/>
          <w:sz w:val="24"/>
          <w:szCs w:val="24"/>
          <w:highlight w:val="white"/>
          <w:lang w:val="en-US"/>
        </w:rPr>
      </w:pPr>
      <w:r w:rsidRPr="0069201C">
        <w:rPr>
          <w:color w:val="273540"/>
          <w:sz w:val="24"/>
          <w:szCs w:val="24"/>
          <w:highlight w:val="white"/>
          <w:lang w:val="en-US"/>
        </w:rPr>
        <w:t>Collisions produce:</w:t>
      </w:r>
    </w:p>
    <w:p w14:paraId="58D18BE3" w14:textId="77777777" w:rsidR="0069201C" w:rsidRPr="0069201C" w:rsidRDefault="0069201C" w:rsidP="0069201C">
      <w:pPr>
        <w:numPr>
          <w:ilvl w:val="0"/>
          <w:numId w:val="9"/>
        </w:numPr>
        <w:rPr>
          <w:color w:val="273540"/>
          <w:sz w:val="24"/>
          <w:szCs w:val="24"/>
          <w:highlight w:val="white"/>
          <w:lang w:val="en-US"/>
        </w:rPr>
      </w:pPr>
      <w:r w:rsidRPr="0069201C">
        <w:rPr>
          <w:color w:val="273540"/>
          <w:sz w:val="24"/>
          <w:szCs w:val="24"/>
          <w:highlight w:val="white"/>
          <w:lang w:val="en-US"/>
        </w:rPr>
        <w:t>Immediate traffic shockwaves</w:t>
      </w:r>
    </w:p>
    <w:p w14:paraId="79F05D00" w14:textId="77777777" w:rsidR="0069201C" w:rsidRPr="0069201C" w:rsidRDefault="0069201C" w:rsidP="0069201C">
      <w:pPr>
        <w:numPr>
          <w:ilvl w:val="0"/>
          <w:numId w:val="9"/>
        </w:numPr>
        <w:rPr>
          <w:color w:val="273540"/>
          <w:sz w:val="24"/>
          <w:szCs w:val="24"/>
          <w:highlight w:val="white"/>
          <w:lang w:val="en-US"/>
        </w:rPr>
      </w:pPr>
      <w:r w:rsidRPr="0069201C">
        <w:rPr>
          <w:color w:val="273540"/>
          <w:sz w:val="24"/>
          <w:szCs w:val="24"/>
          <w:highlight w:val="white"/>
          <w:lang w:val="en-US"/>
        </w:rPr>
        <w:t>Lane closures and diversions</w:t>
      </w:r>
    </w:p>
    <w:p w14:paraId="152CCB87" w14:textId="77777777" w:rsidR="0069201C" w:rsidRPr="0069201C" w:rsidRDefault="0069201C" w:rsidP="0069201C">
      <w:pPr>
        <w:numPr>
          <w:ilvl w:val="0"/>
          <w:numId w:val="9"/>
        </w:numPr>
        <w:rPr>
          <w:color w:val="273540"/>
          <w:sz w:val="24"/>
          <w:szCs w:val="24"/>
          <w:highlight w:val="white"/>
          <w:lang w:val="en-US"/>
        </w:rPr>
      </w:pPr>
      <w:r w:rsidRPr="0069201C">
        <w:rPr>
          <w:color w:val="273540"/>
          <w:sz w:val="24"/>
          <w:szCs w:val="24"/>
          <w:highlight w:val="white"/>
          <w:lang w:val="en-US"/>
        </w:rPr>
        <w:t>Queuing and spillback</w:t>
      </w:r>
    </w:p>
    <w:p w14:paraId="7288BDB3" w14:textId="77777777" w:rsidR="0069201C" w:rsidRPr="0069201C" w:rsidRDefault="0069201C" w:rsidP="0069201C">
      <w:pPr>
        <w:numPr>
          <w:ilvl w:val="0"/>
          <w:numId w:val="9"/>
        </w:numPr>
        <w:rPr>
          <w:color w:val="273540"/>
          <w:sz w:val="24"/>
          <w:szCs w:val="24"/>
          <w:highlight w:val="white"/>
          <w:lang w:val="en-US"/>
        </w:rPr>
      </w:pPr>
      <w:r w:rsidRPr="0069201C">
        <w:rPr>
          <w:color w:val="273540"/>
          <w:sz w:val="24"/>
          <w:szCs w:val="24"/>
          <w:highlight w:val="white"/>
          <w:lang w:val="en-US"/>
        </w:rPr>
        <w:t>Rubbernecking slowdowns</w:t>
      </w:r>
    </w:p>
    <w:p w14:paraId="02E27D0F" w14:textId="77777777" w:rsidR="0069201C" w:rsidRPr="0069201C" w:rsidRDefault="0069201C" w:rsidP="0069201C">
      <w:pPr>
        <w:rPr>
          <w:color w:val="273540"/>
          <w:sz w:val="24"/>
          <w:szCs w:val="24"/>
          <w:highlight w:val="white"/>
          <w:lang w:val="en-US"/>
        </w:rPr>
      </w:pPr>
      <w:r w:rsidRPr="0069201C">
        <w:rPr>
          <w:color w:val="273540"/>
          <w:sz w:val="24"/>
          <w:szCs w:val="24"/>
          <w:highlight w:val="white"/>
          <w:lang w:val="en-US"/>
        </w:rPr>
        <w:t>These factors vary by time of day and roadway type.</w:t>
      </w:r>
    </w:p>
    <w:p w14:paraId="058493D7" w14:textId="77777777" w:rsidR="0069201C" w:rsidRDefault="0069201C" w:rsidP="0069201C">
      <w:pPr>
        <w:rPr>
          <w:b/>
          <w:bCs/>
          <w:color w:val="273540"/>
          <w:sz w:val="24"/>
          <w:szCs w:val="24"/>
          <w:highlight w:val="white"/>
          <w:lang w:val="en-US"/>
        </w:rPr>
      </w:pPr>
    </w:p>
    <w:p w14:paraId="6370F2BD" w14:textId="03BD0565" w:rsidR="0069201C" w:rsidRPr="0069201C" w:rsidRDefault="0069201C" w:rsidP="0069201C">
      <w:pPr>
        <w:rPr>
          <w:color w:val="273540"/>
          <w:sz w:val="24"/>
          <w:szCs w:val="24"/>
          <w:highlight w:val="white"/>
          <w:lang w:val="en-US"/>
        </w:rPr>
      </w:pPr>
      <w:r w:rsidRPr="0069201C">
        <w:rPr>
          <w:color w:val="273540"/>
          <w:sz w:val="24"/>
          <w:szCs w:val="24"/>
          <w:highlight w:val="white"/>
          <w:lang w:val="en-US"/>
        </w:rPr>
        <w:t>Traffic volume exhibits:</w:t>
      </w:r>
    </w:p>
    <w:p w14:paraId="7F1D1DC4" w14:textId="77777777" w:rsidR="0069201C" w:rsidRPr="0069201C" w:rsidRDefault="0069201C" w:rsidP="0069201C">
      <w:pPr>
        <w:numPr>
          <w:ilvl w:val="0"/>
          <w:numId w:val="10"/>
        </w:numPr>
        <w:rPr>
          <w:color w:val="273540"/>
          <w:sz w:val="24"/>
          <w:szCs w:val="24"/>
          <w:highlight w:val="white"/>
          <w:lang w:val="en-US"/>
        </w:rPr>
      </w:pPr>
      <w:r w:rsidRPr="0069201C">
        <w:rPr>
          <w:b/>
          <w:bCs/>
          <w:color w:val="273540"/>
          <w:sz w:val="24"/>
          <w:szCs w:val="24"/>
          <w:highlight w:val="white"/>
          <w:lang w:val="en-US"/>
        </w:rPr>
        <w:t>Autocorrelation</w:t>
      </w:r>
      <w:r w:rsidRPr="0069201C">
        <w:rPr>
          <w:color w:val="273540"/>
          <w:sz w:val="24"/>
          <w:szCs w:val="24"/>
          <w:highlight w:val="white"/>
          <w:lang w:val="en-US"/>
        </w:rPr>
        <w:t xml:space="preserve"> — volume at time </w:t>
      </w:r>
      <w:proofErr w:type="spellStart"/>
      <w:r w:rsidRPr="0069201C">
        <w:rPr>
          <w:i/>
          <w:iCs/>
          <w:color w:val="273540"/>
          <w:sz w:val="24"/>
          <w:szCs w:val="24"/>
          <w:highlight w:val="white"/>
          <w:lang w:val="en-US"/>
        </w:rPr>
        <w:t>t</w:t>
      </w:r>
      <w:proofErr w:type="spellEnd"/>
      <w:r w:rsidRPr="0069201C">
        <w:rPr>
          <w:color w:val="273540"/>
          <w:sz w:val="24"/>
          <w:szCs w:val="24"/>
          <w:highlight w:val="white"/>
          <w:lang w:val="en-US"/>
        </w:rPr>
        <w:t xml:space="preserve"> depends on volume at </w:t>
      </w:r>
      <w:r w:rsidRPr="0069201C">
        <w:rPr>
          <w:i/>
          <w:iCs/>
          <w:color w:val="273540"/>
          <w:sz w:val="24"/>
          <w:szCs w:val="24"/>
          <w:highlight w:val="white"/>
          <w:lang w:val="en-US"/>
        </w:rPr>
        <w:t>t–1</w:t>
      </w:r>
    </w:p>
    <w:p w14:paraId="1B0BD1A1" w14:textId="77777777" w:rsidR="0069201C" w:rsidRPr="0069201C" w:rsidRDefault="0069201C" w:rsidP="0069201C">
      <w:pPr>
        <w:numPr>
          <w:ilvl w:val="0"/>
          <w:numId w:val="10"/>
        </w:numPr>
        <w:rPr>
          <w:color w:val="273540"/>
          <w:sz w:val="24"/>
          <w:szCs w:val="24"/>
          <w:highlight w:val="white"/>
          <w:lang w:val="en-US"/>
        </w:rPr>
      </w:pPr>
      <w:r w:rsidRPr="0069201C">
        <w:rPr>
          <w:b/>
          <w:bCs/>
          <w:color w:val="273540"/>
          <w:sz w:val="24"/>
          <w:szCs w:val="24"/>
          <w:highlight w:val="white"/>
          <w:lang w:val="en-US"/>
        </w:rPr>
        <w:t>Seasonality</w:t>
      </w:r>
      <w:r w:rsidRPr="0069201C">
        <w:rPr>
          <w:color w:val="273540"/>
          <w:sz w:val="24"/>
          <w:szCs w:val="24"/>
          <w:highlight w:val="white"/>
          <w:lang w:val="en-US"/>
        </w:rPr>
        <w:t xml:space="preserve"> — day-of-week and hour-of-day patterns</w:t>
      </w:r>
    </w:p>
    <w:p w14:paraId="2F75D6D8" w14:textId="77777777" w:rsidR="0069201C" w:rsidRPr="0069201C" w:rsidRDefault="0069201C" w:rsidP="0069201C">
      <w:pPr>
        <w:numPr>
          <w:ilvl w:val="0"/>
          <w:numId w:val="10"/>
        </w:numPr>
        <w:rPr>
          <w:color w:val="273540"/>
          <w:sz w:val="24"/>
          <w:szCs w:val="24"/>
          <w:highlight w:val="white"/>
          <w:lang w:val="en-US"/>
        </w:rPr>
      </w:pPr>
      <w:r w:rsidRPr="0069201C">
        <w:rPr>
          <w:b/>
          <w:bCs/>
          <w:color w:val="273540"/>
          <w:sz w:val="24"/>
          <w:szCs w:val="24"/>
          <w:highlight w:val="white"/>
          <w:lang w:val="en-US"/>
        </w:rPr>
        <w:t>Nonlinearity</w:t>
      </w:r>
      <w:r w:rsidRPr="0069201C">
        <w:rPr>
          <w:color w:val="273540"/>
          <w:sz w:val="24"/>
          <w:szCs w:val="24"/>
          <w:highlight w:val="white"/>
          <w:lang w:val="en-US"/>
        </w:rPr>
        <w:t xml:space="preserve"> — interaction of incidents, weather, and human behavior</w:t>
      </w:r>
    </w:p>
    <w:p w14:paraId="56BFEFA3" w14:textId="77777777" w:rsidR="0069201C" w:rsidRPr="0069201C" w:rsidRDefault="0069201C" w:rsidP="0069201C">
      <w:pPr>
        <w:rPr>
          <w:color w:val="273540"/>
          <w:sz w:val="24"/>
          <w:szCs w:val="24"/>
          <w:highlight w:val="white"/>
          <w:lang w:val="en-US"/>
        </w:rPr>
      </w:pPr>
      <w:r w:rsidRPr="0069201C">
        <w:rPr>
          <w:color w:val="273540"/>
          <w:sz w:val="24"/>
          <w:szCs w:val="24"/>
          <w:highlight w:val="white"/>
          <w:lang w:val="en-US"/>
        </w:rPr>
        <w:t xml:space="preserve">Machine-learning models like </w:t>
      </w:r>
      <w:proofErr w:type="spellStart"/>
      <w:r w:rsidRPr="0069201C">
        <w:rPr>
          <w:color w:val="273540"/>
          <w:sz w:val="24"/>
          <w:szCs w:val="24"/>
          <w:highlight w:val="white"/>
          <w:lang w:val="en-US"/>
        </w:rPr>
        <w:t>XGBoost</w:t>
      </w:r>
      <w:proofErr w:type="spellEnd"/>
      <w:r w:rsidRPr="0069201C">
        <w:rPr>
          <w:color w:val="273540"/>
          <w:sz w:val="24"/>
          <w:szCs w:val="24"/>
          <w:highlight w:val="white"/>
          <w:lang w:val="en-US"/>
        </w:rPr>
        <w:t xml:space="preserve"> can capture nonlinear, interaction-driven patterns that linear models cannot.</w:t>
      </w:r>
    </w:p>
    <w:p w14:paraId="0784D4D9" w14:textId="77777777" w:rsidR="0069201C" w:rsidRDefault="0069201C" w:rsidP="0069201C">
      <w:pPr>
        <w:rPr>
          <w:b/>
          <w:bCs/>
          <w:color w:val="273540"/>
          <w:sz w:val="24"/>
          <w:szCs w:val="24"/>
          <w:highlight w:val="white"/>
          <w:lang w:val="en-US"/>
        </w:rPr>
      </w:pPr>
    </w:p>
    <w:p w14:paraId="24DB73A2" w14:textId="4A284FA9" w:rsidR="0069201C" w:rsidRPr="0069201C" w:rsidRDefault="0069201C" w:rsidP="0069201C">
      <w:pPr>
        <w:rPr>
          <w:color w:val="273540"/>
          <w:sz w:val="24"/>
          <w:szCs w:val="24"/>
          <w:highlight w:val="white"/>
          <w:lang w:val="en-US"/>
        </w:rPr>
      </w:pPr>
      <w:r w:rsidRPr="0069201C">
        <w:rPr>
          <w:color w:val="273540"/>
          <w:sz w:val="24"/>
          <w:szCs w:val="24"/>
          <w:highlight w:val="white"/>
          <w:lang w:val="en-US"/>
        </w:rPr>
        <w:t>Transportation datasets often contain missing intervals due to sensor outages, communication failures, or reporting delays. Imputation preserves time-series structure and may use:</w:t>
      </w:r>
    </w:p>
    <w:p w14:paraId="11EFE11A" w14:textId="77777777" w:rsidR="0069201C" w:rsidRPr="0069201C" w:rsidRDefault="0069201C" w:rsidP="0069201C">
      <w:pPr>
        <w:numPr>
          <w:ilvl w:val="0"/>
          <w:numId w:val="11"/>
        </w:numPr>
        <w:rPr>
          <w:color w:val="273540"/>
          <w:sz w:val="24"/>
          <w:szCs w:val="24"/>
          <w:highlight w:val="white"/>
          <w:lang w:val="en-US"/>
        </w:rPr>
      </w:pPr>
      <w:r w:rsidRPr="0069201C">
        <w:rPr>
          <w:b/>
          <w:bCs/>
          <w:color w:val="273540"/>
          <w:sz w:val="24"/>
          <w:szCs w:val="24"/>
          <w:highlight w:val="white"/>
          <w:lang w:val="en-US"/>
        </w:rPr>
        <w:t>Forward/backward fill</w:t>
      </w:r>
      <w:r w:rsidRPr="0069201C">
        <w:rPr>
          <w:color w:val="273540"/>
          <w:sz w:val="24"/>
          <w:szCs w:val="24"/>
          <w:highlight w:val="white"/>
          <w:lang w:val="en-US"/>
        </w:rPr>
        <w:t xml:space="preserve"> for short gaps</w:t>
      </w:r>
    </w:p>
    <w:p w14:paraId="3A9B4E5B" w14:textId="77777777" w:rsidR="0069201C" w:rsidRPr="0069201C" w:rsidRDefault="0069201C" w:rsidP="0069201C">
      <w:pPr>
        <w:numPr>
          <w:ilvl w:val="0"/>
          <w:numId w:val="11"/>
        </w:numPr>
        <w:rPr>
          <w:color w:val="273540"/>
          <w:sz w:val="24"/>
          <w:szCs w:val="24"/>
          <w:highlight w:val="white"/>
          <w:lang w:val="en-US"/>
        </w:rPr>
      </w:pPr>
      <w:r w:rsidRPr="0069201C">
        <w:rPr>
          <w:b/>
          <w:bCs/>
          <w:color w:val="273540"/>
          <w:sz w:val="24"/>
          <w:szCs w:val="24"/>
          <w:highlight w:val="white"/>
          <w:lang w:val="en-US"/>
        </w:rPr>
        <w:t>Interpolation</w:t>
      </w:r>
      <w:r w:rsidRPr="0069201C">
        <w:rPr>
          <w:color w:val="273540"/>
          <w:sz w:val="24"/>
          <w:szCs w:val="24"/>
          <w:highlight w:val="white"/>
          <w:lang w:val="en-US"/>
        </w:rPr>
        <w:t xml:space="preserve"> for moderately sized gaps</w:t>
      </w:r>
    </w:p>
    <w:p w14:paraId="7319BD77" w14:textId="77777777" w:rsidR="0069201C" w:rsidRPr="0069201C" w:rsidRDefault="0069201C" w:rsidP="0069201C">
      <w:pPr>
        <w:numPr>
          <w:ilvl w:val="0"/>
          <w:numId w:val="11"/>
        </w:numPr>
        <w:rPr>
          <w:color w:val="273540"/>
          <w:sz w:val="24"/>
          <w:szCs w:val="24"/>
          <w:highlight w:val="white"/>
          <w:lang w:val="en-US"/>
        </w:rPr>
      </w:pPr>
      <w:r w:rsidRPr="0069201C">
        <w:rPr>
          <w:b/>
          <w:bCs/>
          <w:color w:val="273540"/>
          <w:sz w:val="24"/>
          <w:szCs w:val="24"/>
          <w:highlight w:val="white"/>
          <w:lang w:val="en-US"/>
        </w:rPr>
        <w:t>Seasonal medians</w:t>
      </w:r>
      <w:r w:rsidRPr="0069201C">
        <w:rPr>
          <w:color w:val="273540"/>
          <w:sz w:val="24"/>
          <w:szCs w:val="24"/>
          <w:highlight w:val="white"/>
          <w:lang w:val="en-US"/>
        </w:rPr>
        <w:t xml:space="preserve"> for longer outages</w:t>
      </w:r>
    </w:p>
    <w:p w14:paraId="3D867837" w14:textId="77777777" w:rsidR="0069201C" w:rsidRPr="0069201C" w:rsidRDefault="0069201C" w:rsidP="0069201C">
      <w:pPr>
        <w:numPr>
          <w:ilvl w:val="0"/>
          <w:numId w:val="11"/>
        </w:numPr>
        <w:rPr>
          <w:color w:val="273540"/>
          <w:sz w:val="24"/>
          <w:szCs w:val="24"/>
          <w:highlight w:val="white"/>
          <w:lang w:val="en-US"/>
        </w:rPr>
      </w:pPr>
      <w:r w:rsidRPr="0069201C">
        <w:rPr>
          <w:b/>
          <w:bCs/>
          <w:color w:val="273540"/>
          <w:sz w:val="24"/>
          <w:szCs w:val="24"/>
          <w:highlight w:val="white"/>
          <w:lang w:val="en-US"/>
        </w:rPr>
        <w:t>Flagging/removal</w:t>
      </w:r>
      <w:r w:rsidRPr="0069201C">
        <w:rPr>
          <w:color w:val="273540"/>
          <w:sz w:val="24"/>
          <w:szCs w:val="24"/>
          <w:highlight w:val="white"/>
          <w:lang w:val="en-US"/>
        </w:rPr>
        <w:t xml:space="preserve"> for unrecoverably damaged records</w:t>
      </w:r>
    </w:p>
    <w:p w14:paraId="5012D6E6" w14:textId="7C056642" w:rsidR="0069201C" w:rsidRPr="00D9648E" w:rsidRDefault="0069201C">
      <w:pPr>
        <w:rPr>
          <w:color w:val="273540"/>
          <w:sz w:val="24"/>
          <w:szCs w:val="24"/>
          <w:highlight w:val="white"/>
          <w:lang w:val="en-US"/>
        </w:rPr>
      </w:pPr>
      <w:r w:rsidRPr="0069201C">
        <w:rPr>
          <w:color w:val="273540"/>
          <w:sz w:val="24"/>
          <w:szCs w:val="24"/>
          <w:highlight w:val="white"/>
          <w:lang w:val="en-US"/>
        </w:rPr>
        <w:t>Appropriate imputation minimizes bias while maintaining model stability.</w:t>
      </w:r>
    </w:p>
    <w:p w14:paraId="00000007" w14:textId="0DE64321" w:rsidR="0044186E" w:rsidRDefault="00874092" w:rsidP="00DE2B82">
      <w:pPr>
        <w:pStyle w:val="Heading2"/>
        <w:rPr>
          <w:highlight w:val="white"/>
        </w:rPr>
      </w:pPr>
      <w:r>
        <w:rPr>
          <w:highlight w:val="white"/>
        </w:rPr>
        <w:t xml:space="preserve">METHODOLOGY: </w:t>
      </w:r>
    </w:p>
    <w:p w14:paraId="15EFDE2E" w14:textId="77777777" w:rsidR="0069201C" w:rsidRPr="0069201C" w:rsidRDefault="0069201C" w:rsidP="0069201C">
      <w:pPr>
        <w:rPr>
          <w:b/>
          <w:bCs/>
          <w:color w:val="273540"/>
          <w:sz w:val="24"/>
          <w:szCs w:val="24"/>
          <w:highlight w:val="white"/>
          <w:lang w:val="en-US"/>
        </w:rPr>
      </w:pPr>
      <w:r w:rsidRPr="0069201C">
        <w:rPr>
          <w:b/>
          <w:bCs/>
          <w:color w:val="273540"/>
          <w:sz w:val="24"/>
          <w:szCs w:val="24"/>
          <w:highlight w:val="white"/>
          <w:lang w:val="en-US"/>
        </w:rPr>
        <w:t>WSDOT Sensor Data</w:t>
      </w:r>
    </w:p>
    <w:p w14:paraId="2E2B4455" w14:textId="3215AD59" w:rsidR="0069201C" w:rsidRPr="0069201C" w:rsidRDefault="0069201C" w:rsidP="0069201C">
      <w:pPr>
        <w:numPr>
          <w:ilvl w:val="0"/>
          <w:numId w:val="12"/>
        </w:numPr>
        <w:rPr>
          <w:color w:val="273540"/>
          <w:sz w:val="24"/>
          <w:szCs w:val="24"/>
          <w:highlight w:val="white"/>
          <w:lang w:val="en-US"/>
        </w:rPr>
      </w:pPr>
      <w:r w:rsidRPr="0069201C">
        <w:rPr>
          <w:color w:val="273540"/>
          <w:sz w:val="24"/>
          <w:szCs w:val="24"/>
          <w:highlight w:val="white"/>
          <w:lang w:val="en-US"/>
        </w:rPr>
        <w:t xml:space="preserve">Multiple CSVs containing </w:t>
      </w:r>
      <w:r>
        <w:rPr>
          <w:color w:val="273540"/>
          <w:sz w:val="24"/>
          <w:szCs w:val="24"/>
          <w:highlight w:val="white"/>
          <w:lang w:val="en-US"/>
        </w:rPr>
        <w:t xml:space="preserve">hourly </w:t>
      </w:r>
      <w:r w:rsidRPr="0069201C">
        <w:rPr>
          <w:color w:val="273540"/>
          <w:sz w:val="24"/>
          <w:szCs w:val="24"/>
          <w:highlight w:val="white"/>
          <w:lang w:val="en-US"/>
        </w:rPr>
        <w:t>traffic volumes imported.</w:t>
      </w:r>
    </w:p>
    <w:p w14:paraId="4CE93E81" w14:textId="786AC3C9" w:rsidR="0069201C" w:rsidRPr="0069201C" w:rsidRDefault="0069201C" w:rsidP="0069201C">
      <w:pPr>
        <w:numPr>
          <w:ilvl w:val="0"/>
          <w:numId w:val="12"/>
        </w:numPr>
        <w:rPr>
          <w:color w:val="273540"/>
          <w:sz w:val="24"/>
          <w:szCs w:val="24"/>
          <w:highlight w:val="white"/>
          <w:lang w:val="en-US"/>
        </w:rPr>
      </w:pPr>
      <w:r w:rsidRPr="0069201C">
        <w:rPr>
          <w:color w:val="273540"/>
          <w:sz w:val="24"/>
          <w:szCs w:val="24"/>
          <w:highlight w:val="white"/>
          <w:lang w:val="en-US"/>
        </w:rPr>
        <w:t xml:space="preserve">Timestamps converted to </w:t>
      </w:r>
      <w:r>
        <w:rPr>
          <w:color w:val="273540"/>
          <w:sz w:val="24"/>
          <w:szCs w:val="24"/>
          <w:highlight w:val="white"/>
          <w:lang w:val="en-US"/>
        </w:rPr>
        <w:t>standardized</w:t>
      </w:r>
      <w:r w:rsidRPr="0069201C">
        <w:rPr>
          <w:color w:val="273540"/>
          <w:sz w:val="24"/>
          <w:szCs w:val="24"/>
          <w:highlight w:val="white"/>
          <w:lang w:val="en-US"/>
        </w:rPr>
        <w:t xml:space="preserve"> datetime</w:t>
      </w:r>
      <w:r>
        <w:rPr>
          <w:color w:val="273540"/>
          <w:sz w:val="24"/>
          <w:szCs w:val="24"/>
          <w:highlight w:val="white"/>
          <w:lang w:val="en-US"/>
        </w:rPr>
        <w:t xml:space="preserve"> format</w:t>
      </w:r>
      <w:r w:rsidRPr="0069201C">
        <w:rPr>
          <w:color w:val="273540"/>
          <w:sz w:val="24"/>
          <w:szCs w:val="24"/>
          <w:highlight w:val="white"/>
          <w:lang w:val="en-US"/>
        </w:rPr>
        <w:t>.</w:t>
      </w:r>
    </w:p>
    <w:p w14:paraId="2B0FBB99" w14:textId="77777777" w:rsidR="0069201C" w:rsidRPr="0069201C" w:rsidRDefault="0069201C" w:rsidP="0069201C">
      <w:pPr>
        <w:numPr>
          <w:ilvl w:val="0"/>
          <w:numId w:val="12"/>
        </w:numPr>
        <w:rPr>
          <w:color w:val="273540"/>
          <w:sz w:val="24"/>
          <w:szCs w:val="24"/>
          <w:highlight w:val="white"/>
          <w:lang w:val="en-US"/>
        </w:rPr>
      </w:pPr>
      <w:r w:rsidRPr="0069201C">
        <w:rPr>
          <w:color w:val="273540"/>
          <w:sz w:val="24"/>
          <w:szCs w:val="24"/>
          <w:highlight w:val="white"/>
          <w:lang w:val="en-US"/>
        </w:rPr>
        <w:t>Files concatenated into unified sensor dataset.</w:t>
      </w:r>
    </w:p>
    <w:p w14:paraId="159CA32B" w14:textId="77777777" w:rsidR="0069201C" w:rsidRPr="0069201C" w:rsidRDefault="0069201C" w:rsidP="0069201C">
      <w:pPr>
        <w:rPr>
          <w:b/>
          <w:bCs/>
          <w:color w:val="273540"/>
          <w:sz w:val="24"/>
          <w:szCs w:val="24"/>
          <w:highlight w:val="white"/>
          <w:lang w:val="en-US"/>
        </w:rPr>
      </w:pPr>
      <w:r w:rsidRPr="0069201C">
        <w:rPr>
          <w:b/>
          <w:bCs/>
          <w:color w:val="273540"/>
          <w:sz w:val="24"/>
          <w:szCs w:val="24"/>
          <w:highlight w:val="white"/>
          <w:lang w:val="en-US"/>
        </w:rPr>
        <w:t>NOAA Weather Data</w:t>
      </w:r>
    </w:p>
    <w:p w14:paraId="352C6025" w14:textId="15A3F812" w:rsidR="0069201C" w:rsidRPr="0069201C" w:rsidRDefault="0069201C" w:rsidP="0069201C">
      <w:pPr>
        <w:numPr>
          <w:ilvl w:val="0"/>
          <w:numId w:val="13"/>
        </w:numPr>
        <w:rPr>
          <w:color w:val="273540"/>
          <w:sz w:val="24"/>
          <w:szCs w:val="24"/>
          <w:highlight w:val="white"/>
          <w:lang w:val="en-US"/>
        </w:rPr>
      </w:pPr>
      <w:r>
        <w:rPr>
          <w:color w:val="273540"/>
          <w:sz w:val="24"/>
          <w:szCs w:val="24"/>
          <w:highlight w:val="white"/>
          <w:lang w:val="en-US"/>
        </w:rPr>
        <w:t>Daily</w:t>
      </w:r>
      <w:r w:rsidRPr="0069201C">
        <w:rPr>
          <w:color w:val="273540"/>
          <w:sz w:val="24"/>
          <w:szCs w:val="24"/>
          <w:highlight w:val="white"/>
          <w:lang w:val="en-US"/>
        </w:rPr>
        <w:t xml:space="preserve"> reports downloaded for climate stations in King County.</w:t>
      </w:r>
    </w:p>
    <w:p w14:paraId="027135C6" w14:textId="77777777" w:rsidR="0069201C" w:rsidRPr="0069201C" w:rsidRDefault="0069201C" w:rsidP="0069201C">
      <w:pPr>
        <w:numPr>
          <w:ilvl w:val="0"/>
          <w:numId w:val="13"/>
        </w:numPr>
        <w:rPr>
          <w:color w:val="273540"/>
          <w:sz w:val="24"/>
          <w:szCs w:val="24"/>
          <w:highlight w:val="white"/>
          <w:lang w:val="en-US"/>
        </w:rPr>
      </w:pPr>
      <w:r w:rsidRPr="0069201C">
        <w:rPr>
          <w:color w:val="273540"/>
          <w:sz w:val="24"/>
          <w:szCs w:val="24"/>
          <w:highlight w:val="white"/>
          <w:lang w:val="en-US"/>
        </w:rPr>
        <w:t>Variables standardized to consistent units.</w:t>
      </w:r>
    </w:p>
    <w:p w14:paraId="4C28A799" w14:textId="77777777" w:rsidR="0069201C" w:rsidRPr="0069201C" w:rsidRDefault="0069201C" w:rsidP="0069201C">
      <w:pPr>
        <w:numPr>
          <w:ilvl w:val="0"/>
          <w:numId w:val="13"/>
        </w:numPr>
        <w:rPr>
          <w:color w:val="273540"/>
          <w:sz w:val="24"/>
          <w:szCs w:val="24"/>
          <w:highlight w:val="white"/>
          <w:lang w:val="en-US"/>
        </w:rPr>
      </w:pPr>
      <w:r w:rsidRPr="0069201C">
        <w:rPr>
          <w:color w:val="273540"/>
          <w:sz w:val="24"/>
          <w:szCs w:val="24"/>
          <w:highlight w:val="white"/>
          <w:lang w:val="en-US"/>
        </w:rPr>
        <w:t>Daily datasets expanded to hourly via forward fill.</w:t>
      </w:r>
    </w:p>
    <w:p w14:paraId="4EB27B0A" w14:textId="77777777" w:rsidR="0069201C" w:rsidRPr="0069201C" w:rsidRDefault="0069201C" w:rsidP="0069201C">
      <w:pPr>
        <w:rPr>
          <w:b/>
          <w:bCs/>
          <w:color w:val="273540"/>
          <w:sz w:val="24"/>
          <w:szCs w:val="24"/>
          <w:highlight w:val="white"/>
          <w:lang w:val="en-US"/>
        </w:rPr>
      </w:pPr>
      <w:r w:rsidRPr="0069201C">
        <w:rPr>
          <w:b/>
          <w:bCs/>
          <w:color w:val="273540"/>
          <w:sz w:val="24"/>
          <w:szCs w:val="24"/>
          <w:highlight w:val="white"/>
          <w:lang w:val="en-US"/>
        </w:rPr>
        <w:t>SDOT Collision Data</w:t>
      </w:r>
    </w:p>
    <w:p w14:paraId="3027130A" w14:textId="77777777" w:rsidR="0069201C" w:rsidRPr="0069201C" w:rsidRDefault="0069201C" w:rsidP="0069201C">
      <w:pPr>
        <w:numPr>
          <w:ilvl w:val="0"/>
          <w:numId w:val="14"/>
        </w:numPr>
        <w:rPr>
          <w:color w:val="273540"/>
          <w:sz w:val="24"/>
          <w:szCs w:val="24"/>
          <w:highlight w:val="white"/>
          <w:lang w:val="en-US"/>
        </w:rPr>
      </w:pPr>
      <w:r w:rsidRPr="0069201C">
        <w:rPr>
          <w:color w:val="273540"/>
          <w:sz w:val="24"/>
          <w:szCs w:val="24"/>
          <w:highlight w:val="white"/>
          <w:lang w:val="en-US"/>
        </w:rPr>
        <w:t>Collision CSV/API ingested with timestamps and location coordinates.</w:t>
      </w:r>
    </w:p>
    <w:p w14:paraId="66122964" w14:textId="77777777" w:rsidR="0069201C" w:rsidRPr="0069201C" w:rsidRDefault="0069201C" w:rsidP="0069201C">
      <w:pPr>
        <w:numPr>
          <w:ilvl w:val="0"/>
          <w:numId w:val="14"/>
        </w:numPr>
        <w:rPr>
          <w:color w:val="273540"/>
          <w:sz w:val="24"/>
          <w:szCs w:val="24"/>
          <w:highlight w:val="white"/>
          <w:lang w:val="en-US"/>
        </w:rPr>
      </w:pPr>
      <w:r w:rsidRPr="0069201C">
        <w:rPr>
          <w:color w:val="273540"/>
          <w:sz w:val="24"/>
          <w:szCs w:val="24"/>
          <w:highlight w:val="white"/>
          <w:lang w:val="en-US"/>
        </w:rPr>
        <w:t>Geospatial join assigns each collision to its nearest WSDOT station.</w:t>
      </w:r>
    </w:p>
    <w:p w14:paraId="61CADB76" w14:textId="77777777" w:rsidR="0069201C" w:rsidRPr="0069201C" w:rsidRDefault="0069201C" w:rsidP="0069201C">
      <w:pPr>
        <w:numPr>
          <w:ilvl w:val="0"/>
          <w:numId w:val="14"/>
        </w:numPr>
        <w:rPr>
          <w:color w:val="273540"/>
          <w:sz w:val="24"/>
          <w:szCs w:val="24"/>
          <w:highlight w:val="white"/>
          <w:lang w:val="en-US"/>
        </w:rPr>
      </w:pPr>
      <w:r w:rsidRPr="0069201C">
        <w:rPr>
          <w:color w:val="273540"/>
          <w:sz w:val="24"/>
          <w:szCs w:val="24"/>
          <w:highlight w:val="white"/>
          <w:lang w:val="en-US"/>
        </w:rPr>
        <w:t>Collision counts aggregated per station-per-hour.</w:t>
      </w:r>
    </w:p>
    <w:p w14:paraId="0E6ECA3B" w14:textId="77777777" w:rsidR="0069201C" w:rsidRPr="0069201C" w:rsidRDefault="0069201C" w:rsidP="0069201C">
      <w:pPr>
        <w:rPr>
          <w:b/>
          <w:bCs/>
          <w:color w:val="273540"/>
          <w:sz w:val="24"/>
          <w:szCs w:val="24"/>
          <w:highlight w:val="white"/>
          <w:lang w:val="en-US"/>
        </w:rPr>
      </w:pPr>
      <w:r w:rsidRPr="0069201C">
        <w:rPr>
          <w:b/>
          <w:bCs/>
          <w:color w:val="273540"/>
          <w:sz w:val="24"/>
          <w:szCs w:val="24"/>
          <w:highlight w:val="white"/>
          <w:lang w:val="en-US"/>
        </w:rPr>
        <w:lastRenderedPageBreak/>
        <w:t>Traffic Data</w:t>
      </w:r>
    </w:p>
    <w:p w14:paraId="4B50F2C1" w14:textId="77777777" w:rsidR="0069201C" w:rsidRPr="0069201C" w:rsidRDefault="0069201C" w:rsidP="0069201C">
      <w:pPr>
        <w:numPr>
          <w:ilvl w:val="0"/>
          <w:numId w:val="15"/>
        </w:numPr>
        <w:rPr>
          <w:color w:val="273540"/>
          <w:sz w:val="24"/>
          <w:szCs w:val="24"/>
          <w:highlight w:val="white"/>
          <w:lang w:val="en-US"/>
        </w:rPr>
      </w:pPr>
      <w:r w:rsidRPr="0069201C">
        <w:rPr>
          <w:color w:val="273540"/>
          <w:sz w:val="24"/>
          <w:szCs w:val="24"/>
          <w:highlight w:val="white"/>
          <w:lang w:val="en-US"/>
        </w:rPr>
        <w:t>Removed impossible negative or null volume entries.</w:t>
      </w:r>
    </w:p>
    <w:p w14:paraId="7B7DAE3A" w14:textId="77777777" w:rsidR="0069201C" w:rsidRPr="0069201C" w:rsidRDefault="0069201C" w:rsidP="0069201C">
      <w:pPr>
        <w:numPr>
          <w:ilvl w:val="0"/>
          <w:numId w:val="15"/>
        </w:numPr>
        <w:rPr>
          <w:color w:val="273540"/>
          <w:sz w:val="24"/>
          <w:szCs w:val="24"/>
          <w:highlight w:val="white"/>
          <w:lang w:val="en-US"/>
        </w:rPr>
      </w:pPr>
      <w:r w:rsidRPr="0069201C">
        <w:rPr>
          <w:color w:val="273540"/>
          <w:sz w:val="24"/>
          <w:szCs w:val="24"/>
          <w:highlight w:val="white"/>
          <w:lang w:val="en-US"/>
        </w:rPr>
        <w:t>Resampled raw detector intervals to hourly sums.</w:t>
      </w:r>
    </w:p>
    <w:p w14:paraId="1F91D84A" w14:textId="77777777" w:rsidR="0069201C" w:rsidRPr="0069201C" w:rsidRDefault="0069201C" w:rsidP="0069201C">
      <w:pPr>
        <w:numPr>
          <w:ilvl w:val="0"/>
          <w:numId w:val="15"/>
        </w:numPr>
        <w:rPr>
          <w:color w:val="273540"/>
          <w:sz w:val="24"/>
          <w:szCs w:val="24"/>
          <w:highlight w:val="white"/>
          <w:lang w:val="en-US"/>
        </w:rPr>
      </w:pPr>
      <w:r w:rsidRPr="0069201C">
        <w:rPr>
          <w:color w:val="273540"/>
          <w:sz w:val="24"/>
          <w:szCs w:val="24"/>
          <w:highlight w:val="white"/>
          <w:lang w:val="en-US"/>
        </w:rPr>
        <w:t>Applied hierarchical imputation:</w:t>
      </w:r>
    </w:p>
    <w:p w14:paraId="3923540B" w14:textId="77777777" w:rsidR="0069201C" w:rsidRPr="0069201C" w:rsidRDefault="0069201C" w:rsidP="0069201C">
      <w:pPr>
        <w:numPr>
          <w:ilvl w:val="1"/>
          <w:numId w:val="15"/>
        </w:numPr>
        <w:rPr>
          <w:color w:val="273540"/>
          <w:sz w:val="24"/>
          <w:szCs w:val="24"/>
          <w:highlight w:val="white"/>
          <w:lang w:val="en-US"/>
        </w:rPr>
      </w:pPr>
      <w:r w:rsidRPr="0069201C">
        <w:rPr>
          <w:color w:val="273540"/>
          <w:sz w:val="24"/>
          <w:szCs w:val="24"/>
          <w:highlight w:val="white"/>
          <w:lang w:val="en-US"/>
        </w:rPr>
        <w:t>Gaps &lt; 2 hours → linear interpolation</w:t>
      </w:r>
    </w:p>
    <w:p w14:paraId="1B5BF693" w14:textId="77777777" w:rsidR="0069201C" w:rsidRPr="0069201C" w:rsidRDefault="0069201C" w:rsidP="0069201C">
      <w:pPr>
        <w:numPr>
          <w:ilvl w:val="1"/>
          <w:numId w:val="15"/>
        </w:numPr>
        <w:rPr>
          <w:color w:val="273540"/>
          <w:sz w:val="24"/>
          <w:szCs w:val="24"/>
          <w:highlight w:val="white"/>
          <w:lang w:val="en-US"/>
        </w:rPr>
      </w:pPr>
      <w:r w:rsidRPr="0069201C">
        <w:rPr>
          <w:color w:val="273540"/>
          <w:sz w:val="24"/>
          <w:szCs w:val="24"/>
          <w:highlight w:val="white"/>
          <w:lang w:val="en-US"/>
        </w:rPr>
        <w:t>Gaps 2–6 hours → station-hour medians</w:t>
      </w:r>
    </w:p>
    <w:p w14:paraId="320F314E" w14:textId="77777777" w:rsidR="0069201C" w:rsidRPr="0069201C" w:rsidRDefault="0069201C" w:rsidP="0069201C">
      <w:pPr>
        <w:numPr>
          <w:ilvl w:val="1"/>
          <w:numId w:val="15"/>
        </w:numPr>
        <w:rPr>
          <w:color w:val="273540"/>
          <w:sz w:val="24"/>
          <w:szCs w:val="24"/>
          <w:highlight w:val="white"/>
          <w:lang w:val="en-US"/>
        </w:rPr>
      </w:pPr>
      <w:r w:rsidRPr="0069201C">
        <w:rPr>
          <w:color w:val="273540"/>
          <w:sz w:val="24"/>
          <w:szCs w:val="24"/>
          <w:highlight w:val="white"/>
          <w:lang w:val="en-US"/>
        </w:rPr>
        <w:t>Gaps &gt; 6 hours → flagged and excluded</w:t>
      </w:r>
    </w:p>
    <w:p w14:paraId="0BE35741" w14:textId="77777777" w:rsidR="0069201C" w:rsidRPr="0069201C" w:rsidRDefault="0069201C" w:rsidP="0069201C">
      <w:pPr>
        <w:rPr>
          <w:b/>
          <w:bCs/>
          <w:color w:val="273540"/>
          <w:sz w:val="24"/>
          <w:szCs w:val="24"/>
          <w:highlight w:val="white"/>
          <w:lang w:val="en-US"/>
        </w:rPr>
      </w:pPr>
      <w:r w:rsidRPr="0069201C">
        <w:rPr>
          <w:b/>
          <w:bCs/>
          <w:color w:val="273540"/>
          <w:sz w:val="24"/>
          <w:szCs w:val="24"/>
          <w:highlight w:val="white"/>
          <w:lang w:val="en-US"/>
        </w:rPr>
        <w:t>Weather Data</w:t>
      </w:r>
    </w:p>
    <w:p w14:paraId="2B970AE4" w14:textId="3EE3C86B" w:rsidR="0069201C" w:rsidRPr="0069201C" w:rsidRDefault="0069201C" w:rsidP="0069201C">
      <w:pPr>
        <w:numPr>
          <w:ilvl w:val="0"/>
          <w:numId w:val="16"/>
        </w:numPr>
        <w:rPr>
          <w:color w:val="273540"/>
          <w:sz w:val="24"/>
          <w:szCs w:val="24"/>
          <w:highlight w:val="white"/>
          <w:lang w:val="en-US"/>
        </w:rPr>
      </w:pPr>
      <w:r w:rsidRPr="0069201C">
        <w:rPr>
          <w:color w:val="273540"/>
          <w:sz w:val="24"/>
          <w:szCs w:val="24"/>
          <w:highlight w:val="white"/>
          <w:lang w:val="en-US"/>
        </w:rPr>
        <w:t>Temperature interpolated using cubic projection.</w:t>
      </w:r>
    </w:p>
    <w:p w14:paraId="5C89A218" w14:textId="77777777" w:rsidR="0069201C" w:rsidRPr="0069201C" w:rsidRDefault="0069201C" w:rsidP="0069201C">
      <w:pPr>
        <w:numPr>
          <w:ilvl w:val="0"/>
          <w:numId w:val="16"/>
        </w:numPr>
        <w:rPr>
          <w:color w:val="273540"/>
          <w:sz w:val="24"/>
          <w:szCs w:val="24"/>
          <w:highlight w:val="white"/>
          <w:lang w:val="en-US"/>
        </w:rPr>
      </w:pPr>
      <w:r w:rsidRPr="0069201C">
        <w:rPr>
          <w:color w:val="273540"/>
          <w:sz w:val="24"/>
          <w:szCs w:val="24"/>
          <w:highlight w:val="white"/>
          <w:lang w:val="en-US"/>
        </w:rPr>
        <w:t>Precipitation and snowfall imputed based on NOAA quality flags.</w:t>
      </w:r>
    </w:p>
    <w:p w14:paraId="271C67AF" w14:textId="77777777" w:rsidR="0069201C" w:rsidRPr="0069201C" w:rsidRDefault="0069201C" w:rsidP="0069201C">
      <w:pPr>
        <w:rPr>
          <w:b/>
          <w:bCs/>
          <w:color w:val="273540"/>
          <w:sz w:val="24"/>
          <w:szCs w:val="24"/>
          <w:highlight w:val="white"/>
          <w:lang w:val="en-US"/>
        </w:rPr>
      </w:pPr>
      <w:r w:rsidRPr="0069201C">
        <w:rPr>
          <w:b/>
          <w:bCs/>
          <w:color w:val="273540"/>
          <w:sz w:val="24"/>
          <w:szCs w:val="24"/>
          <w:highlight w:val="white"/>
          <w:lang w:val="en-US"/>
        </w:rPr>
        <w:t>Collision Data</w:t>
      </w:r>
    </w:p>
    <w:p w14:paraId="07C26CCF" w14:textId="77777777" w:rsidR="0069201C" w:rsidRPr="0069201C" w:rsidRDefault="0069201C" w:rsidP="0069201C">
      <w:pPr>
        <w:numPr>
          <w:ilvl w:val="0"/>
          <w:numId w:val="17"/>
        </w:numPr>
        <w:rPr>
          <w:color w:val="273540"/>
          <w:sz w:val="24"/>
          <w:szCs w:val="24"/>
          <w:highlight w:val="white"/>
          <w:lang w:val="en-US"/>
        </w:rPr>
      </w:pPr>
      <w:r w:rsidRPr="0069201C">
        <w:rPr>
          <w:color w:val="273540"/>
          <w:sz w:val="24"/>
          <w:szCs w:val="24"/>
          <w:highlight w:val="white"/>
          <w:lang w:val="en-US"/>
        </w:rPr>
        <w:t>Missing coordinates recovered via cross-street fields when possible.</w:t>
      </w:r>
    </w:p>
    <w:p w14:paraId="48D4F892" w14:textId="77777777" w:rsidR="0069201C" w:rsidRPr="0069201C" w:rsidRDefault="0069201C" w:rsidP="0069201C">
      <w:pPr>
        <w:numPr>
          <w:ilvl w:val="0"/>
          <w:numId w:val="17"/>
        </w:numPr>
        <w:rPr>
          <w:color w:val="273540"/>
          <w:sz w:val="24"/>
          <w:szCs w:val="24"/>
          <w:highlight w:val="white"/>
          <w:lang w:val="en-US"/>
        </w:rPr>
      </w:pPr>
      <w:r w:rsidRPr="0069201C">
        <w:rPr>
          <w:color w:val="273540"/>
          <w:sz w:val="24"/>
          <w:szCs w:val="24"/>
          <w:highlight w:val="white"/>
          <w:lang w:val="en-US"/>
        </w:rPr>
        <w:t>Null timestamps dropped.</w:t>
      </w:r>
    </w:p>
    <w:p w14:paraId="2D50DBCC" w14:textId="77777777" w:rsidR="0069201C" w:rsidRPr="0069201C" w:rsidRDefault="0069201C" w:rsidP="0069201C">
      <w:pPr>
        <w:rPr>
          <w:b/>
          <w:bCs/>
          <w:color w:val="273540"/>
          <w:sz w:val="24"/>
          <w:szCs w:val="24"/>
          <w:highlight w:val="white"/>
          <w:lang w:val="en-US"/>
        </w:rPr>
      </w:pPr>
      <w:r w:rsidRPr="0069201C">
        <w:rPr>
          <w:b/>
          <w:bCs/>
          <w:color w:val="273540"/>
          <w:sz w:val="24"/>
          <w:szCs w:val="24"/>
          <w:highlight w:val="white"/>
          <w:lang w:val="en-US"/>
        </w:rPr>
        <w:t>Outlier Detection</w:t>
      </w:r>
    </w:p>
    <w:p w14:paraId="120CE406" w14:textId="77777777" w:rsidR="0069201C" w:rsidRPr="0069201C" w:rsidRDefault="0069201C" w:rsidP="0069201C">
      <w:pPr>
        <w:numPr>
          <w:ilvl w:val="0"/>
          <w:numId w:val="18"/>
        </w:numPr>
        <w:rPr>
          <w:color w:val="273540"/>
          <w:sz w:val="24"/>
          <w:szCs w:val="24"/>
          <w:highlight w:val="white"/>
          <w:lang w:val="en-US"/>
        </w:rPr>
      </w:pPr>
      <w:r w:rsidRPr="0069201C">
        <w:rPr>
          <w:color w:val="273540"/>
          <w:sz w:val="24"/>
          <w:szCs w:val="24"/>
          <w:highlight w:val="white"/>
          <w:lang w:val="en-US"/>
        </w:rPr>
        <w:t>Modified Z-score threshold of |Z| &gt; 5 applied to identify anomalous spikes.</w:t>
      </w:r>
    </w:p>
    <w:p w14:paraId="13947587" w14:textId="77777777" w:rsidR="0069201C" w:rsidRDefault="0069201C" w:rsidP="0069201C">
      <w:pPr>
        <w:numPr>
          <w:ilvl w:val="0"/>
          <w:numId w:val="18"/>
        </w:numPr>
        <w:rPr>
          <w:color w:val="273540"/>
          <w:sz w:val="24"/>
          <w:szCs w:val="24"/>
          <w:highlight w:val="white"/>
          <w:lang w:val="en-US"/>
        </w:rPr>
      </w:pPr>
      <w:r w:rsidRPr="0069201C">
        <w:rPr>
          <w:color w:val="273540"/>
          <w:sz w:val="24"/>
          <w:szCs w:val="24"/>
          <w:highlight w:val="white"/>
          <w:lang w:val="en-US"/>
        </w:rPr>
        <w:t>These were retained for analysis to avoid bias unless clearly erroneous.</w:t>
      </w:r>
    </w:p>
    <w:p w14:paraId="41AE9CB5" w14:textId="77777777" w:rsidR="0069201C" w:rsidRPr="0069201C" w:rsidRDefault="0069201C" w:rsidP="0069201C">
      <w:pPr>
        <w:ind w:left="720"/>
        <w:rPr>
          <w:color w:val="273540"/>
          <w:sz w:val="24"/>
          <w:szCs w:val="24"/>
          <w:highlight w:val="white"/>
          <w:lang w:val="en-US"/>
        </w:rPr>
      </w:pPr>
    </w:p>
    <w:p w14:paraId="465D0A63" w14:textId="77777777" w:rsidR="0069201C" w:rsidRPr="0069201C" w:rsidRDefault="0069201C" w:rsidP="0069201C">
      <w:pPr>
        <w:rPr>
          <w:color w:val="273540"/>
          <w:sz w:val="24"/>
          <w:szCs w:val="24"/>
          <w:highlight w:val="white"/>
          <w:lang w:val="en-US"/>
        </w:rPr>
      </w:pPr>
      <w:r w:rsidRPr="0069201C">
        <w:rPr>
          <w:color w:val="273540"/>
          <w:sz w:val="24"/>
          <w:szCs w:val="24"/>
          <w:highlight w:val="white"/>
          <w:lang w:val="en-US"/>
        </w:rPr>
        <w:t>All datasets merged on:</w:t>
      </w:r>
    </w:p>
    <w:p w14:paraId="7A64442A" w14:textId="77777777" w:rsidR="0069201C" w:rsidRPr="0069201C" w:rsidRDefault="0069201C" w:rsidP="0069201C">
      <w:pPr>
        <w:numPr>
          <w:ilvl w:val="0"/>
          <w:numId w:val="19"/>
        </w:numPr>
        <w:rPr>
          <w:color w:val="273540"/>
          <w:sz w:val="24"/>
          <w:szCs w:val="24"/>
          <w:highlight w:val="white"/>
          <w:lang w:val="en-US"/>
        </w:rPr>
      </w:pPr>
      <w:proofErr w:type="spellStart"/>
      <w:r w:rsidRPr="0069201C">
        <w:rPr>
          <w:b/>
          <w:bCs/>
          <w:color w:val="273540"/>
          <w:sz w:val="24"/>
          <w:szCs w:val="24"/>
          <w:highlight w:val="white"/>
          <w:lang w:val="en-US"/>
        </w:rPr>
        <w:t>station_id</w:t>
      </w:r>
      <w:proofErr w:type="spellEnd"/>
    </w:p>
    <w:p w14:paraId="7397F50B" w14:textId="77777777" w:rsidR="0069201C" w:rsidRPr="0069201C" w:rsidRDefault="0069201C" w:rsidP="0069201C">
      <w:pPr>
        <w:numPr>
          <w:ilvl w:val="0"/>
          <w:numId w:val="19"/>
        </w:numPr>
        <w:rPr>
          <w:color w:val="273540"/>
          <w:sz w:val="24"/>
          <w:szCs w:val="24"/>
          <w:highlight w:val="white"/>
          <w:lang w:val="en-US"/>
        </w:rPr>
      </w:pPr>
      <w:proofErr w:type="spellStart"/>
      <w:r w:rsidRPr="0069201C">
        <w:rPr>
          <w:b/>
          <w:bCs/>
          <w:color w:val="273540"/>
          <w:sz w:val="24"/>
          <w:szCs w:val="24"/>
          <w:highlight w:val="white"/>
          <w:lang w:val="en-US"/>
        </w:rPr>
        <w:t>date_hour</w:t>
      </w:r>
      <w:proofErr w:type="spellEnd"/>
    </w:p>
    <w:p w14:paraId="27A09584" w14:textId="77777777" w:rsidR="0069201C" w:rsidRDefault="0069201C" w:rsidP="0069201C">
      <w:pPr>
        <w:rPr>
          <w:color w:val="273540"/>
          <w:sz w:val="24"/>
          <w:szCs w:val="24"/>
          <w:highlight w:val="white"/>
          <w:lang w:val="en-US"/>
        </w:rPr>
      </w:pPr>
      <w:r w:rsidRPr="0069201C">
        <w:rPr>
          <w:color w:val="273540"/>
          <w:sz w:val="24"/>
          <w:szCs w:val="24"/>
          <w:highlight w:val="white"/>
          <w:lang w:val="en-US"/>
        </w:rPr>
        <w:t>Using a left join with traffic as the primary table.</w:t>
      </w:r>
    </w:p>
    <w:p w14:paraId="5D7D5CE8" w14:textId="77777777" w:rsidR="009E2A64" w:rsidRDefault="009E2A64" w:rsidP="0069201C">
      <w:pPr>
        <w:rPr>
          <w:color w:val="273540"/>
          <w:sz w:val="24"/>
          <w:szCs w:val="24"/>
          <w:highlight w:val="white"/>
          <w:lang w:val="en-US"/>
        </w:rPr>
      </w:pPr>
    </w:p>
    <w:p w14:paraId="247BC0D3" w14:textId="535D89D6" w:rsidR="009E2A64" w:rsidRPr="0069201C" w:rsidRDefault="009E2A64" w:rsidP="0069201C">
      <w:pPr>
        <w:rPr>
          <w:b/>
          <w:bCs/>
          <w:color w:val="273540"/>
          <w:sz w:val="24"/>
          <w:szCs w:val="24"/>
          <w:highlight w:val="white"/>
          <w:lang w:val="en-US"/>
        </w:rPr>
      </w:pPr>
      <w:r w:rsidRPr="0069201C">
        <w:rPr>
          <w:b/>
          <w:bCs/>
          <w:color w:val="273540"/>
          <w:sz w:val="24"/>
          <w:szCs w:val="24"/>
          <w:highlight w:val="white"/>
          <w:lang w:val="en-US"/>
        </w:rPr>
        <w:t>Feature Engineering</w:t>
      </w:r>
      <w:r>
        <w:rPr>
          <w:b/>
          <w:bCs/>
          <w:color w:val="273540"/>
          <w:sz w:val="24"/>
          <w:szCs w:val="24"/>
          <w:highlight w:val="white"/>
          <w:lang w:val="en-US"/>
        </w:rPr>
        <w:t>:</w:t>
      </w:r>
    </w:p>
    <w:p w14:paraId="6167AAD5" w14:textId="77777777" w:rsidR="00C475D1" w:rsidRDefault="009E2A64" w:rsidP="00C475D1">
      <w:pPr>
        <w:keepNext/>
      </w:pPr>
      <w:r>
        <w:rPr>
          <w:noProof/>
        </w:rPr>
        <w:drawing>
          <wp:inline distT="0" distB="0" distL="0" distR="0" wp14:anchorId="1D619E11" wp14:editId="6AF3B915">
            <wp:extent cx="5943600" cy="3394710"/>
            <wp:effectExtent l="0" t="0" r="0" b="0"/>
            <wp:docPr id="1824204899" name="Picture 1" descr="XGBoost feature importance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04899" name="Picture 1" descr="XGBoost feature importance bar char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94710"/>
                    </a:xfrm>
                    <a:prstGeom prst="rect">
                      <a:avLst/>
                    </a:prstGeom>
                    <a:noFill/>
                    <a:ln>
                      <a:noFill/>
                    </a:ln>
                  </pic:spPr>
                </pic:pic>
              </a:graphicData>
            </a:graphic>
          </wp:inline>
        </w:drawing>
      </w:r>
    </w:p>
    <w:p w14:paraId="5694BFCB" w14:textId="01FB2875" w:rsidR="0069201C" w:rsidRPr="0069201C" w:rsidRDefault="00C475D1" w:rsidP="00C475D1">
      <w:pPr>
        <w:pStyle w:val="Caption"/>
        <w:jc w:val="center"/>
        <w:rPr>
          <w:color w:val="273540"/>
          <w:sz w:val="24"/>
          <w:szCs w:val="24"/>
          <w:highlight w:val="white"/>
          <w:lang w:val="en-US"/>
        </w:rPr>
      </w:pPr>
      <w:r>
        <w:t xml:space="preserve">Figure </w:t>
      </w:r>
      <w:fldSimple w:instr=" SEQ Figure \* ARABIC ">
        <w:r>
          <w:rPr>
            <w:noProof/>
          </w:rPr>
          <w:t>1</w:t>
        </w:r>
      </w:fldSimple>
      <w:r>
        <w:t xml:space="preserve">: </w:t>
      </w:r>
      <w:proofErr w:type="spellStart"/>
      <w:r>
        <w:t>XGBoost</w:t>
      </w:r>
      <w:proofErr w:type="spellEnd"/>
      <w:r>
        <w:t xml:space="preserve"> Feature Importance</w:t>
      </w:r>
    </w:p>
    <w:p w14:paraId="4CA81974" w14:textId="586A3081" w:rsidR="0069201C" w:rsidRPr="0069201C" w:rsidRDefault="0069201C" w:rsidP="009E2A64">
      <w:pPr>
        <w:numPr>
          <w:ilvl w:val="0"/>
          <w:numId w:val="20"/>
        </w:numPr>
        <w:rPr>
          <w:color w:val="273540"/>
          <w:sz w:val="24"/>
          <w:szCs w:val="24"/>
          <w:highlight w:val="white"/>
          <w:lang w:val="en-US"/>
        </w:rPr>
      </w:pPr>
      <w:r w:rsidRPr="0069201C">
        <w:rPr>
          <w:b/>
          <w:bCs/>
          <w:color w:val="273540"/>
          <w:sz w:val="24"/>
          <w:szCs w:val="24"/>
          <w:highlight w:val="white"/>
          <w:lang w:val="en-US"/>
        </w:rPr>
        <w:lastRenderedPageBreak/>
        <w:t>Lag_Volume_1hr</w:t>
      </w:r>
      <w:r w:rsidRPr="0069201C">
        <w:rPr>
          <w:color w:val="273540"/>
          <w:sz w:val="24"/>
          <w:szCs w:val="24"/>
          <w:highlight w:val="white"/>
          <w:lang w:val="en-US"/>
        </w:rPr>
        <w:t>: captures short-term persistence.</w:t>
      </w:r>
    </w:p>
    <w:p w14:paraId="2B5C4320" w14:textId="17F3235E" w:rsidR="009E2A64" w:rsidRPr="0069201C" w:rsidRDefault="0069201C" w:rsidP="00C475D1">
      <w:pPr>
        <w:numPr>
          <w:ilvl w:val="0"/>
          <w:numId w:val="20"/>
        </w:numPr>
        <w:rPr>
          <w:color w:val="273540"/>
          <w:sz w:val="24"/>
          <w:szCs w:val="24"/>
          <w:highlight w:val="white"/>
          <w:lang w:val="en-US"/>
        </w:rPr>
      </w:pPr>
      <w:proofErr w:type="spellStart"/>
      <w:r w:rsidRPr="0069201C">
        <w:rPr>
          <w:b/>
          <w:bCs/>
          <w:color w:val="273540"/>
          <w:sz w:val="24"/>
          <w:szCs w:val="24"/>
          <w:highlight w:val="white"/>
          <w:lang w:val="en-US"/>
        </w:rPr>
        <w:t>Hour_of_Day</w:t>
      </w:r>
      <w:proofErr w:type="spellEnd"/>
      <w:r w:rsidRPr="0069201C">
        <w:rPr>
          <w:b/>
          <w:bCs/>
          <w:color w:val="273540"/>
          <w:sz w:val="24"/>
          <w:szCs w:val="24"/>
          <w:highlight w:val="white"/>
          <w:lang w:val="en-US"/>
        </w:rPr>
        <w:t xml:space="preserve">, </w:t>
      </w:r>
      <w:proofErr w:type="spellStart"/>
      <w:r w:rsidRPr="0069201C">
        <w:rPr>
          <w:b/>
          <w:bCs/>
          <w:color w:val="273540"/>
          <w:sz w:val="24"/>
          <w:szCs w:val="24"/>
          <w:highlight w:val="white"/>
          <w:lang w:val="en-US"/>
        </w:rPr>
        <w:t>Day_of_</w:t>
      </w:r>
      <w:proofErr w:type="gramStart"/>
      <w:r w:rsidRPr="0069201C">
        <w:rPr>
          <w:b/>
          <w:bCs/>
          <w:color w:val="273540"/>
          <w:sz w:val="24"/>
          <w:szCs w:val="24"/>
          <w:highlight w:val="white"/>
          <w:lang w:val="en-US"/>
        </w:rPr>
        <w:t>Week</w:t>
      </w:r>
      <w:proofErr w:type="spellEnd"/>
      <w:r w:rsidRPr="0069201C">
        <w:rPr>
          <w:color w:val="273540"/>
          <w:sz w:val="24"/>
          <w:szCs w:val="24"/>
          <w:highlight w:val="white"/>
          <w:lang w:val="en-US"/>
        </w:rPr>
        <w:t>:</w:t>
      </w:r>
      <w:proofErr w:type="gramEnd"/>
      <w:r w:rsidRPr="0069201C">
        <w:rPr>
          <w:color w:val="273540"/>
          <w:sz w:val="24"/>
          <w:szCs w:val="24"/>
          <w:highlight w:val="white"/>
          <w:lang w:val="en-US"/>
        </w:rPr>
        <w:t xml:space="preserve"> captures temporal structure.</w:t>
      </w:r>
    </w:p>
    <w:p w14:paraId="6520EAAE" w14:textId="57B4C8FE" w:rsidR="0069201C" w:rsidRDefault="0069201C" w:rsidP="0069201C">
      <w:pPr>
        <w:numPr>
          <w:ilvl w:val="0"/>
          <w:numId w:val="20"/>
        </w:numPr>
        <w:rPr>
          <w:color w:val="273540"/>
          <w:sz w:val="24"/>
          <w:szCs w:val="24"/>
          <w:highlight w:val="white"/>
          <w:lang w:val="en-US"/>
        </w:rPr>
      </w:pPr>
      <w:r w:rsidRPr="0069201C">
        <w:rPr>
          <w:b/>
          <w:bCs/>
          <w:color w:val="273540"/>
          <w:sz w:val="24"/>
          <w:szCs w:val="24"/>
          <w:highlight w:val="white"/>
          <w:lang w:val="en-US"/>
        </w:rPr>
        <w:t>Weather indicators</w:t>
      </w:r>
      <w:r w:rsidRPr="0069201C">
        <w:rPr>
          <w:color w:val="273540"/>
          <w:sz w:val="24"/>
          <w:szCs w:val="24"/>
          <w:highlight w:val="white"/>
          <w:lang w:val="en-US"/>
        </w:rPr>
        <w:t>: precipitation</w:t>
      </w:r>
      <w:r w:rsidR="009E2A64">
        <w:rPr>
          <w:color w:val="273540"/>
          <w:sz w:val="24"/>
          <w:szCs w:val="24"/>
          <w:highlight w:val="white"/>
          <w:lang w:val="en-US"/>
        </w:rPr>
        <w:t xml:space="preserve"> and</w:t>
      </w:r>
      <w:r w:rsidRPr="0069201C">
        <w:rPr>
          <w:color w:val="273540"/>
          <w:sz w:val="24"/>
          <w:szCs w:val="24"/>
          <w:highlight w:val="white"/>
          <w:lang w:val="en-US"/>
        </w:rPr>
        <w:t xml:space="preserve"> </w:t>
      </w:r>
      <w:r w:rsidR="00C475D1">
        <w:rPr>
          <w:color w:val="273540"/>
          <w:sz w:val="24"/>
          <w:szCs w:val="24"/>
          <w:highlight w:val="white"/>
          <w:lang w:val="en-US"/>
        </w:rPr>
        <w:t>snowfall, including TAVG which is the average of the temperature minimum and maximum for that day.</w:t>
      </w:r>
    </w:p>
    <w:p w14:paraId="0A4DC823" w14:textId="4D8FA9CA" w:rsidR="0069201C" w:rsidRDefault="009E2A64" w:rsidP="00C475D1">
      <w:pPr>
        <w:numPr>
          <w:ilvl w:val="0"/>
          <w:numId w:val="20"/>
        </w:numPr>
        <w:rPr>
          <w:color w:val="273540"/>
          <w:sz w:val="24"/>
          <w:szCs w:val="24"/>
          <w:highlight w:val="white"/>
          <w:lang w:val="en-US"/>
        </w:rPr>
      </w:pPr>
      <w:proofErr w:type="spellStart"/>
      <w:r w:rsidRPr="009E2A64">
        <w:rPr>
          <w:b/>
          <w:bCs/>
          <w:color w:val="273540"/>
          <w:sz w:val="24"/>
          <w:szCs w:val="24"/>
          <w:highlight w:val="white"/>
          <w:lang w:val="en-US"/>
        </w:rPr>
        <w:t>Collision_Count_Hr</w:t>
      </w:r>
      <w:proofErr w:type="spellEnd"/>
      <w:r>
        <w:rPr>
          <w:color w:val="273540"/>
          <w:sz w:val="24"/>
          <w:szCs w:val="24"/>
          <w:highlight w:val="white"/>
          <w:lang w:val="en-US"/>
        </w:rPr>
        <w:t>: represents the number of collisions during that hour.</w:t>
      </w:r>
    </w:p>
    <w:p w14:paraId="6DFB6417" w14:textId="77777777" w:rsidR="00C475D1" w:rsidRPr="0069201C" w:rsidRDefault="00C475D1" w:rsidP="00C475D1">
      <w:pPr>
        <w:ind w:left="720"/>
        <w:rPr>
          <w:color w:val="273540"/>
          <w:sz w:val="24"/>
          <w:szCs w:val="24"/>
          <w:highlight w:val="white"/>
          <w:lang w:val="en-US"/>
        </w:rPr>
      </w:pPr>
    </w:p>
    <w:p w14:paraId="6503A62D" w14:textId="27EA73A6" w:rsidR="0069201C" w:rsidRPr="0069201C" w:rsidRDefault="0069201C" w:rsidP="0069201C">
      <w:pPr>
        <w:rPr>
          <w:b/>
          <w:bCs/>
          <w:color w:val="273540"/>
          <w:sz w:val="24"/>
          <w:szCs w:val="24"/>
          <w:highlight w:val="white"/>
          <w:lang w:val="en-US"/>
        </w:rPr>
      </w:pPr>
      <w:r w:rsidRPr="0069201C">
        <w:rPr>
          <w:b/>
          <w:bCs/>
          <w:color w:val="273540"/>
          <w:sz w:val="24"/>
          <w:szCs w:val="24"/>
          <w:highlight w:val="white"/>
          <w:lang w:val="en-US"/>
        </w:rPr>
        <w:t>Predictive Modeling</w:t>
      </w:r>
      <w:r>
        <w:rPr>
          <w:b/>
          <w:bCs/>
          <w:color w:val="273540"/>
          <w:sz w:val="24"/>
          <w:szCs w:val="24"/>
          <w:highlight w:val="white"/>
          <w:lang w:val="en-US"/>
        </w:rPr>
        <w:t>:</w:t>
      </w:r>
    </w:p>
    <w:p w14:paraId="580B06C8" w14:textId="77777777" w:rsidR="0069201C" w:rsidRPr="0069201C" w:rsidRDefault="0069201C" w:rsidP="0069201C">
      <w:pPr>
        <w:rPr>
          <w:b/>
          <w:bCs/>
          <w:color w:val="273540"/>
          <w:sz w:val="24"/>
          <w:szCs w:val="24"/>
          <w:highlight w:val="white"/>
          <w:lang w:val="en-US"/>
        </w:rPr>
      </w:pPr>
      <w:r w:rsidRPr="0069201C">
        <w:rPr>
          <w:b/>
          <w:bCs/>
          <w:color w:val="273540"/>
          <w:sz w:val="24"/>
          <w:szCs w:val="24"/>
          <w:highlight w:val="white"/>
          <w:lang w:val="en-US"/>
        </w:rPr>
        <w:t>Train/Test Split</w:t>
      </w:r>
    </w:p>
    <w:p w14:paraId="3A0FF8DA" w14:textId="77777777" w:rsidR="0069201C" w:rsidRPr="0069201C" w:rsidRDefault="0069201C" w:rsidP="0069201C">
      <w:pPr>
        <w:numPr>
          <w:ilvl w:val="0"/>
          <w:numId w:val="21"/>
        </w:numPr>
        <w:rPr>
          <w:color w:val="273540"/>
          <w:sz w:val="24"/>
          <w:szCs w:val="24"/>
          <w:highlight w:val="white"/>
          <w:lang w:val="en-US"/>
        </w:rPr>
      </w:pPr>
      <w:r w:rsidRPr="0069201C">
        <w:rPr>
          <w:color w:val="273540"/>
          <w:sz w:val="24"/>
          <w:szCs w:val="24"/>
          <w:highlight w:val="white"/>
          <w:lang w:val="en-US"/>
        </w:rPr>
        <w:t>Chronological split of 80% training / 20% testing to prevent leakage.</w:t>
      </w:r>
    </w:p>
    <w:p w14:paraId="11CAA701" w14:textId="77777777" w:rsidR="0069201C" w:rsidRPr="0069201C" w:rsidRDefault="0069201C" w:rsidP="0069201C">
      <w:pPr>
        <w:rPr>
          <w:b/>
          <w:bCs/>
          <w:color w:val="273540"/>
          <w:sz w:val="24"/>
          <w:szCs w:val="24"/>
          <w:highlight w:val="white"/>
          <w:lang w:val="en-US"/>
        </w:rPr>
      </w:pPr>
      <w:r w:rsidRPr="0069201C">
        <w:rPr>
          <w:b/>
          <w:bCs/>
          <w:color w:val="273540"/>
          <w:sz w:val="24"/>
          <w:szCs w:val="24"/>
          <w:highlight w:val="white"/>
          <w:lang w:val="en-US"/>
        </w:rPr>
        <w:t>Baseline Model: Linear Regression</w:t>
      </w:r>
    </w:p>
    <w:p w14:paraId="267582BE" w14:textId="77777777" w:rsidR="0069201C" w:rsidRPr="0069201C" w:rsidRDefault="0069201C" w:rsidP="0069201C">
      <w:pPr>
        <w:numPr>
          <w:ilvl w:val="0"/>
          <w:numId w:val="22"/>
        </w:numPr>
        <w:rPr>
          <w:color w:val="273540"/>
          <w:sz w:val="24"/>
          <w:szCs w:val="24"/>
          <w:highlight w:val="white"/>
          <w:lang w:val="en-US"/>
        </w:rPr>
      </w:pPr>
      <w:r w:rsidRPr="0069201C">
        <w:rPr>
          <w:color w:val="273540"/>
          <w:sz w:val="24"/>
          <w:szCs w:val="24"/>
          <w:highlight w:val="white"/>
          <w:lang w:val="en-US"/>
        </w:rPr>
        <w:t>Features: Lag_Volume_1hr, weather variables, hour-of-day, day-of-week, collision count.</w:t>
      </w:r>
    </w:p>
    <w:p w14:paraId="05258167" w14:textId="77777777" w:rsidR="0069201C" w:rsidRPr="0069201C" w:rsidRDefault="0069201C" w:rsidP="0069201C">
      <w:pPr>
        <w:numPr>
          <w:ilvl w:val="0"/>
          <w:numId w:val="22"/>
        </w:numPr>
        <w:rPr>
          <w:color w:val="273540"/>
          <w:sz w:val="24"/>
          <w:szCs w:val="24"/>
          <w:highlight w:val="white"/>
          <w:lang w:val="en-US"/>
        </w:rPr>
      </w:pPr>
      <w:r w:rsidRPr="0069201C">
        <w:rPr>
          <w:color w:val="273540"/>
          <w:sz w:val="24"/>
          <w:szCs w:val="24"/>
          <w:highlight w:val="white"/>
          <w:lang w:val="en-US"/>
        </w:rPr>
        <w:t>Provides interpretability and a low-complexity benchmark.</w:t>
      </w:r>
    </w:p>
    <w:p w14:paraId="0AE1FFBF" w14:textId="77777777" w:rsidR="0069201C" w:rsidRPr="0069201C" w:rsidRDefault="0069201C" w:rsidP="0069201C">
      <w:pPr>
        <w:rPr>
          <w:b/>
          <w:bCs/>
          <w:color w:val="273540"/>
          <w:sz w:val="24"/>
          <w:szCs w:val="24"/>
          <w:highlight w:val="white"/>
          <w:lang w:val="en-US"/>
        </w:rPr>
      </w:pPr>
      <w:r w:rsidRPr="0069201C">
        <w:rPr>
          <w:b/>
          <w:bCs/>
          <w:color w:val="273540"/>
          <w:sz w:val="24"/>
          <w:szCs w:val="24"/>
          <w:highlight w:val="white"/>
          <w:lang w:val="en-US"/>
        </w:rPr>
        <w:t xml:space="preserve">Advanced Model: </w:t>
      </w:r>
      <w:proofErr w:type="spellStart"/>
      <w:r w:rsidRPr="0069201C">
        <w:rPr>
          <w:b/>
          <w:bCs/>
          <w:color w:val="273540"/>
          <w:sz w:val="24"/>
          <w:szCs w:val="24"/>
          <w:highlight w:val="white"/>
          <w:lang w:val="en-US"/>
        </w:rPr>
        <w:t>XGBoost</w:t>
      </w:r>
      <w:proofErr w:type="spellEnd"/>
      <w:r w:rsidRPr="0069201C">
        <w:rPr>
          <w:b/>
          <w:bCs/>
          <w:color w:val="273540"/>
          <w:sz w:val="24"/>
          <w:szCs w:val="24"/>
          <w:highlight w:val="white"/>
          <w:lang w:val="en-US"/>
        </w:rPr>
        <w:t xml:space="preserve"> Regressor</w:t>
      </w:r>
    </w:p>
    <w:p w14:paraId="1B1D0620" w14:textId="77777777" w:rsidR="0069201C" w:rsidRPr="0069201C" w:rsidRDefault="0069201C" w:rsidP="0069201C">
      <w:pPr>
        <w:numPr>
          <w:ilvl w:val="0"/>
          <w:numId w:val="23"/>
        </w:numPr>
        <w:rPr>
          <w:color w:val="273540"/>
          <w:sz w:val="24"/>
          <w:szCs w:val="24"/>
          <w:highlight w:val="white"/>
          <w:lang w:val="en-US"/>
        </w:rPr>
      </w:pPr>
      <w:r w:rsidRPr="0069201C">
        <w:rPr>
          <w:color w:val="273540"/>
          <w:sz w:val="24"/>
          <w:szCs w:val="24"/>
          <w:highlight w:val="white"/>
          <w:lang w:val="en-US"/>
        </w:rPr>
        <w:t>Gradient-boosted decision tree model.</w:t>
      </w:r>
    </w:p>
    <w:p w14:paraId="4380B4E5" w14:textId="77777777" w:rsidR="0069201C" w:rsidRPr="0069201C" w:rsidRDefault="0069201C" w:rsidP="0069201C">
      <w:pPr>
        <w:numPr>
          <w:ilvl w:val="0"/>
          <w:numId w:val="23"/>
        </w:numPr>
        <w:rPr>
          <w:color w:val="273540"/>
          <w:sz w:val="24"/>
          <w:szCs w:val="24"/>
          <w:highlight w:val="white"/>
          <w:lang w:val="en-US"/>
        </w:rPr>
      </w:pPr>
      <w:r w:rsidRPr="0069201C">
        <w:rPr>
          <w:color w:val="273540"/>
          <w:sz w:val="24"/>
          <w:szCs w:val="24"/>
          <w:highlight w:val="white"/>
          <w:lang w:val="en-US"/>
        </w:rPr>
        <w:t>Captures nonlinear interactions and threshold effects.</w:t>
      </w:r>
    </w:p>
    <w:p w14:paraId="3BA882AB" w14:textId="77777777" w:rsidR="0069201C" w:rsidRPr="0069201C" w:rsidRDefault="0069201C" w:rsidP="0069201C">
      <w:pPr>
        <w:numPr>
          <w:ilvl w:val="0"/>
          <w:numId w:val="23"/>
        </w:numPr>
        <w:rPr>
          <w:color w:val="273540"/>
          <w:sz w:val="24"/>
          <w:szCs w:val="24"/>
          <w:highlight w:val="white"/>
          <w:lang w:val="en-US"/>
        </w:rPr>
      </w:pPr>
      <w:r w:rsidRPr="0069201C">
        <w:rPr>
          <w:color w:val="273540"/>
          <w:sz w:val="24"/>
          <w:szCs w:val="24"/>
          <w:highlight w:val="white"/>
          <w:lang w:val="en-US"/>
        </w:rPr>
        <w:t>Randomized search for hyperparameter tuning included:</w:t>
      </w:r>
    </w:p>
    <w:p w14:paraId="4AA9ACEB" w14:textId="77777777" w:rsidR="0069201C" w:rsidRPr="0069201C" w:rsidRDefault="0069201C" w:rsidP="0069201C">
      <w:pPr>
        <w:numPr>
          <w:ilvl w:val="1"/>
          <w:numId w:val="23"/>
        </w:numPr>
        <w:rPr>
          <w:color w:val="273540"/>
          <w:sz w:val="24"/>
          <w:szCs w:val="24"/>
          <w:highlight w:val="white"/>
          <w:lang w:val="en-US"/>
        </w:rPr>
      </w:pPr>
      <w:proofErr w:type="spellStart"/>
      <w:r w:rsidRPr="0069201C">
        <w:rPr>
          <w:color w:val="273540"/>
          <w:sz w:val="24"/>
          <w:szCs w:val="24"/>
          <w:highlight w:val="white"/>
          <w:lang w:val="en-US"/>
        </w:rPr>
        <w:t>max_depth</w:t>
      </w:r>
      <w:proofErr w:type="spellEnd"/>
    </w:p>
    <w:p w14:paraId="6A5B8232" w14:textId="77777777" w:rsidR="0069201C" w:rsidRPr="0069201C" w:rsidRDefault="0069201C" w:rsidP="0069201C">
      <w:pPr>
        <w:numPr>
          <w:ilvl w:val="1"/>
          <w:numId w:val="23"/>
        </w:numPr>
        <w:rPr>
          <w:color w:val="273540"/>
          <w:sz w:val="24"/>
          <w:szCs w:val="24"/>
          <w:highlight w:val="white"/>
          <w:lang w:val="en-US"/>
        </w:rPr>
      </w:pPr>
      <w:proofErr w:type="spellStart"/>
      <w:r w:rsidRPr="0069201C">
        <w:rPr>
          <w:color w:val="273540"/>
          <w:sz w:val="24"/>
          <w:szCs w:val="24"/>
          <w:highlight w:val="white"/>
          <w:lang w:val="en-US"/>
        </w:rPr>
        <w:t>learning_rate</w:t>
      </w:r>
      <w:proofErr w:type="spellEnd"/>
    </w:p>
    <w:p w14:paraId="539E954D" w14:textId="77777777" w:rsidR="0069201C" w:rsidRPr="0069201C" w:rsidRDefault="0069201C" w:rsidP="0069201C">
      <w:pPr>
        <w:numPr>
          <w:ilvl w:val="1"/>
          <w:numId w:val="23"/>
        </w:numPr>
        <w:rPr>
          <w:color w:val="273540"/>
          <w:sz w:val="24"/>
          <w:szCs w:val="24"/>
          <w:highlight w:val="white"/>
          <w:lang w:val="en-US"/>
        </w:rPr>
      </w:pPr>
      <w:proofErr w:type="spellStart"/>
      <w:r w:rsidRPr="0069201C">
        <w:rPr>
          <w:color w:val="273540"/>
          <w:sz w:val="24"/>
          <w:szCs w:val="24"/>
          <w:highlight w:val="white"/>
          <w:lang w:val="en-US"/>
        </w:rPr>
        <w:t>n_estimators</w:t>
      </w:r>
      <w:proofErr w:type="spellEnd"/>
    </w:p>
    <w:p w14:paraId="05D27C59" w14:textId="77777777" w:rsidR="0069201C" w:rsidRPr="0069201C" w:rsidRDefault="0069201C" w:rsidP="0069201C">
      <w:pPr>
        <w:numPr>
          <w:ilvl w:val="1"/>
          <w:numId w:val="23"/>
        </w:numPr>
        <w:rPr>
          <w:color w:val="273540"/>
          <w:sz w:val="24"/>
          <w:szCs w:val="24"/>
          <w:highlight w:val="white"/>
          <w:lang w:val="en-US"/>
        </w:rPr>
      </w:pPr>
      <w:r w:rsidRPr="0069201C">
        <w:rPr>
          <w:color w:val="273540"/>
          <w:sz w:val="24"/>
          <w:szCs w:val="24"/>
          <w:highlight w:val="white"/>
          <w:lang w:val="en-US"/>
        </w:rPr>
        <w:t xml:space="preserve">subsample / </w:t>
      </w:r>
      <w:proofErr w:type="spellStart"/>
      <w:r w:rsidRPr="0069201C">
        <w:rPr>
          <w:color w:val="273540"/>
          <w:sz w:val="24"/>
          <w:szCs w:val="24"/>
          <w:highlight w:val="white"/>
          <w:lang w:val="en-US"/>
        </w:rPr>
        <w:t>colsample_bytree</w:t>
      </w:r>
      <w:proofErr w:type="spellEnd"/>
    </w:p>
    <w:p w14:paraId="3D4C87C6" w14:textId="77777777" w:rsidR="00C475D1" w:rsidRDefault="009E2A64" w:rsidP="00C475D1">
      <w:pPr>
        <w:keepNext/>
        <w:jc w:val="center"/>
      </w:pPr>
      <w:r>
        <w:rPr>
          <w:noProof/>
        </w:rPr>
        <w:lastRenderedPageBreak/>
        <w:drawing>
          <wp:inline distT="0" distB="0" distL="0" distR="0" wp14:anchorId="4089ACE6" wp14:editId="3227089B">
            <wp:extent cx="5426543" cy="5398135"/>
            <wp:effectExtent l="0" t="0" r="3175" b="0"/>
            <wp:docPr id="1946221378" name="Picture 2" descr="XGBoost Model Performance for predicting hourly 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21378" name="Picture 2" descr="XGBoost Model Performance for predicting hourly volu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29415" cy="5400992"/>
                    </a:xfrm>
                    <a:prstGeom prst="rect">
                      <a:avLst/>
                    </a:prstGeom>
                    <a:noFill/>
                    <a:ln>
                      <a:noFill/>
                    </a:ln>
                  </pic:spPr>
                </pic:pic>
              </a:graphicData>
            </a:graphic>
          </wp:inline>
        </w:drawing>
      </w:r>
    </w:p>
    <w:p w14:paraId="77DE5EA3" w14:textId="5F179FCC" w:rsidR="009E2A64" w:rsidRPr="0069201C" w:rsidRDefault="00C475D1" w:rsidP="00C475D1">
      <w:pPr>
        <w:pStyle w:val="Caption"/>
        <w:jc w:val="center"/>
        <w:rPr>
          <w:color w:val="273540"/>
          <w:sz w:val="24"/>
          <w:szCs w:val="24"/>
        </w:rPr>
      </w:pPr>
      <w:r>
        <w:t xml:space="preserve">Figure </w:t>
      </w:r>
      <w:fldSimple w:instr=" SEQ Figure \* ARABIC ">
        <w:r>
          <w:rPr>
            <w:noProof/>
          </w:rPr>
          <w:t>2</w:t>
        </w:r>
      </w:fldSimple>
      <w:r>
        <w:t xml:space="preserve">: </w:t>
      </w:r>
      <w:proofErr w:type="spellStart"/>
      <w:r>
        <w:t>XGBoost</w:t>
      </w:r>
      <w:proofErr w:type="spellEnd"/>
      <w:r>
        <w:t xml:space="preserve"> Model Performance</w:t>
      </w:r>
    </w:p>
    <w:p w14:paraId="79AA485D" w14:textId="77777777" w:rsidR="00F628BD" w:rsidRPr="00F628BD" w:rsidRDefault="00F628BD" w:rsidP="00F628BD">
      <w:pPr>
        <w:rPr>
          <w:b/>
          <w:bCs/>
          <w:color w:val="273540"/>
          <w:sz w:val="24"/>
          <w:szCs w:val="24"/>
          <w:highlight w:val="white"/>
          <w:lang w:val="en-US"/>
        </w:rPr>
      </w:pPr>
      <w:r w:rsidRPr="00F628BD">
        <w:rPr>
          <w:b/>
          <w:bCs/>
          <w:color w:val="273540"/>
          <w:sz w:val="24"/>
          <w:szCs w:val="24"/>
          <w:highlight w:val="white"/>
          <w:lang w:val="en-US"/>
        </w:rPr>
        <w:t>Advanced Model: Specialized Time-Series Benchmark (Prophet)</w:t>
      </w:r>
    </w:p>
    <w:p w14:paraId="14A70017" w14:textId="489D6654" w:rsidR="00F628BD" w:rsidRPr="00F628BD" w:rsidRDefault="00F628BD" w:rsidP="00F628BD">
      <w:pPr>
        <w:numPr>
          <w:ilvl w:val="0"/>
          <w:numId w:val="23"/>
        </w:numPr>
        <w:rPr>
          <w:color w:val="273540"/>
          <w:sz w:val="24"/>
          <w:szCs w:val="24"/>
          <w:highlight w:val="white"/>
          <w:lang w:val="en-US"/>
        </w:rPr>
      </w:pPr>
      <w:r w:rsidRPr="00F628BD">
        <w:rPr>
          <w:color w:val="273540"/>
          <w:sz w:val="24"/>
          <w:szCs w:val="24"/>
          <w:highlight w:val="white"/>
          <w:lang w:val="en-US"/>
        </w:rPr>
        <w:t>To test the hypothesis that the temporal structure of traffic is the dominant factor, we implemented the Prophet Forecasting Model. Prophet is a specialized additive time-series decomposition model that forecasts based on:</w:t>
      </w:r>
      <w:r w:rsidR="00D9648E">
        <w:rPr>
          <w:color w:val="273540"/>
          <w:sz w:val="24"/>
          <w:szCs w:val="24"/>
          <w:highlight w:val="white"/>
          <w:lang w:val="en-US"/>
        </w:rPr>
        <w:t xml:space="preserve"> </w:t>
      </w:r>
      <m:oMath>
        <m:r>
          <m:rPr>
            <m:sty m:val="p"/>
          </m:rPr>
          <w:rPr>
            <w:rFonts w:ascii="Cambria Math" w:hAnsi="Cambria Math"/>
            <w:color w:val="273540"/>
            <w:sz w:val="24"/>
            <w:szCs w:val="24"/>
            <w:highlight w:val="white"/>
            <w:lang w:val="en-US"/>
          </w:rPr>
          <m:t>y</m:t>
        </m:r>
        <m:r>
          <m:rPr>
            <m:sty m:val="p"/>
          </m:rPr>
          <w:rPr>
            <w:rFonts w:ascii="Cambria Math" w:hAnsi="Cambria Math"/>
            <w:color w:val="273540"/>
            <w:sz w:val="24"/>
            <w:szCs w:val="24"/>
            <w:lang w:val="en-US"/>
          </w:rPr>
          <m:t>(</m:t>
        </m:r>
        <m:r>
          <m:rPr>
            <m:sty m:val="p"/>
          </m:rPr>
          <w:rPr>
            <w:rFonts w:ascii="Cambria Math" w:hAnsi="Cambria Math"/>
            <w:color w:val="273540"/>
            <w:sz w:val="24"/>
            <w:szCs w:val="24"/>
            <w:highlight w:val="white"/>
            <w:lang w:val="en-US"/>
          </w:rPr>
          <m:t>t</m:t>
        </m:r>
        <m:r>
          <m:rPr>
            <m:sty m:val="p"/>
          </m:rPr>
          <w:rPr>
            <w:rFonts w:ascii="Cambria Math" w:hAnsi="Cambria Math"/>
            <w:color w:val="273540"/>
            <w:sz w:val="24"/>
            <w:szCs w:val="24"/>
            <w:lang w:val="en-US"/>
          </w:rPr>
          <m:t>)</m:t>
        </m:r>
        <m:r>
          <m:rPr>
            <m:sty m:val="p"/>
          </m:rPr>
          <w:rPr>
            <w:rFonts w:ascii="Cambria Math" w:hAnsi="Cambria Math"/>
            <w:color w:val="273540"/>
            <w:sz w:val="24"/>
            <w:szCs w:val="24"/>
            <w:highlight w:val="white"/>
            <w:lang w:val="en-US"/>
          </w:rPr>
          <m:t>= g</m:t>
        </m:r>
        <m:r>
          <m:rPr>
            <m:sty m:val="p"/>
          </m:rPr>
          <w:rPr>
            <w:rFonts w:ascii="Cambria Math" w:hAnsi="Cambria Math"/>
            <w:color w:val="273540"/>
            <w:sz w:val="24"/>
            <w:szCs w:val="24"/>
            <w:lang w:val="en-US"/>
          </w:rPr>
          <m:t>(</m:t>
        </m:r>
        <m:r>
          <m:rPr>
            <m:sty m:val="p"/>
          </m:rPr>
          <w:rPr>
            <w:rFonts w:ascii="Cambria Math" w:hAnsi="Cambria Math"/>
            <w:color w:val="273540"/>
            <w:sz w:val="24"/>
            <w:szCs w:val="24"/>
            <w:highlight w:val="white"/>
            <w:lang w:val="en-US"/>
          </w:rPr>
          <m:t>t</m:t>
        </m:r>
        <m:r>
          <m:rPr>
            <m:sty m:val="p"/>
          </m:rPr>
          <w:rPr>
            <w:rFonts w:ascii="Cambria Math" w:hAnsi="Cambria Math"/>
            <w:color w:val="273540"/>
            <w:sz w:val="24"/>
            <w:szCs w:val="24"/>
            <w:lang w:val="en-US"/>
          </w:rPr>
          <m:t>)</m:t>
        </m:r>
        <m:r>
          <m:rPr>
            <m:sty m:val="p"/>
          </m:rPr>
          <w:rPr>
            <w:rFonts w:ascii="Cambria Math" w:hAnsi="Cambria Math"/>
            <w:color w:val="273540"/>
            <w:sz w:val="24"/>
            <w:szCs w:val="24"/>
            <w:highlight w:val="white"/>
            <w:lang w:val="en-US"/>
          </w:rPr>
          <m:t>+ s</m:t>
        </m:r>
        <m:r>
          <m:rPr>
            <m:sty m:val="p"/>
          </m:rPr>
          <w:rPr>
            <w:rFonts w:ascii="Cambria Math" w:hAnsi="Cambria Math"/>
            <w:color w:val="273540"/>
            <w:sz w:val="24"/>
            <w:szCs w:val="24"/>
            <w:lang w:val="en-US"/>
          </w:rPr>
          <m:t>(</m:t>
        </m:r>
        <m:r>
          <m:rPr>
            <m:sty m:val="p"/>
          </m:rPr>
          <w:rPr>
            <w:rFonts w:ascii="Cambria Math" w:hAnsi="Cambria Math"/>
            <w:color w:val="273540"/>
            <w:sz w:val="24"/>
            <w:szCs w:val="24"/>
            <w:highlight w:val="white"/>
            <w:lang w:val="en-US"/>
          </w:rPr>
          <m:t>t</m:t>
        </m:r>
        <m:r>
          <m:rPr>
            <m:sty m:val="p"/>
          </m:rPr>
          <w:rPr>
            <w:rFonts w:ascii="Cambria Math" w:hAnsi="Cambria Math"/>
            <w:color w:val="273540"/>
            <w:sz w:val="24"/>
            <w:szCs w:val="24"/>
            <w:lang w:val="en-US"/>
          </w:rPr>
          <m:t>)</m:t>
        </m:r>
        <m:r>
          <m:rPr>
            <m:sty m:val="p"/>
          </m:rPr>
          <w:rPr>
            <w:rFonts w:ascii="Cambria Math" w:hAnsi="Cambria Math"/>
            <w:color w:val="273540"/>
            <w:sz w:val="24"/>
            <w:szCs w:val="24"/>
            <w:highlight w:val="white"/>
            <w:lang w:val="en-US"/>
          </w:rPr>
          <m:t>+ h</m:t>
        </m:r>
        <m:r>
          <m:rPr>
            <m:sty m:val="p"/>
          </m:rPr>
          <w:rPr>
            <w:rFonts w:ascii="Cambria Math" w:hAnsi="Cambria Math"/>
            <w:color w:val="273540"/>
            <w:sz w:val="24"/>
            <w:szCs w:val="24"/>
            <w:lang w:val="en-US"/>
          </w:rPr>
          <m:t>(</m:t>
        </m:r>
        <m:r>
          <m:rPr>
            <m:sty m:val="p"/>
          </m:rPr>
          <w:rPr>
            <w:rFonts w:ascii="Cambria Math" w:hAnsi="Cambria Math"/>
            <w:color w:val="273540"/>
            <w:sz w:val="24"/>
            <w:szCs w:val="24"/>
            <w:highlight w:val="white"/>
            <w:lang w:val="en-US"/>
          </w:rPr>
          <m:t>t</m:t>
        </m:r>
        <m:r>
          <m:rPr>
            <m:sty m:val="p"/>
          </m:rPr>
          <w:rPr>
            <w:rFonts w:ascii="Cambria Math" w:hAnsi="Cambria Math"/>
            <w:color w:val="273540"/>
            <w:sz w:val="24"/>
            <w:szCs w:val="24"/>
            <w:lang w:val="en-US"/>
          </w:rPr>
          <m:t>)</m:t>
        </m:r>
        <m:r>
          <m:rPr>
            <m:sty m:val="p"/>
          </m:rPr>
          <w:rPr>
            <w:rFonts w:ascii="Cambria Math" w:hAnsi="Cambria Math"/>
            <w:color w:val="273540"/>
            <w:sz w:val="24"/>
            <w:szCs w:val="24"/>
            <w:highlight w:val="white"/>
            <w:lang w:val="en-US"/>
          </w:rPr>
          <m:t>+ beta x(t) + epsilon</m:t>
        </m:r>
      </m:oMath>
      <w:r w:rsidRPr="00F628BD">
        <w:rPr>
          <w:color w:val="273540"/>
          <w:sz w:val="24"/>
          <w:szCs w:val="24"/>
          <w:highlight w:val="white"/>
          <w:lang w:val="en-US"/>
        </w:rPr>
        <w:t xml:space="preserve">, separating trend, seasonality, and external regressors. This structure is ideal for smooth, cyclical data. Crucially, we customized the model by implementing explicit hourly seasonality and a weekday/weekend regressor to align with the unique profile of rush hour traffic. The performance of Prophet served as the analytical benchmark against which the generalized power of </w:t>
      </w:r>
      <w:proofErr w:type="spellStart"/>
      <w:r w:rsidRPr="00F628BD">
        <w:rPr>
          <w:color w:val="273540"/>
          <w:sz w:val="24"/>
          <w:szCs w:val="24"/>
          <w:highlight w:val="white"/>
          <w:lang w:val="en-US"/>
        </w:rPr>
        <w:t>XGBoost</w:t>
      </w:r>
      <w:proofErr w:type="spellEnd"/>
      <w:r w:rsidRPr="00F628BD">
        <w:rPr>
          <w:color w:val="273540"/>
          <w:sz w:val="24"/>
          <w:szCs w:val="24"/>
          <w:highlight w:val="white"/>
          <w:lang w:val="en-US"/>
        </w:rPr>
        <w:t xml:space="preserve"> was measured.</w:t>
      </w:r>
    </w:p>
    <w:p w14:paraId="188CD929" w14:textId="77777777" w:rsidR="00F628BD" w:rsidRPr="00F628BD" w:rsidRDefault="00F628BD" w:rsidP="00F628BD">
      <w:pPr>
        <w:rPr>
          <w:b/>
          <w:bCs/>
          <w:color w:val="273540"/>
          <w:sz w:val="24"/>
          <w:szCs w:val="24"/>
          <w:highlight w:val="white"/>
          <w:lang w:val="en-US"/>
        </w:rPr>
      </w:pPr>
    </w:p>
    <w:p w14:paraId="372C0708" w14:textId="77777777" w:rsidR="00F628BD" w:rsidRPr="00F628BD" w:rsidRDefault="00F628BD" w:rsidP="00F628BD">
      <w:pPr>
        <w:rPr>
          <w:b/>
          <w:bCs/>
          <w:color w:val="273540"/>
          <w:sz w:val="24"/>
          <w:szCs w:val="24"/>
          <w:highlight w:val="white"/>
          <w:lang w:val="en-US"/>
        </w:rPr>
      </w:pPr>
      <w:r w:rsidRPr="00F628BD">
        <w:rPr>
          <w:b/>
          <w:bCs/>
          <w:color w:val="273540"/>
          <w:sz w:val="24"/>
          <w:szCs w:val="24"/>
          <w:highlight w:val="white"/>
          <w:lang w:val="en-US"/>
        </w:rPr>
        <w:t>Hyperparameter Tuning and Cross-Validation</w:t>
      </w:r>
    </w:p>
    <w:p w14:paraId="1A647037" w14:textId="5C07039E" w:rsidR="00F628BD" w:rsidRPr="00D9648E" w:rsidRDefault="00F628BD" w:rsidP="0069201C">
      <w:pPr>
        <w:numPr>
          <w:ilvl w:val="0"/>
          <w:numId w:val="23"/>
        </w:numPr>
        <w:rPr>
          <w:color w:val="273540"/>
          <w:sz w:val="24"/>
          <w:szCs w:val="24"/>
          <w:highlight w:val="white"/>
          <w:lang w:val="en-US"/>
        </w:rPr>
      </w:pPr>
      <w:r w:rsidRPr="00F628BD">
        <w:rPr>
          <w:color w:val="273540"/>
          <w:sz w:val="24"/>
          <w:szCs w:val="24"/>
          <w:highlight w:val="white"/>
          <w:lang w:val="en-US"/>
        </w:rPr>
        <w:lastRenderedPageBreak/>
        <w:t xml:space="preserve">To ensure our </w:t>
      </w:r>
      <w:proofErr w:type="spellStart"/>
      <w:r w:rsidRPr="00F628BD">
        <w:rPr>
          <w:color w:val="273540"/>
          <w:sz w:val="24"/>
          <w:szCs w:val="24"/>
          <w:highlight w:val="white"/>
          <w:lang w:val="en-US"/>
        </w:rPr>
        <w:t>XGBoost</w:t>
      </w:r>
      <w:proofErr w:type="spellEnd"/>
      <w:r w:rsidRPr="00F628BD">
        <w:rPr>
          <w:color w:val="273540"/>
          <w:sz w:val="24"/>
          <w:szCs w:val="24"/>
          <w:highlight w:val="white"/>
          <w:lang w:val="en-US"/>
        </w:rPr>
        <w:t xml:space="preserve"> model generalized well and minimized the risk of overfitting, we employed Randomized Search Cross-Validation (</w:t>
      </w:r>
      <w:proofErr w:type="spellStart"/>
      <w:r w:rsidRPr="00F628BD">
        <w:rPr>
          <w:color w:val="273540"/>
          <w:sz w:val="24"/>
          <w:szCs w:val="24"/>
          <w:highlight w:val="white"/>
          <w:lang w:val="en-US"/>
        </w:rPr>
        <w:t>RandomizedSearchCV</w:t>
      </w:r>
      <w:proofErr w:type="spellEnd"/>
      <w:r w:rsidRPr="00F628BD">
        <w:rPr>
          <w:color w:val="273540"/>
          <w:sz w:val="24"/>
          <w:szCs w:val="24"/>
          <w:highlight w:val="white"/>
          <w:lang w:val="en-US"/>
        </w:rPr>
        <w:t xml:space="preserve">). This tuning process involved testing 50 combinations of hyperparameters, including </w:t>
      </w:r>
      <w:proofErr w:type="spellStart"/>
      <w:r w:rsidRPr="00F628BD">
        <w:rPr>
          <w:color w:val="273540"/>
          <w:sz w:val="24"/>
          <w:szCs w:val="24"/>
          <w:highlight w:val="white"/>
          <w:lang w:val="en-US"/>
        </w:rPr>
        <w:t>max_depth</w:t>
      </w:r>
      <w:proofErr w:type="spellEnd"/>
      <w:r w:rsidRPr="00F628BD">
        <w:rPr>
          <w:color w:val="273540"/>
          <w:sz w:val="24"/>
          <w:szCs w:val="24"/>
          <w:highlight w:val="white"/>
          <w:lang w:val="en-US"/>
        </w:rPr>
        <w:t xml:space="preserve">, </w:t>
      </w:r>
      <w:proofErr w:type="spellStart"/>
      <w:r w:rsidRPr="00F628BD">
        <w:rPr>
          <w:color w:val="273540"/>
          <w:sz w:val="24"/>
          <w:szCs w:val="24"/>
          <w:highlight w:val="white"/>
          <w:lang w:val="en-US"/>
        </w:rPr>
        <w:t>earning_rate</w:t>
      </w:r>
      <w:proofErr w:type="spellEnd"/>
      <w:r w:rsidRPr="00F628BD">
        <w:rPr>
          <w:color w:val="273540"/>
          <w:sz w:val="24"/>
          <w:szCs w:val="24"/>
          <w:highlight w:val="white"/>
          <w:lang w:val="en-US"/>
        </w:rPr>
        <w:t xml:space="preserve">, and </w:t>
      </w:r>
      <w:proofErr w:type="spellStart"/>
      <w:r w:rsidRPr="00F628BD">
        <w:rPr>
          <w:color w:val="273540"/>
          <w:sz w:val="24"/>
          <w:szCs w:val="24"/>
          <w:highlight w:val="white"/>
          <w:lang w:val="en-US"/>
        </w:rPr>
        <w:t>n_estimators</w:t>
      </w:r>
      <w:proofErr w:type="spellEnd"/>
      <w:r w:rsidRPr="00F628BD">
        <w:rPr>
          <w:color w:val="273540"/>
          <w:sz w:val="24"/>
          <w:szCs w:val="24"/>
          <w:highlight w:val="white"/>
          <w:lang w:val="en-US"/>
        </w:rPr>
        <w:t>, using a 3-fold cross-validation scheme. The final parameters selected were those that produced the lowest Mean Absolute Error (MAE) on the held-out validation folds, providing confidence in the model's performance on unseen test data.</w:t>
      </w:r>
    </w:p>
    <w:p w14:paraId="4E378C2A" w14:textId="30F3F756" w:rsidR="0069201C" w:rsidRPr="0069201C" w:rsidRDefault="0069201C" w:rsidP="00DE2B82">
      <w:pPr>
        <w:pStyle w:val="Heading2"/>
        <w:rPr>
          <w:b/>
          <w:bCs/>
          <w:highlight w:val="white"/>
          <w:lang w:val="en-US"/>
        </w:rPr>
      </w:pPr>
      <w:r w:rsidRPr="0069201C">
        <w:t>COMPUTATIONAL RESULTS:</w:t>
      </w:r>
    </w:p>
    <w:p w14:paraId="4408F722" w14:textId="75B83B2F" w:rsidR="0069201C" w:rsidRPr="0069201C" w:rsidRDefault="0069201C" w:rsidP="0069201C">
      <w:pPr>
        <w:rPr>
          <w:b/>
          <w:bCs/>
          <w:color w:val="273540"/>
          <w:sz w:val="24"/>
          <w:szCs w:val="24"/>
          <w:highlight w:val="white"/>
          <w:lang w:val="en-US"/>
        </w:rPr>
      </w:pPr>
      <w:r w:rsidRPr="0069201C">
        <w:rPr>
          <w:b/>
          <w:bCs/>
          <w:color w:val="273540"/>
          <w:sz w:val="24"/>
          <w:szCs w:val="24"/>
          <w:highlight w:val="white"/>
          <w:lang w:val="en-US"/>
        </w:rPr>
        <w:t>Summary Statistics</w:t>
      </w:r>
    </w:p>
    <w:p w14:paraId="26FD9EF5" w14:textId="77777777" w:rsidR="0069201C" w:rsidRPr="0069201C" w:rsidRDefault="0069201C" w:rsidP="0069201C">
      <w:pPr>
        <w:numPr>
          <w:ilvl w:val="0"/>
          <w:numId w:val="24"/>
        </w:numPr>
        <w:rPr>
          <w:color w:val="273540"/>
          <w:sz w:val="24"/>
          <w:szCs w:val="24"/>
          <w:highlight w:val="white"/>
          <w:lang w:val="en-US"/>
        </w:rPr>
      </w:pPr>
      <w:r w:rsidRPr="0069201C">
        <w:rPr>
          <w:color w:val="273540"/>
          <w:sz w:val="24"/>
          <w:szCs w:val="24"/>
          <w:highlight w:val="white"/>
          <w:lang w:val="en-US"/>
        </w:rPr>
        <w:t>Hourly volume: highly skewed, mean ~4,000–5,000 vehicles/hour.</w:t>
      </w:r>
    </w:p>
    <w:p w14:paraId="6AC7DB0B" w14:textId="77777777" w:rsidR="0069201C" w:rsidRPr="0069201C" w:rsidRDefault="0069201C" w:rsidP="0069201C">
      <w:pPr>
        <w:numPr>
          <w:ilvl w:val="0"/>
          <w:numId w:val="24"/>
        </w:numPr>
        <w:rPr>
          <w:color w:val="273540"/>
          <w:sz w:val="24"/>
          <w:szCs w:val="24"/>
          <w:highlight w:val="white"/>
          <w:lang w:val="en-US"/>
        </w:rPr>
      </w:pPr>
      <w:r w:rsidRPr="0069201C">
        <w:rPr>
          <w:color w:val="273540"/>
          <w:sz w:val="24"/>
          <w:szCs w:val="24"/>
          <w:highlight w:val="white"/>
          <w:lang w:val="en-US"/>
        </w:rPr>
        <w:t>Temperature: seasonal sinusoidal shape.</w:t>
      </w:r>
    </w:p>
    <w:p w14:paraId="102B1E20" w14:textId="77777777" w:rsidR="0069201C" w:rsidRPr="0069201C" w:rsidRDefault="0069201C" w:rsidP="0069201C">
      <w:pPr>
        <w:numPr>
          <w:ilvl w:val="0"/>
          <w:numId w:val="24"/>
        </w:numPr>
        <w:rPr>
          <w:color w:val="273540"/>
          <w:sz w:val="24"/>
          <w:szCs w:val="24"/>
          <w:highlight w:val="white"/>
          <w:lang w:val="en-US"/>
        </w:rPr>
      </w:pPr>
      <w:r w:rsidRPr="0069201C">
        <w:rPr>
          <w:color w:val="273540"/>
          <w:sz w:val="24"/>
          <w:szCs w:val="24"/>
          <w:highlight w:val="white"/>
          <w:lang w:val="en-US"/>
        </w:rPr>
        <w:t>Precipitation: episodic spikes.</w:t>
      </w:r>
    </w:p>
    <w:p w14:paraId="612F5F1B" w14:textId="77777777" w:rsidR="0069201C" w:rsidRPr="0069201C" w:rsidRDefault="0069201C" w:rsidP="0069201C">
      <w:pPr>
        <w:numPr>
          <w:ilvl w:val="0"/>
          <w:numId w:val="24"/>
        </w:numPr>
        <w:rPr>
          <w:color w:val="273540"/>
          <w:sz w:val="24"/>
          <w:szCs w:val="24"/>
          <w:highlight w:val="white"/>
          <w:lang w:val="en-US"/>
        </w:rPr>
      </w:pPr>
      <w:r w:rsidRPr="0069201C">
        <w:rPr>
          <w:color w:val="273540"/>
          <w:sz w:val="24"/>
          <w:szCs w:val="24"/>
          <w:highlight w:val="white"/>
          <w:lang w:val="en-US"/>
        </w:rPr>
        <w:t>Collision count: zero-inflated distribution.</w:t>
      </w:r>
    </w:p>
    <w:p w14:paraId="71607276" w14:textId="37C37AA7" w:rsidR="0069201C" w:rsidRPr="0069201C" w:rsidRDefault="0069201C" w:rsidP="0069201C">
      <w:pPr>
        <w:rPr>
          <w:b/>
          <w:bCs/>
          <w:color w:val="273540"/>
          <w:sz w:val="24"/>
          <w:szCs w:val="24"/>
          <w:highlight w:val="white"/>
          <w:lang w:val="en-US"/>
        </w:rPr>
      </w:pPr>
      <w:r w:rsidRPr="0069201C">
        <w:rPr>
          <w:b/>
          <w:bCs/>
          <w:color w:val="273540"/>
          <w:sz w:val="24"/>
          <w:szCs w:val="24"/>
          <w:highlight w:val="white"/>
          <w:lang w:val="en-US"/>
        </w:rPr>
        <w:t>Time-Series Visualization</w:t>
      </w:r>
    </w:p>
    <w:p w14:paraId="1C14090A" w14:textId="5BE6BCCB" w:rsidR="0069201C" w:rsidRPr="0069201C" w:rsidRDefault="0069201C" w:rsidP="0069201C">
      <w:pPr>
        <w:numPr>
          <w:ilvl w:val="0"/>
          <w:numId w:val="25"/>
        </w:numPr>
        <w:rPr>
          <w:color w:val="273540"/>
          <w:sz w:val="24"/>
          <w:szCs w:val="24"/>
          <w:highlight w:val="white"/>
          <w:lang w:val="en-US"/>
        </w:rPr>
      </w:pPr>
      <w:r w:rsidRPr="0069201C">
        <w:rPr>
          <w:color w:val="273540"/>
          <w:sz w:val="24"/>
          <w:szCs w:val="24"/>
          <w:highlight w:val="white"/>
          <w:lang w:val="en-US"/>
        </w:rPr>
        <w:t>Strong diurnal cycle with morning</w:t>
      </w:r>
      <w:r>
        <w:rPr>
          <w:color w:val="273540"/>
          <w:sz w:val="24"/>
          <w:szCs w:val="24"/>
          <w:highlight w:val="white"/>
          <w:lang w:val="en-US"/>
        </w:rPr>
        <w:t xml:space="preserve"> and </w:t>
      </w:r>
      <w:r w:rsidRPr="0069201C">
        <w:rPr>
          <w:color w:val="273540"/>
          <w:sz w:val="24"/>
          <w:szCs w:val="24"/>
          <w:highlight w:val="white"/>
          <w:lang w:val="en-US"/>
        </w:rPr>
        <w:t>evening peaks.</w:t>
      </w:r>
    </w:p>
    <w:p w14:paraId="47AB74F6" w14:textId="77777777" w:rsidR="0069201C" w:rsidRPr="0069201C" w:rsidRDefault="0069201C" w:rsidP="0069201C">
      <w:pPr>
        <w:numPr>
          <w:ilvl w:val="0"/>
          <w:numId w:val="25"/>
        </w:numPr>
        <w:rPr>
          <w:color w:val="273540"/>
          <w:sz w:val="24"/>
          <w:szCs w:val="24"/>
          <w:highlight w:val="white"/>
          <w:lang w:val="en-US"/>
        </w:rPr>
      </w:pPr>
      <w:r w:rsidRPr="0069201C">
        <w:rPr>
          <w:color w:val="273540"/>
          <w:sz w:val="24"/>
          <w:szCs w:val="24"/>
          <w:highlight w:val="white"/>
          <w:lang w:val="en-US"/>
        </w:rPr>
        <w:t>Seasonal elevation toward summer months.</w:t>
      </w:r>
    </w:p>
    <w:p w14:paraId="17B2E147" w14:textId="77777777" w:rsidR="0069201C" w:rsidRPr="0069201C" w:rsidRDefault="0069201C" w:rsidP="0069201C">
      <w:pPr>
        <w:numPr>
          <w:ilvl w:val="0"/>
          <w:numId w:val="25"/>
        </w:numPr>
        <w:rPr>
          <w:color w:val="273540"/>
          <w:sz w:val="24"/>
          <w:szCs w:val="24"/>
          <w:highlight w:val="white"/>
          <w:lang w:val="en-US"/>
        </w:rPr>
      </w:pPr>
      <w:r w:rsidRPr="0069201C">
        <w:rPr>
          <w:color w:val="273540"/>
          <w:sz w:val="24"/>
          <w:szCs w:val="24"/>
          <w:highlight w:val="white"/>
          <w:lang w:val="en-US"/>
        </w:rPr>
        <w:t>Occasional extreme spikes above 8,000 vehicles/hour.</w:t>
      </w:r>
    </w:p>
    <w:p w14:paraId="44792773" w14:textId="398395D9" w:rsidR="0069201C" w:rsidRPr="0069201C" w:rsidRDefault="0069201C" w:rsidP="0069201C">
      <w:pPr>
        <w:rPr>
          <w:b/>
          <w:bCs/>
          <w:color w:val="273540"/>
          <w:sz w:val="24"/>
          <w:szCs w:val="24"/>
          <w:highlight w:val="white"/>
          <w:lang w:val="en-US"/>
        </w:rPr>
      </w:pPr>
      <w:r w:rsidRPr="0069201C">
        <w:rPr>
          <w:b/>
          <w:bCs/>
          <w:color w:val="273540"/>
          <w:sz w:val="24"/>
          <w:szCs w:val="24"/>
          <w:highlight w:val="white"/>
          <w:lang w:val="en-US"/>
        </w:rPr>
        <w:t>Weather Visualizations</w:t>
      </w:r>
    </w:p>
    <w:p w14:paraId="76EB4BA1" w14:textId="77777777" w:rsidR="0069201C" w:rsidRPr="0069201C" w:rsidRDefault="0069201C" w:rsidP="0069201C">
      <w:pPr>
        <w:numPr>
          <w:ilvl w:val="0"/>
          <w:numId w:val="26"/>
        </w:numPr>
        <w:rPr>
          <w:color w:val="273540"/>
          <w:sz w:val="24"/>
          <w:szCs w:val="24"/>
          <w:highlight w:val="white"/>
          <w:lang w:val="en-US"/>
        </w:rPr>
      </w:pPr>
      <w:r w:rsidRPr="0069201C">
        <w:rPr>
          <w:color w:val="273540"/>
          <w:sz w:val="24"/>
          <w:szCs w:val="24"/>
          <w:highlight w:val="white"/>
          <w:lang w:val="en-US"/>
        </w:rPr>
        <w:t>Rainfall episodes produce clustered precipitation bands.</w:t>
      </w:r>
    </w:p>
    <w:p w14:paraId="3BC14C0F" w14:textId="7BCAED58" w:rsidR="0069201C" w:rsidRPr="0069201C" w:rsidRDefault="0069201C" w:rsidP="0069201C">
      <w:pPr>
        <w:numPr>
          <w:ilvl w:val="0"/>
          <w:numId w:val="26"/>
        </w:numPr>
        <w:rPr>
          <w:color w:val="273540"/>
          <w:sz w:val="24"/>
          <w:szCs w:val="24"/>
          <w:highlight w:val="white"/>
          <w:lang w:val="en-US"/>
        </w:rPr>
      </w:pPr>
      <w:r w:rsidRPr="0069201C">
        <w:rPr>
          <w:color w:val="273540"/>
          <w:sz w:val="24"/>
          <w:szCs w:val="24"/>
          <w:highlight w:val="white"/>
          <w:lang w:val="en-US"/>
        </w:rPr>
        <w:t>Snow events are rare and confined to January</w:t>
      </w:r>
      <w:r>
        <w:rPr>
          <w:color w:val="273540"/>
          <w:sz w:val="24"/>
          <w:szCs w:val="24"/>
          <w:highlight w:val="white"/>
          <w:lang w:val="en-US"/>
        </w:rPr>
        <w:t xml:space="preserve"> and </w:t>
      </w:r>
      <w:r w:rsidRPr="0069201C">
        <w:rPr>
          <w:color w:val="273540"/>
          <w:sz w:val="24"/>
          <w:szCs w:val="24"/>
          <w:highlight w:val="white"/>
          <w:lang w:val="en-US"/>
        </w:rPr>
        <w:t>February.</w:t>
      </w:r>
    </w:p>
    <w:p w14:paraId="018FBCEF" w14:textId="0818885E" w:rsidR="0069201C" w:rsidRPr="0069201C" w:rsidRDefault="0069201C" w:rsidP="0069201C">
      <w:pPr>
        <w:rPr>
          <w:b/>
          <w:bCs/>
          <w:color w:val="273540"/>
          <w:sz w:val="24"/>
          <w:szCs w:val="24"/>
          <w:highlight w:val="white"/>
          <w:lang w:val="en-US"/>
        </w:rPr>
      </w:pPr>
      <w:r w:rsidRPr="0069201C">
        <w:rPr>
          <w:b/>
          <w:bCs/>
          <w:color w:val="273540"/>
          <w:sz w:val="24"/>
          <w:szCs w:val="24"/>
          <w:highlight w:val="white"/>
          <w:lang w:val="en-US"/>
        </w:rPr>
        <w:t>Collision Patterns</w:t>
      </w:r>
    </w:p>
    <w:p w14:paraId="024FDC5E" w14:textId="77777777" w:rsidR="0069201C" w:rsidRPr="0069201C" w:rsidRDefault="0069201C" w:rsidP="0069201C">
      <w:pPr>
        <w:numPr>
          <w:ilvl w:val="0"/>
          <w:numId w:val="27"/>
        </w:numPr>
        <w:rPr>
          <w:color w:val="273540"/>
          <w:sz w:val="24"/>
          <w:szCs w:val="24"/>
          <w:highlight w:val="white"/>
          <w:lang w:val="en-US"/>
        </w:rPr>
      </w:pPr>
      <w:r w:rsidRPr="0069201C">
        <w:rPr>
          <w:color w:val="273540"/>
          <w:sz w:val="24"/>
          <w:szCs w:val="24"/>
          <w:highlight w:val="white"/>
          <w:lang w:val="en-US"/>
        </w:rPr>
        <w:t>Majority of hours have zero incidents.</w:t>
      </w:r>
    </w:p>
    <w:p w14:paraId="4CC5B6D3" w14:textId="6AF92114" w:rsidR="0069201C" w:rsidRPr="0069201C" w:rsidRDefault="0069201C" w:rsidP="0069201C">
      <w:pPr>
        <w:numPr>
          <w:ilvl w:val="0"/>
          <w:numId w:val="27"/>
        </w:numPr>
        <w:rPr>
          <w:color w:val="273540"/>
          <w:sz w:val="24"/>
          <w:szCs w:val="24"/>
          <w:highlight w:val="white"/>
          <w:lang w:val="en-US"/>
        </w:rPr>
      </w:pPr>
      <w:r w:rsidRPr="0069201C">
        <w:rPr>
          <w:color w:val="273540"/>
          <w:sz w:val="24"/>
          <w:szCs w:val="24"/>
          <w:highlight w:val="white"/>
          <w:lang w:val="en-US"/>
        </w:rPr>
        <w:t>Peaks occur during peak travel windows (</w:t>
      </w:r>
      <w:r>
        <w:rPr>
          <w:color w:val="273540"/>
          <w:sz w:val="24"/>
          <w:szCs w:val="24"/>
          <w:highlight w:val="white"/>
          <w:lang w:val="en-US"/>
        </w:rPr>
        <w:t>morning and evening peaks</w:t>
      </w:r>
      <w:r w:rsidRPr="0069201C">
        <w:rPr>
          <w:color w:val="273540"/>
          <w:sz w:val="24"/>
          <w:szCs w:val="24"/>
          <w:highlight w:val="white"/>
          <w:lang w:val="en-US"/>
        </w:rPr>
        <w:t>).</w:t>
      </w:r>
    </w:p>
    <w:p w14:paraId="5803963A" w14:textId="5D3152B1" w:rsidR="0069201C" w:rsidRPr="0069201C" w:rsidRDefault="0069201C" w:rsidP="0069201C">
      <w:pPr>
        <w:rPr>
          <w:color w:val="273540"/>
          <w:sz w:val="24"/>
          <w:szCs w:val="24"/>
          <w:highlight w:val="white"/>
          <w:lang w:val="en-US"/>
        </w:rPr>
      </w:pPr>
    </w:p>
    <w:p w14:paraId="7C29A696" w14:textId="77777777" w:rsidR="004D51DA" w:rsidRPr="00E35474" w:rsidRDefault="004D51DA" w:rsidP="00E35474">
      <w:pPr>
        <w:rPr>
          <w:b/>
          <w:bCs/>
          <w:color w:val="273540"/>
          <w:sz w:val="24"/>
          <w:szCs w:val="24"/>
          <w:highlight w:val="white"/>
          <w:lang w:val="en-US"/>
        </w:rPr>
      </w:pPr>
      <w:r w:rsidRPr="00E35474">
        <w:rPr>
          <w:b/>
          <w:bCs/>
          <w:color w:val="273540"/>
          <w:sz w:val="24"/>
          <w:szCs w:val="24"/>
          <w:highlight w:val="white"/>
          <w:lang w:val="en-US"/>
        </w:rPr>
        <w:t>Predictive Model Performance Metrics</w:t>
      </w:r>
    </w:p>
    <w:p w14:paraId="64E8B30A" w14:textId="2D1737CA" w:rsidR="004D51DA" w:rsidRPr="00065FD9" w:rsidRDefault="00065FD9" w:rsidP="004D51DA">
      <w:pPr>
        <w:pStyle w:val="NormalWeb"/>
        <w:spacing w:before="0" w:beforeAutospacing="0"/>
        <w:rPr>
          <w:rFonts w:ascii="Arial" w:eastAsia="Arial" w:hAnsi="Arial" w:cs="Arial"/>
          <w:color w:val="273540"/>
          <w:highlight w:val="white"/>
        </w:rPr>
      </w:pPr>
      <w:r w:rsidRPr="00065FD9">
        <w:rPr>
          <w:rFonts w:ascii="Arial" w:eastAsia="Arial" w:hAnsi="Arial" w:cs="Arial"/>
          <w:color w:val="273540"/>
          <w:highlight w:val="white"/>
        </w:rPr>
        <w:t>The predictive models were evaluated on the 20% held-out test set. Evaluation of the three distinct models</w:t>
      </w:r>
      <w:r>
        <w:rPr>
          <w:rFonts w:ascii="Arial" w:eastAsia="Arial" w:hAnsi="Arial" w:cs="Arial"/>
          <w:color w:val="273540"/>
          <w:highlight w:val="white"/>
        </w:rPr>
        <w:t xml:space="preserve">, </w:t>
      </w:r>
      <w:r w:rsidRPr="00065FD9">
        <w:rPr>
          <w:rFonts w:ascii="Arial" w:eastAsia="Arial" w:hAnsi="Arial" w:cs="Arial"/>
          <w:color w:val="273540"/>
          <w:highlight w:val="white"/>
        </w:rPr>
        <w:t>one linear, one specialized time-series, and one non-linear ensemble</w:t>
      </w:r>
      <w:r>
        <w:rPr>
          <w:rFonts w:ascii="Arial" w:eastAsia="Arial" w:hAnsi="Arial" w:cs="Arial"/>
          <w:color w:val="273540"/>
          <w:highlight w:val="white"/>
        </w:rPr>
        <w:t xml:space="preserve">, </w:t>
      </w:r>
      <w:r w:rsidRPr="00065FD9">
        <w:rPr>
          <w:rFonts w:ascii="Arial" w:eastAsia="Arial" w:hAnsi="Arial" w:cs="Arial"/>
          <w:color w:val="273540"/>
          <w:highlight w:val="white"/>
        </w:rPr>
        <w:t>yielded a definitive result. The model comparison metrics are summarized in Table 1.</w:t>
      </w:r>
    </w:p>
    <w:tbl>
      <w:tblPr>
        <w:tblW w:w="0" w:type="auto"/>
        <w:tblCellSpacing w:w="15" w:type="dxa"/>
        <w:tblCellMar>
          <w:top w:w="15" w:type="dxa"/>
          <w:left w:w="15" w:type="dxa"/>
          <w:bottom w:w="15" w:type="dxa"/>
          <w:right w:w="15" w:type="dxa"/>
        </w:tblCellMar>
        <w:tblLook w:val="04A0" w:firstRow="1" w:lastRow="0" w:firstColumn="1" w:lastColumn="0" w:noHBand="0" w:noVBand="1"/>
        <w:tblCaption w:val="Table 1: Comparative Model Performance on Test Set"/>
      </w:tblPr>
      <w:tblGrid>
        <w:gridCol w:w="2746"/>
        <w:gridCol w:w="1858"/>
        <w:gridCol w:w="1971"/>
        <w:gridCol w:w="2769"/>
      </w:tblGrid>
      <w:tr w:rsidR="004D51DA" w14:paraId="1BCAF1D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296BB6" w14:textId="77777777" w:rsidR="004D51DA" w:rsidRDefault="004D51DA">
            <w:r>
              <w:rPr>
                <w:rStyle w:val="Strong"/>
              </w:rPr>
              <w:t>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2616003B" w14:textId="77777777" w:rsidR="004D51DA" w:rsidRDefault="004D51DA">
            <w:r>
              <w:rPr>
                <w:rStyle w:val="Strong"/>
              </w:rPr>
              <w:t>MAE (Vehicles/</w:t>
            </w:r>
            <w:proofErr w:type="spellStart"/>
            <w:r>
              <w:rPr>
                <w:rStyle w:val="Strong"/>
              </w:rPr>
              <w:t>Hr</w:t>
            </w:r>
            <w:proofErr w:type="spellEnd"/>
            <w:r>
              <w:rPr>
                <w:rStyle w:val="Strong"/>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513AC7A" w14:textId="77777777" w:rsidR="004D51DA" w:rsidRDefault="004D51DA">
            <w:r>
              <w:rPr>
                <w:rStyle w:val="Strong"/>
              </w:rPr>
              <w:t>RMSE (Vehicles/</w:t>
            </w:r>
            <w:proofErr w:type="spellStart"/>
            <w:r>
              <w:rPr>
                <w:rStyle w:val="Strong"/>
              </w:rPr>
              <w:t>Hr</w:t>
            </w:r>
            <w:proofErr w:type="spellEnd"/>
            <w:r>
              <w:rPr>
                <w:rStyle w:val="Strong"/>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ECCA461" w14:textId="77777777" w:rsidR="004D51DA" w:rsidRDefault="004D51DA">
            <w:r>
              <w:rPr>
                <w:rStyle w:val="Strong"/>
              </w:rPr>
              <w:t>MAE Reduction from Baseline</w:t>
            </w:r>
          </w:p>
        </w:tc>
      </w:tr>
      <w:tr w:rsidR="004D51DA" w14:paraId="5D5717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AC54FD" w14:textId="77777777" w:rsidR="004D51DA" w:rsidRDefault="004D51DA">
            <w:r>
              <w:rPr>
                <w:b/>
                <w:bCs/>
              </w:rPr>
              <w:t>Linear Regression (Baseline)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455B3C" w14:textId="77777777" w:rsidR="004D51DA" w:rsidRDefault="004D51DA">
            <w:r>
              <w:t>751.28</w:t>
            </w:r>
          </w:p>
        </w:tc>
        <w:tc>
          <w:tcPr>
            <w:tcW w:w="0" w:type="auto"/>
            <w:tcBorders>
              <w:top w:val="single" w:sz="6" w:space="0" w:color="auto"/>
              <w:left w:val="single" w:sz="6" w:space="0" w:color="auto"/>
              <w:bottom w:val="single" w:sz="6" w:space="0" w:color="auto"/>
              <w:right w:val="single" w:sz="6" w:space="0" w:color="auto"/>
            </w:tcBorders>
            <w:vAlign w:val="center"/>
            <w:hideMark/>
          </w:tcPr>
          <w:p w14:paraId="20C9C0CD" w14:textId="77777777" w:rsidR="004D51DA" w:rsidRDefault="004D51DA">
            <w:r>
              <w:t>986.75</w:t>
            </w:r>
          </w:p>
        </w:tc>
        <w:tc>
          <w:tcPr>
            <w:tcW w:w="0" w:type="auto"/>
            <w:tcBorders>
              <w:top w:val="single" w:sz="6" w:space="0" w:color="auto"/>
              <w:left w:val="single" w:sz="6" w:space="0" w:color="auto"/>
              <w:bottom w:val="single" w:sz="6" w:space="0" w:color="auto"/>
              <w:right w:val="single" w:sz="6" w:space="0" w:color="auto"/>
            </w:tcBorders>
            <w:vAlign w:val="center"/>
            <w:hideMark/>
          </w:tcPr>
          <w:p w14:paraId="76F62E31" w14:textId="77777777" w:rsidR="004D51DA" w:rsidRDefault="004D51DA">
            <w:r>
              <w:t>0.0%</w:t>
            </w:r>
          </w:p>
        </w:tc>
      </w:tr>
      <w:tr w:rsidR="004D51DA" w14:paraId="334327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1CDE62" w14:textId="77777777" w:rsidR="004D51DA" w:rsidRDefault="004D51DA">
            <w:r>
              <w:rPr>
                <w:b/>
                <w:bCs/>
              </w:rPr>
              <w:t>Prophet (Specialized)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B8C556D" w14:textId="77777777" w:rsidR="004D51DA" w:rsidRDefault="004D51DA">
            <w:r>
              <w:t>550.86</w:t>
            </w:r>
          </w:p>
        </w:tc>
        <w:tc>
          <w:tcPr>
            <w:tcW w:w="0" w:type="auto"/>
            <w:tcBorders>
              <w:top w:val="single" w:sz="6" w:space="0" w:color="auto"/>
              <w:left w:val="single" w:sz="6" w:space="0" w:color="auto"/>
              <w:bottom w:val="single" w:sz="6" w:space="0" w:color="auto"/>
              <w:right w:val="single" w:sz="6" w:space="0" w:color="auto"/>
            </w:tcBorders>
            <w:vAlign w:val="center"/>
            <w:hideMark/>
          </w:tcPr>
          <w:p w14:paraId="51B63227" w14:textId="77777777" w:rsidR="004D51DA" w:rsidRDefault="004D51DA">
            <w:r>
              <w:t>1906.59</w:t>
            </w:r>
          </w:p>
        </w:tc>
        <w:tc>
          <w:tcPr>
            <w:tcW w:w="0" w:type="auto"/>
            <w:tcBorders>
              <w:top w:val="single" w:sz="6" w:space="0" w:color="auto"/>
              <w:left w:val="single" w:sz="6" w:space="0" w:color="auto"/>
              <w:bottom w:val="single" w:sz="6" w:space="0" w:color="auto"/>
              <w:right w:val="single" w:sz="6" w:space="0" w:color="auto"/>
            </w:tcBorders>
            <w:vAlign w:val="center"/>
            <w:hideMark/>
          </w:tcPr>
          <w:p w14:paraId="55AEF03D" w14:textId="77777777" w:rsidR="004D51DA" w:rsidRDefault="004D51DA">
            <w:r>
              <w:t>26.7%</w:t>
            </w:r>
          </w:p>
        </w:tc>
      </w:tr>
      <w:tr w:rsidR="004D51DA" w14:paraId="5194CE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4E72ED" w14:textId="77777777" w:rsidR="004D51DA" w:rsidRDefault="004D51DA">
            <w:r>
              <w:rPr>
                <w:b/>
                <w:bCs/>
              </w:rPr>
              <w:t xml:space="preserve">Tuned </w:t>
            </w:r>
            <w:proofErr w:type="spellStart"/>
            <w:r>
              <w:rPr>
                <w:b/>
                <w:bCs/>
              </w:rPr>
              <w:t>XGBoost</w:t>
            </w:r>
            <w:proofErr w:type="spellEnd"/>
            <w:r>
              <w:rPr>
                <w:b/>
                <w:bCs/>
              </w:rPr>
              <w:t xml:space="preserve"> (Optimal)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69BAE64" w14:textId="77777777" w:rsidR="004D51DA" w:rsidRPr="006F4C1E" w:rsidRDefault="004D51DA">
            <w:r w:rsidRPr="006F4C1E">
              <w:t>368.66</w:t>
            </w:r>
          </w:p>
        </w:tc>
        <w:tc>
          <w:tcPr>
            <w:tcW w:w="0" w:type="auto"/>
            <w:tcBorders>
              <w:top w:val="single" w:sz="6" w:space="0" w:color="auto"/>
              <w:left w:val="single" w:sz="6" w:space="0" w:color="auto"/>
              <w:bottom w:val="single" w:sz="6" w:space="0" w:color="auto"/>
              <w:right w:val="single" w:sz="6" w:space="0" w:color="auto"/>
            </w:tcBorders>
            <w:vAlign w:val="center"/>
            <w:hideMark/>
          </w:tcPr>
          <w:p w14:paraId="1D7DDFF6" w14:textId="77777777" w:rsidR="004D51DA" w:rsidRPr="006F4C1E" w:rsidRDefault="004D51DA">
            <w:r w:rsidRPr="006F4C1E">
              <w:t>591.49</w:t>
            </w:r>
          </w:p>
        </w:tc>
        <w:tc>
          <w:tcPr>
            <w:tcW w:w="0" w:type="auto"/>
            <w:tcBorders>
              <w:top w:val="single" w:sz="6" w:space="0" w:color="auto"/>
              <w:left w:val="single" w:sz="6" w:space="0" w:color="auto"/>
              <w:bottom w:val="single" w:sz="6" w:space="0" w:color="auto"/>
              <w:right w:val="single" w:sz="6" w:space="0" w:color="auto"/>
            </w:tcBorders>
            <w:vAlign w:val="center"/>
            <w:hideMark/>
          </w:tcPr>
          <w:p w14:paraId="0105AB99" w14:textId="77777777" w:rsidR="004D51DA" w:rsidRPr="006F4C1E" w:rsidRDefault="004D51DA">
            <w:r w:rsidRPr="006F4C1E">
              <w:t>50.9%</w:t>
            </w:r>
          </w:p>
        </w:tc>
      </w:tr>
    </w:tbl>
    <w:p w14:paraId="54B538CF" w14:textId="141A1ABA" w:rsidR="004D51DA" w:rsidRPr="00374EE1" w:rsidRDefault="004D51DA" w:rsidP="0094112F">
      <w:pPr>
        <w:pStyle w:val="NormalWeb"/>
        <w:spacing w:before="0" w:beforeAutospacing="0"/>
        <w:jc w:val="center"/>
        <w:rPr>
          <w:rFonts w:ascii="Arial" w:eastAsia="Arial" w:hAnsi="Arial" w:cs="Arial"/>
          <w:i/>
          <w:iCs/>
          <w:color w:val="1F497D" w:themeColor="text2"/>
          <w:sz w:val="18"/>
          <w:szCs w:val="18"/>
          <w:lang w:val="en"/>
        </w:rPr>
      </w:pPr>
      <w:r w:rsidRPr="00374EE1">
        <w:rPr>
          <w:rFonts w:ascii="Arial" w:eastAsia="Arial" w:hAnsi="Arial" w:cs="Arial"/>
          <w:i/>
          <w:iCs/>
          <w:color w:val="1F497D" w:themeColor="text2"/>
          <w:sz w:val="18"/>
          <w:szCs w:val="18"/>
          <w:lang w:val="en"/>
        </w:rPr>
        <w:t>Table 1: Comparative Model Performance on Test Set</w:t>
      </w:r>
    </w:p>
    <w:p w14:paraId="47513A8F" w14:textId="77777777" w:rsidR="004D51DA" w:rsidRPr="00E35474" w:rsidRDefault="004D51DA" w:rsidP="00E35474">
      <w:pPr>
        <w:rPr>
          <w:b/>
          <w:bCs/>
          <w:color w:val="273540"/>
          <w:sz w:val="24"/>
          <w:szCs w:val="24"/>
          <w:highlight w:val="white"/>
          <w:lang w:val="en-US"/>
        </w:rPr>
      </w:pPr>
      <w:r w:rsidRPr="00E35474">
        <w:rPr>
          <w:b/>
          <w:bCs/>
          <w:color w:val="273540"/>
          <w:sz w:val="24"/>
          <w:szCs w:val="24"/>
          <w:highlight w:val="white"/>
          <w:lang w:val="en-US"/>
        </w:rPr>
        <w:lastRenderedPageBreak/>
        <w:t>Linear Regression and Prophet Results</w:t>
      </w:r>
    </w:p>
    <w:p w14:paraId="1240663B" w14:textId="1B01D103" w:rsidR="004D51DA" w:rsidRDefault="004D51DA" w:rsidP="004D51DA">
      <w:pPr>
        <w:pStyle w:val="NormalWeb"/>
        <w:spacing w:before="0" w:beforeAutospacing="0"/>
        <w:rPr>
          <w:rFonts w:ascii="Arial" w:hAnsi="Arial" w:cs="Arial"/>
        </w:rPr>
      </w:pPr>
      <w:r>
        <w:rPr>
          <w:rFonts w:ascii="Arial" w:hAnsi="Arial" w:cs="Arial"/>
        </w:rPr>
        <w:t xml:space="preserve">The </w:t>
      </w:r>
      <w:r w:rsidRPr="001F088D">
        <w:rPr>
          <w:rFonts w:ascii="Arial" w:hAnsi="Arial" w:cs="Arial"/>
        </w:rPr>
        <w:t>Linear Regression baseline</w:t>
      </w:r>
      <w:r>
        <w:rPr>
          <w:rFonts w:ascii="Arial" w:hAnsi="Arial" w:cs="Arial"/>
        </w:rPr>
        <w:t xml:space="preserve"> achieved an MAE of </w:t>
      </w:r>
      <w:r w:rsidRPr="001F088D">
        <w:rPr>
          <w:rFonts w:ascii="Arial" w:hAnsi="Arial" w:cs="Arial"/>
        </w:rPr>
        <w:t>751.28 vehicles/hour</w:t>
      </w:r>
      <w:r>
        <w:rPr>
          <w:rFonts w:ascii="Arial" w:hAnsi="Arial" w:cs="Arial"/>
        </w:rPr>
        <w:t xml:space="preserve">, indicating a foundational linear signal exists, but that over </w:t>
      </w:r>
      <w:r>
        <w:rPr>
          <w:rStyle w:val="math-inline"/>
          <w:rFonts w:ascii="Arial" w:hAnsi="Arial" w:cs="Arial"/>
        </w:rPr>
        <w:t>20%</w:t>
      </w:r>
      <w:r>
        <w:rPr>
          <w:rFonts w:ascii="Arial" w:hAnsi="Arial" w:cs="Arial"/>
        </w:rPr>
        <w:t xml:space="preserve"> of the variance remained unexplained.</w:t>
      </w:r>
    </w:p>
    <w:p w14:paraId="4B9E9696" w14:textId="6C9A85F5" w:rsidR="004D51DA" w:rsidRDefault="004D51DA" w:rsidP="004D51DA">
      <w:pPr>
        <w:pStyle w:val="NormalWeb"/>
        <w:spacing w:before="0" w:beforeAutospacing="0"/>
        <w:rPr>
          <w:rFonts w:ascii="Arial" w:hAnsi="Arial" w:cs="Arial"/>
        </w:rPr>
      </w:pPr>
      <w:r>
        <w:rPr>
          <w:rFonts w:ascii="Arial" w:hAnsi="Arial" w:cs="Arial"/>
        </w:rPr>
        <w:t xml:space="preserve">The </w:t>
      </w:r>
      <w:r w:rsidRPr="001F088D">
        <w:rPr>
          <w:rFonts w:ascii="Arial" w:hAnsi="Arial" w:cs="Arial"/>
        </w:rPr>
        <w:t>Prophet model</w:t>
      </w:r>
      <w:r>
        <w:rPr>
          <w:rFonts w:ascii="Arial" w:hAnsi="Arial" w:cs="Arial"/>
        </w:rPr>
        <w:t xml:space="preserve"> achieved an MAE of </w:t>
      </w:r>
      <w:r w:rsidRPr="001F088D">
        <w:rPr>
          <w:rFonts w:ascii="Arial" w:hAnsi="Arial" w:cs="Arial"/>
        </w:rPr>
        <w:t>550.86 vehicles/hour</w:t>
      </w:r>
      <w:r>
        <w:rPr>
          <w:rFonts w:ascii="Arial" w:hAnsi="Arial" w:cs="Arial"/>
        </w:rPr>
        <w:t xml:space="preserve">. While this was a </w:t>
      </w:r>
      <w:r>
        <w:rPr>
          <w:rStyle w:val="math-inline"/>
          <w:rFonts w:ascii="Arial" w:hAnsi="Arial" w:cs="Arial"/>
        </w:rPr>
        <w:t>26.7%</w:t>
      </w:r>
      <w:r>
        <w:rPr>
          <w:rFonts w:ascii="Arial" w:hAnsi="Arial" w:cs="Arial"/>
        </w:rPr>
        <w:t xml:space="preserve"> improvement over the baseline, its performance was significantly worse than the </w:t>
      </w:r>
      <w:proofErr w:type="spellStart"/>
      <w:r>
        <w:rPr>
          <w:rFonts w:ascii="Arial" w:hAnsi="Arial" w:cs="Arial"/>
        </w:rPr>
        <w:t>XGBoost</w:t>
      </w:r>
      <w:proofErr w:type="spellEnd"/>
      <w:r>
        <w:rPr>
          <w:rFonts w:ascii="Arial" w:hAnsi="Arial" w:cs="Arial"/>
        </w:rPr>
        <w:t xml:space="preserve"> model. Prophet’s high RMSE (</w:t>
      </w:r>
      <w:r>
        <w:rPr>
          <w:rStyle w:val="math-inline"/>
          <w:rFonts w:ascii="Arial" w:hAnsi="Arial" w:cs="Arial"/>
        </w:rPr>
        <w:t>1906.59</w:t>
      </w:r>
      <w:r>
        <w:rPr>
          <w:rFonts w:ascii="Arial" w:hAnsi="Arial" w:cs="Arial"/>
        </w:rPr>
        <w:t xml:space="preserve">) is particularly telling, indicating it struggled severely with large, non-linear error spikes. This result served as the project’s most critical analytical finding: the structural, additive decomposition of Prophet was overwhelmed by the </w:t>
      </w:r>
      <w:r w:rsidRPr="001F088D">
        <w:rPr>
          <w:rFonts w:ascii="Arial" w:hAnsi="Arial" w:cs="Arial"/>
        </w:rPr>
        <w:t>high-frequency volatility and non-linear shocks</w:t>
      </w:r>
      <w:r>
        <w:rPr>
          <w:rFonts w:ascii="Arial" w:hAnsi="Arial" w:cs="Arial"/>
        </w:rPr>
        <w:t xml:space="preserve"> (like collisions) inherent in the hourly traffic flow.</w:t>
      </w:r>
    </w:p>
    <w:p w14:paraId="1E03D854" w14:textId="77777777" w:rsidR="004D51DA" w:rsidRPr="00E35474" w:rsidRDefault="004D51DA" w:rsidP="00E35474">
      <w:pPr>
        <w:rPr>
          <w:b/>
          <w:bCs/>
          <w:color w:val="273540"/>
          <w:sz w:val="24"/>
          <w:szCs w:val="24"/>
          <w:highlight w:val="white"/>
          <w:lang w:val="en-US"/>
        </w:rPr>
      </w:pPr>
      <w:proofErr w:type="spellStart"/>
      <w:r w:rsidRPr="00E35474">
        <w:rPr>
          <w:b/>
          <w:bCs/>
          <w:color w:val="273540"/>
          <w:sz w:val="24"/>
          <w:szCs w:val="24"/>
          <w:highlight w:val="white"/>
          <w:lang w:val="en-US"/>
        </w:rPr>
        <w:t>XGBoost</w:t>
      </w:r>
      <w:proofErr w:type="spellEnd"/>
      <w:r w:rsidRPr="00E35474">
        <w:rPr>
          <w:b/>
          <w:bCs/>
          <w:color w:val="273540"/>
          <w:sz w:val="24"/>
          <w:szCs w:val="24"/>
          <w:highlight w:val="white"/>
          <w:lang w:val="en-US"/>
        </w:rPr>
        <w:t xml:space="preserve"> Forecasting Results (The Optimal Solution)</w:t>
      </w:r>
    </w:p>
    <w:p w14:paraId="148ECE35" w14:textId="66A45300" w:rsidR="004D51DA" w:rsidRDefault="004D51DA" w:rsidP="004D51DA">
      <w:pPr>
        <w:pStyle w:val="NormalWeb"/>
        <w:spacing w:before="0" w:beforeAutospacing="0"/>
        <w:rPr>
          <w:rFonts w:ascii="Arial" w:hAnsi="Arial" w:cs="Arial"/>
        </w:rPr>
      </w:pPr>
      <w:r>
        <w:rPr>
          <w:rFonts w:ascii="Arial" w:hAnsi="Arial" w:cs="Arial"/>
        </w:rPr>
        <w:t xml:space="preserve">The </w:t>
      </w:r>
      <w:r w:rsidRPr="001F088D">
        <w:rPr>
          <w:rFonts w:ascii="Arial" w:hAnsi="Arial" w:cs="Arial"/>
        </w:rPr>
        <w:t xml:space="preserve">Tuned </w:t>
      </w:r>
      <w:proofErr w:type="spellStart"/>
      <w:r w:rsidRPr="001F088D">
        <w:rPr>
          <w:rFonts w:ascii="Arial" w:hAnsi="Arial" w:cs="Arial"/>
        </w:rPr>
        <w:t>XGBoost</w:t>
      </w:r>
      <w:proofErr w:type="spellEnd"/>
      <w:r w:rsidRPr="001F088D">
        <w:rPr>
          <w:rFonts w:ascii="Arial" w:hAnsi="Arial" w:cs="Arial"/>
        </w:rPr>
        <w:t xml:space="preserve"> Regressor</w:t>
      </w:r>
      <w:r>
        <w:rPr>
          <w:rFonts w:ascii="Arial" w:hAnsi="Arial" w:cs="Arial"/>
        </w:rPr>
        <w:t xml:space="preserve"> achieved an optimal MAE of </w:t>
      </w:r>
      <w:r w:rsidRPr="001F088D">
        <w:rPr>
          <w:rStyle w:val="math-inline"/>
          <w:rFonts w:ascii="Arial" w:hAnsi="Arial" w:cs="Arial"/>
        </w:rPr>
        <w:t>368.66</w:t>
      </w:r>
      <w:r w:rsidRPr="001F088D">
        <w:rPr>
          <w:rFonts w:ascii="Arial" w:hAnsi="Arial" w:cs="Arial"/>
        </w:rPr>
        <w:t xml:space="preserve"> vehicles/hour</w:t>
      </w:r>
      <w:r>
        <w:rPr>
          <w:rFonts w:ascii="Arial" w:hAnsi="Arial" w:cs="Arial"/>
        </w:rPr>
        <w:t xml:space="preserve">, representing a </w:t>
      </w:r>
      <w:r w:rsidRPr="001F088D">
        <w:rPr>
          <w:rStyle w:val="math-inline"/>
          <w:rFonts w:ascii="Arial" w:hAnsi="Arial" w:cs="Arial"/>
        </w:rPr>
        <w:t>50.9%</w:t>
      </w:r>
      <w:r w:rsidRPr="001F088D">
        <w:rPr>
          <w:rFonts w:ascii="Arial" w:hAnsi="Arial" w:cs="Arial"/>
        </w:rPr>
        <w:t xml:space="preserve"> reduction</w:t>
      </w:r>
      <w:r>
        <w:rPr>
          <w:rFonts w:ascii="Arial" w:hAnsi="Arial" w:cs="Arial"/>
        </w:rPr>
        <w:t xml:space="preserve"> in error from the baseline. This final MAE confirms the model is highly accurate, providing an average hourly prediction error below </w:t>
      </w:r>
      <w:r>
        <w:rPr>
          <w:rStyle w:val="math-inline"/>
          <w:rFonts w:ascii="Arial" w:hAnsi="Arial" w:cs="Arial"/>
        </w:rPr>
        <w:t>10%</w:t>
      </w:r>
      <w:r>
        <w:rPr>
          <w:rFonts w:ascii="Arial" w:hAnsi="Arial" w:cs="Arial"/>
        </w:rPr>
        <w:t xml:space="preserve"> of the mean volume. The dramatic performance gain validates the need for a non-linear approach capable of exploiting complex interactions.</w:t>
      </w:r>
    </w:p>
    <w:p w14:paraId="458989DD" w14:textId="77777777" w:rsidR="004D51DA" w:rsidRDefault="004D51DA" w:rsidP="004D51DA">
      <w:pPr>
        <w:pStyle w:val="NormalWeb"/>
        <w:spacing w:before="0" w:beforeAutospacing="0"/>
        <w:rPr>
          <w:rFonts w:ascii="Arial" w:hAnsi="Arial" w:cs="Arial"/>
        </w:rPr>
      </w:pPr>
      <w:r>
        <w:rPr>
          <w:rFonts w:ascii="Arial" w:hAnsi="Arial" w:cs="Arial"/>
          <w:b/>
          <w:bCs/>
        </w:rPr>
        <w:t>Feature Importance:</w:t>
      </w:r>
      <w:r>
        <w:rPr>
          <w:rFonts w:ascii="Arial" w:hAnsi="Arial" w:cs="Arial"/>
        </w:rPr>
        <w:t xml:space="preserve"> Analysis of the </w:t>
      </w:r>
      <w:proofErr w:type="spellStart"/>
      <w:r>
        <w:rPr>
          <w:rFonts w:ascii="Arial" w:hAnsi="Arial" w:cs="Arial"/>
        </w:rPr>
        <w:t>XGBoost</w:t>
      </w:r>
      <w:proofErr w:type="spellEnd"/>
      <w:r>
        <w:rPr>
          <w:rFonts w:ascii="Arial" w:hAnsi="Arial" w:cs="Arial"/>
        </w:rPr>
        <w:t xml:space="preserve"> model (Figure 1: </w:t>
      </w:r>
      <w:proofErr w:type="spellStart"/>
      <w:r>
        <w:rPr>
          <w:rFonts w:ascii="Arial" w:hAnsi="Arial" w:cs="Arial"/>
        </w:rPr>
        <w:t>XGBoost</w:t>
      </w:r>
      <w:proofErr w:type="spellEnd"/>
      <w:r>
        <w:rPr>
          <w:rFonts w:ascii="Arial" w:hAnsi="Arial" w:cs="Arial"/>
        </w:rPr>
        <w:t xml:space="preserve"> Feature Importance) confirmed the predictive hierarchy:</w:t>
      </w:r>
    </w:p>
    <w:p w14:paraId="487ACF7B" w14:textId="77777777" w:rsidR="004D51DA" w:rsidRDefault="004D51DA" w:rsidP="004D51DA">
      <w:pPr>
        <w:pStyle w:val="NormalWeb"/>
        <w:numPr>
          <w:ilvl w:val="0"/>
          <w:numId w:val="32"/>
        </w:numPr>
        <w:spacing w:before="0" w:beforeAutospacing="0"/>
        <w:rPr>
          <w:rFonts w:ascii="Arial" w:hAnsi="Arial" w:cs="Arial"/>
        </w:rPr>
      </w:pPr>
      <w:r>
        <w:rPr>
          <w:rFonts w:ascii="Arial" w:hAnsi="Arial" w:cs="Arial"/>
          <w:b/>
          <w:bCs/>
        </w:rPr>
        <w:t>Lag_Volume_1hr</w:t>
      </w:r>
      <w:r>
        <w:rPr>
          <w:rFonts w:ascii="Arial" w:hAnsi="Arial" w:cs="Arial"/>
        </w:rPr>
        <w:t xml:space="preserve"> (Dominant Predictor)</w:t>
      </w:r>
    </w:p>
    <w:p w14:paraId="2A76869D" w14:textId="77777777" w:rsidR="004D51DA" w:rsidRDefault="004D51DA" w:rsidP="004D51DA">
      <w:pPr>
        <w:pStyle w:val="NormalWeb"/>
        <w:numPr>
          <w:ilvl w:val="0"/>
          <w:numId w:val="32"/>
        </w:numPr>
        <w:spacing w:before="0" w:beforeAutospacing="0"/>
        <w:rPr>
          <w:rFonts w:ascii="Arial" w:hAnsi="Arial" w:cs="Arial"/>
        </w:rPr>
      </w:pPr>
      <w:proofErr w:type="spellStart"/>
      <w:r>
        <w:rPr>
          <w:rFonts w:ascii="Arial" w:hAnsi="Arial" w:cs="Arial"/>
          <w:b/>
          <w:bCs/>
        </w:rPr>
        <w:t>Hour_of_Day</w:t>
      </w:r>
      <w:proofErr w:type="spellEnd"/>
      <w:r>
        <w:rPr>
          <w:rFonts w:ascii="Arial" w:hAnsi="Arial" w:cs="Arial"/>
        </w:rPr>
        <w:t xml:space="preserve"> and </w:t>
      </w:r>
      <w:proofErr w:type="spellStart"/>
      <w:r>
        <w:rPr>
          <w:rFonts w:ascii="Arial" w:hAnsi="Arial" w:cs="Arial"/>
          <w:b/>
          <w:bCs/>
        </w:rPr>
        <w:t>Day_of_Week</w:t>
      </w:r>
      <w:proofErr w:type="spellEnd"/>
      <w:r>
        <w:rPr>
          <w:rFonts w:ascii="Arial" w:hAnsi="Arial" w:cs="Arial"/>
        </w:rPr>
        <w:t xml:space="preserve"> (Temporal Structure)</w:t>
      </w:r>
    </w:p>
    <w:p w14:paraId="20170237" w14:textId="77777777" w:rsidR="004D51DA" w:rsidRDefault="004D51DA" w:rsidP="004D51DA">
      <w:pPr>
        <w:pStyle w:val="NormalWeb"/>
        <w:numPr>
          <w:ilvl w:val="0"/>
          <w:numId w:val="32"/>
        </w:numPr>
        <w:spacing w:before="0" w:beforeAutospacing="0"/>
        <w:rPr>
          <w:rFonts w:ascii="Arial" w:hAnsi="Arial" w:cs="Arial"/>
        </w:rPr>
      </w:pPr>
      <w:r>
        <w:rPr>
          <w:rFonts w:ascii="Arial" w:hAnsi="Arial" w:cs="Arial"/>
          <w:b/>
          <w:bCs/>
        </w:rPr>
        <w:t>Precipitation/Temperature</w:t>
      </w:r>
      <w:r>
        <w:rPr>
          <w:rFonts w:ascii="Arial" w:hAnsi="Arial" w:cs="Arial"/>
        </w:rPr>
        <w:t xml:space="preserve"> (Exogenous Weather Effects)</w:t>
      </w:r>
    </w:p>
    <w:p w14:paraId="2DBCAEE8" w14:textId="6535C00F" w:rsidR="004D51DA" w:rsidRDefault="004D51DA" w:rsidP="004D51DA">
      <w:pPr>
        <w:pStyle w:val="NormalWeb"/>
        <w:numPr>
          <w:ilvl w:val="0"/>
          <w:numId w:val="32"/>
        </w:numPr>
        <w:spacing w:before="0" w:beforeAutospacing="0"/>
        <w:rPr>
          <w:rFonts w:ascii="Arial" w:hAnsi="Arial" w:cs="Arial"/>
        </w:rPr>
      </w:pPr>
      <w:proofErr w:type="spellStart"/>
      <w:r>
        <w:rPr>
          <w:rFonts w:ascii="Arial" w:hAnsi="Arial" w:cs="Arial"/>
          <w:b/>
          <w:bCs/>
        </w:rPr>
        <w:t>Collision_Count_Hr</w:t>
      </w:r>
      <w:proofErr w:type="spellEnd"/>
      <w:r>
        <w:rPr>
          <w:rFonts w:ascii="Arial" w:hAnsi="Arial" w:cs="Arial"/>
        </w:rPr>
        <w:t xml:space="preserve"> (Operational Shock Factor)</w:t>
      </w:r>
    </w:p>
    <w:p w14:paraId="3BAD6F2F" w14:textId="77777777" w:rsidR="00C475D1" w:rsidRDefault="00C475D1" w:rsidP="00C475D1">
      <w:pPr>
        <w:keepNext/>
      </w:pPr>
      <w:r>
        <w:rPr>
          <w:noProof/>
        </w:rPr>
        <w:drawing>
          <wp:inline distT="0" distB="0" distL="0" distR="0" wp14:anchorId="61134C68" wp14:editId="44BCF59F">
            <wp:extent cx="6217920" cy="2999232"/>
            <wp:effectExtent l="0" t="0" r="0" b="0"/>
            <wp:docPr id="773901143" name="Picture 4" descr="Actual V Predicted Volume Collisions and Temperature forecasted on a timeseries axis with multiple X a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01143" name="Picture 4" descr="Actual V Predicted Volume Collisions and Temperature forecasted on a timeseries axis with multiple X ax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17920" cy="2999232"/>
                    </a:xfrm>
                    <a:prstGeom prst="rect">
                      <a:avLst/>
                    </a:prstGeom>
                    <a:noFill/>
                    <a:ln>
                      <a:noFill/>
                    </a:ln>
                  </pic:spPr>
                </pic:pic>
              </a:graphicData>
            </a:graphic>
          </wp:inline>
        </w:drawing>
      </w:r>
    </w:p>
    <w:p w14:paraId="078F3691" w14:textId="7BC3F245" w:rsidR="00C475D1" w:rsidRDefault="00C475D1" w:rsidP="00C475D1">
      <w:pPr>
        <w:pStyle w:val="Caption"/>
        <w:jc w:val="center"/>
      </w:pPr>
      <w:r>
        <w:t xml:space="preserve">Figure </w:t>
      </w:r>
      <w:fldSimple w:instr=" SEQ Figure \* ARABIC ">
        <w:r>
          <w:rPr>
            <w:noProof/>
          </w:rPr>
          <w:t>3</w:t>
        </w:r>
      </w:fldSimple>
      <w:r>
        <w:t xml:space="preserve">: </w:t>
      </w:r>
      <w:proofErr w:type="spellStart"/>
      <w:r>
        <w:t>XGBoost</w:t>
      </w:r>
      <w:proofErr w:type="spellEnd"/>
      <w:r>
        <w:t xml:space="preserve"> Actual v Predicted Values</w:t>
      </w:r>
    </w:p>
    <w:p w14:paraId="7250254F" w14:textId="225731CB" w:rsidR="0069580E" w:rsidRPr="00DE2B82" w:rsidRDefault="00874092" w:rsidP="00DE2B82">
      <w:pPr>
        <w:pStyle w:val="Heading2"/>
        <w:rPr>
          <w:highlight w:val="white"/>
        </w:rPr>
      </w:pPr>
      <w:r>
        <w:rPr>
          <w:highlight w:val="white"/>
        </w:rPr>
        <w:lastRenderedPageBreak/>
        <w:t xml:space="preserve">DISCUSSION: </w:t>
      </w:r>
    </w:p>
    <w:p w14:paraId="65ED686C" w14:textId="77777777" w:rsidR="0069580E" w:rsidRPr="0069580E" w:rsidRDefault="0069580E" w:rsidP="0069580E">
      <w:pPr>
        <w:rPr>
          <w:b/>
          <w:bCs/>
          <w:color w:val="273540"/>
          <w:sz w:val="24"/>
          <w:szCs w:val="24"/>
          <w:highlight w:val="white"/>
          <w:lang w:val="en-US"/>
        </w:rPr>
      </w:pPr>
      <w:r w:rsidRPr="0069580E">
        <w:rPr>
          <w:b/>
          <w:bCs/>
          <w:color w:val="273540"/>
          <w:sz w:val="24"/>
          <w:szCs w:val="24"/>
          <w:highlight w:val="white"/>
          <w:lang w:val="en-US"/>
        </w:rPr>
        <w:t>Answering the Original Research Question</w:t>
      </w:r>
    </w:p>
    <w:p w14:paraId="5FCBEC0C" w14:textId="3B580B63" w:rsidR="0069580E" w:rsidRPr="0069580E" w:rsidRDefault="0069580E" w:rsidP="0069580E">
      <w:pPr>
        <w:pStyle w:val="NormalWeb"/>
        <w:spacing w:before="0" w:beforeAutospacing="0"/>
        <w:rPr>
          <w:rFonts w:ascii="Arial" w:eastAsia="Arial" w:hAnsi="Arial" w:cs="Arial"/>
          <w:color w:val="273540"/>
          <w:highlight w:val="white"/>
        </w:rPr>
      </w:pPr>
      <w:r w:rsidRPr="0069580E">
        <w:rPr>
          <w:rFonts w:ascii="Arial" w:eastAsia="Arial" w:hAnsi="Arial" w:cs="Arial"/>
          <w:color w:val="273540"/>
          <w:highlight w:val="white"/>
        </w:rPr>
        <w:t>The primary question</w:t>
      </w:r>
      <w:r w:rsidR="003F3465">
        <w:rPr>
          <w:rFonts w:ascii="Arial" w:eastAsia="Arial" w:hAnsi="Arial" w:cs="Arial"/>
          <w:color w:val="273540"/>
          <w:highlight w:val="white"/>
        </w:rPr>
        <w:t xml:space="preserve"> of whether</w:t>
      </w:r>
      <w:r w:rsidRPr="0069580E">
        <w:rPr>
          <w:rFonts w:ascii="Arial" w:eastAsia="Arial" w:hAnsi="Arial" w:cs="Arial"/>
          <w:color w:val="273540"/>
          <w:highlight w:val="white"/>
        </w:rPr>
        <w:t xml:space="preserve"> a nonlinear model improve</w:t>
      </w:r>
      <w:r w:rsidR="003F3465">
        <w:rPr>
          <w:rFonts w:ascii="Arial" w:eastAsia="Arial" w:hAnsi="Arial" w:cs="Arial"/>
          <w:color w:val="273540"/>
          <w:highlight w:val="white"/>
        </w:rPr>
        <w:t>s</w:t>
      </w:r>
      <w:r w:rsidRPr="0069580E">
        <w:rPr>
          <w:rFonts w:ascii="Arial" w:eastAsia="Arial" w:hAnsi="Arial" w:cs="Arial"/>
          <w:color w:val="273540"/>
          <w:highlight w:val="white"/>
        </w:rPr>
        <w:t xml:space="preserve"> predictive accuracy in the presence of weather and collision effects</w:t>
      </w:r>
      <w:r w:rsidR="003F3465">
        <w:rPr>
          <w:rFonts w:ascii="Arial" w:eastAsia="Arial" w:hAnsi="Arial" w:cs="Arial"/>
          <w:color w:val="273540"/>
          <w:highlight w:val="white"/>
        </w:rPr>
        <w:t xml:space="preserve"> </w:t>
      </w:r>
      <w:r w:rsidRPr="0069580E">
        <w:rPr>
          <w:rFonts w:ascii="Arial" w:eastAsia="Arial" w:hAnsi="Arial" w:cs="Arial"/>
          <w:color w:val="273540"/>
          <w:highlight w:val="white"/>
        </w:rPr>
        <w:t xml:space="preserve">is definitively answered with yes. </w:t>
      </w:r>
      <w:proofErr w:type="spellStart"/>
      <w:r w:rsidRPr="0069580E">
        <w:rPr>
          <w:rFonts w:ascii="Arial" w:eastAsia="Arial" w:hAnsi="Arial" w:cs="Arial"/>
          <w:color w:val="273540"/>
          <w:highlight w:val="white"/>
        </w:rPr>
        <w:t>XGBoost’s</w:t>
      </w:r>
      <w:proofErr w:type="spellEnd"/>
      <w:r w:rsidRPr="0069580E">
        <w:rPr>
          <w:rFonts w:ascii="Arial" w:eastAsia="Arial" w:hAnsi="Arial" w:cs="Arial"/>
          <w:color w:val="273540"/>
          <w:highlight w:val="white"/>
        </w:rPr>
        <w:t xml:space="preserve"> </w:t>
      </w:r>
      <w:r w:rsidRPr="00B8179F">
        <w:rPr>
          <w:rFonts w:ascii="Arial" w:eastAsia="Arial" w:hAnsi="Arial" w:cs="Arial"/>
          <w:color w:val="273540"/>
          <w:highlight w:val="white"/>
        </w:rPr>
        <w:t>50.9%</w:t>
      </w:r>
      <w:r w:rsidRPr="0069580E">
        <w:rPr>
          <w:rFonts w:ascii="Arial" w:eastAsia="Arial" w:hAnsi="Arial" w:cs="Arial"/>
          <w:color w:val="273540"/>
          <w:highlight w:val="white"/>
        </w:rPr>
        <w:t xml:space="preserve"> MAE reduction confirms that traffic flow on the I-5 corridor is a nonlinear, feature-interaction-driven problem.</w:t>
      </w:r>
    </w:p>
    <w:p w14:paraId="2D2B6905" w14:textId="77777777" w:rsidR="0069580E" w:rsidRPr="0069580E" w:rsidRDefault="0069580E" w:rsidP="0069580E">
      <w:pPr>
        <w:rPr>
          <w:b/>
          <w:bCs/>
          <w:color w:val="273540"/>
          <w:sz w:val="24"/>
          <w:szCs w:val="24"/>
          <w:highlight w:val="white"/>
          <w:lang w:val="en-US"/>
        </w:rPr>
      </w:pPr>
      <w:r w:rsidRPr="0069580E">
        <w:rPr>
          <w:b/>
          <w:bCs/>
          <w:color w:val="273540"/>
          <w:sz w:val="24"/>
          <w:szCs w:val="24"/>
          <w:highlight w:val="white"/>
          <w:lang w:val="en-US"/>
        </w:rPr>
        <w:t>The Structural Limitation of Time-Series Models</w:t>
      </w:r>
    </w:p>
    <w:p w14:paraId="7568A46D" w14:textId="35EFAB51" w:rsidR="0069580E" w:rsidRPr="0069580E" w:rsidRDefault="0069580E" w:rsidP="0069580E">
      <w:pPr>
        <w:pStyle w:val="NormalWeb"/>
        <w:spacing w:before="0" w:beforeAutospacing="0"/>
        <w:rPr>
          <w:rFonts w:ascii="Arial" w:eastAsia="Arial" w:hAnsi="Arial" w:cs="Arial"/>
          <w:color w:val="273540"/>
          <w:highlight w:val="white"/>
        </w:rPr>
      </w:pPr>
      <w:r w:rsidRPr="0069580E">
        <w:rPr>
          <w:rFonts w:ascii="Arial" w:eastAsia="Arial" w:hAnsi="Arial" w:cs="Arial"/>
          <w:color w:val="273540"/>
          <w:highlight w:val="white"/>
        </w:rPr>
        <w:t xml:space="preserve">The most insightful result came from the comparison to the Prophet model. Its failure proved that traffic volume is structurally too complex for simple time-series decomposition. Prophet’s error was high because it lacked the ability to model the sharp, erratic changes caused by incident shockwaves or sudden weather shifts. </w:t>
      </w:r>
      <w:proofErr w:type="spellStart"/>
      <w:r w:rsidRPr="0069580E">
        <w:rPr>
          <w:rFonts w:ascii="Arial" w:eastAsia="Arial" w:hAnsi="Arial" w:cs="Arial"/>
          <w:color w:val="273540"/>
          <w:highlight w:val="white"/>
        </w:rPr>
        <w:t>XGBoost</w:t>
      </w:r>
      <w:proofErr w:type="spellEnd"/>
      <w:r w:rsidRPr="0069580E">
        <w:rPr>
          <w:rFonts w:ascii="Arial" w:eastAsia="Arial" w:hAnsi="Arial" w:cs="Arial"/>
          <w:color w:val="273540"/>
          <w:highlight w:val="white"/>
        </w:rPr>
        <w:t xml:space="preserve"> succeeded because its ensemble structure is designed to model these conditional dependencies (</w:t>
      </w:r>
      <w:r w:rsidRPr="00B8179F">
        <w:rPr>
          <w:rFonts w:ascii="Arial" w:eastAsia="Arial" w:hAnsi="Arial" w:cs="Arial"/>
          <w:color w:val="273540"/>
          <w:highlight w:val="white"/>
        </w:rPr>
        <w:t>Volume</w:t>
      </w:r>
      <w:r w:rsidR="00B8179F" w:rsidRPr="00B8179F">
        <w:rPr>
          <w:rFonts w:ascii="Arial" w:eastAsia="Arial" w:hAnsi="Arial" w:cs="Arial"/>
          <w:color w:val="273540"/>
          <w:highlight w:val="white"/>
        </w:rPr>
        <w:t xml:space="preserve"> </w:t>
      </w:r>
      <w:r w:rsidR="00DF049A">
        <w:rPr>
          <w:rFonts w:ascii="Arial" w:eastAsia="Arial" w:hAnsi="Arial" w:cs="Arial"/>
          <w:color w:val="273540"/>
          <w:highlight w:val="white"/>
        </w:rPr>
        <w:sym w:font="Symbol" w:char="F040"/>
      </w:r>
      <w:r w:rsidR="00DF049A">
        <w:rPr>
          <w:rFonts w:ascii="Arial" w:eastAsia="Arial" w:hAnsi="Arial" w:cs="Arial"/>
          <w:color w:val="273540"/>
          <w:highlight w:val="white"/>
        </w:rPr>
        <w:t xml:space="preserve"> </w:t>
      </w:r>
      <w:proofErr w:type="gramStart"/>
      <w:r w:rsidRPr="00B8179F">
        <w:rPr>
          <w:rFonts w:ascii="Arial" w:eastAsia="Arial" w:hAnsi="Arial" w:cs="Arial"/>
          <w:color w:val="273540"/>
          <w:highlight w:val="white"/>
        </w:rPr>
        <w:t>f(</w:t>
      </w:r>
      <w:proofErr w:type="gramEnd"/>
      <w:r w:rsidRPr="00B8179F">
        <w:rPr>
          <w:rFonts w:ascii="Arial" w:eastAsia="Arial" w:hAnsi="Arial" w:cs="Arial"/>
          <w:color w:val="273540"/>
          <w:highlight w:val="white"/>
        </w:rPr>
        <w:t>Precipitation</w:t>
      </w:r>
      <w:r w:rsidR="00B8179F" w:rsidRPr="00B8179F">
        <w:rPr>
          <w:rFonts w:ascii="Arial" w:eastAsia="Arial" w:hAnsi="Arial" w:cs="Arial"/>
          <w:color w:val="273540"/>
          <w:highlight w:val="white"/>
        </w:rPr>
        <w:t xml:space="preserve"> X </w:t>
      </w:r>
      <w:proofErr w:type="spellStart"/>
      <w:r w:rsidRPr="00B8179F">
        <w:rPr>
          <w:rFonts w:ascii="Arial" w:eastAsia="Arial" w:hAnsi="Arial" w:cs="Arial"/>
          <w:color w:val="273540"/>
          <w:highlight w:val="white"/>
        </w:rPr>
        <w:t>Hour_of</w:t>
      </w:r>
      <w:r w:rsidR="00B8179F" w:rsidRPr="00B8179F">
        <w:rPr>
          <w:rFonts w:ascii="Arial" w:eastAsia="Arial" w:hAnsi="Arial" w:cs="Arial"/>
          <w:color w:val="273540"/>
          <w:highlight w:val="white"/>
        </w:rPr>
        <w:t>_</w:t>
      </w:r>
      <w:r w:rsidRPr="00B8179F">
        <w:rPr>
          <w:rFonts w:ascii="Arial" w:eastAsia="Arial" w:hAnsi="Arial" w:cs="Arial"/>
          <w:color w:val="273540"/>
          <w:highlight w:val="white"/>
        </w:rPr>
        <w:t>Da</w:t>
      </w:r>
      <w:r w:rsidR="00B8179F" w:rsidRPr="00B8179F">
        <w:rPr>
          <w:rFonts w:ascii="Arial" w:eastAsia="Arial" w:hAnsi="Arial" w:cs="Arial"/>
          <w:color w:val="273540"/>
          <w:highlight w:val="white"/>
        </w:rPr>
        <w:t>y</w:t>
      </w:r>
      <w:proofErr w:type="spellEnd"/>
      <w:r w:rsidRPr="00B8179F">
        <w:rPr>
          <w:rFonts w:ascii="Arial" w:eastAsia="Arial" w:hAnsi="Arial" w:cs="Arial"/>
          <w:color w:val="273540"/>
          <w:highlight w:val="white"/>
        </w:rPr>
        <w:t>)</w:t>
      </w:r>
      <w:r w:rsidRPr="0069580E">
        <w:rPr>
          <w:rFonts w:ascii="Arial" w:eastAsia="Arial" w:hAnsi="Arial" w:cs="Arial"/>
          <w:color w:val="273540"/>
          <w:highlight w:val="white"/>
        </w:rPr>
        <w:t>), leading to a superior forecast.</w:t>
      </w:r>
    </w:p>
    <w:p w14:paraId="4A78F1F8" w14:textId="77777777" w:rsidR="0069580E" w:rsidRPr="0069580E" w:rsidRDefault="0069580E" w:rsidP="0069580E">
      <w:pPr>
        <w:rPr>
          <w:b/>
          <w:bCs/>
          <w:color w:val="273540"/>
          <w:sz w:val="24"/>
          <w:szCs w:val="24"/>
          <w:highlight w:val="white"/>
          <w:lang w:val="en-US"/>
        </w:rPr>
      </w:pPr>
      <w:r w:rsidRPr="0069580E">
        <w:rPr>
          <w:b/>
          <w:bCs/>
          <w:color w:val="273540"/>
          <w:sz w:val="24"/>
          <w:szCs w:val="24"/>
          <w:highlight w:val="white"/>
          <w:lang w:val="en-US"/>
        </w:rPr>
        <w:t>Practical Implications and Future Research</w:t>
      </w:r>
    </w:p>
    <w:p w14:paraId="1CE7810D" w14:textId="77777777" w:rsidR="0069580E" w:rsidRPr="0069580E" w:rsidRDefault="0069580E" w:rsidP="0069580E">
      <w:pPr>
        <w:pStyle w:val="NormalWeb"/>
        <w:spacing w:before="0" w:beforeAutospacing="0"/>
        <w:rPr>
          <w:rFonts w:ascii="Arial" w:eastAsia="Arial" w:hAnsi="Arial" w:cs="Arial"/>
          <w:color w:val="273540"/>
          <w:highlight w:val="white"/>
        </w:rPr>
      </w:pPr>
      <w:r w:rsidRPr="0069580E">
        <w:rPr>
          <w:rFonts w:ascii="Arial" w:eastAsia="Arial" w:hAnsi="Arial" w:cs="Arial"/>
          <w:color w:val="273540"/>
          <w:highlight w:val="white"/>
        </w:rPr>
        <w:t xml:space="preserve">The integrated dataset and the </w:t>
      </w:r>
      <w:proofErr w:type="spellStart"/>
      <w:r w:rsidRPr="0069580E">
        <w:rPr>
          <w:rFonts w:ascii="Arial" w:eastAsia="Arial" w:hAnsi="Arial" w:cs="Arial"/>
          <w:color w:val="273540"/>
          <w:highlight w:val="white"/>
        </w:rPr>
        <w:t>XGBoost</w:t>
      </w:r>
      <w:proofErr w:type="spellEnd"/>
      <w:r w:rsidRPr="0069580E">
        <w:rPr>
          <w:rFonts w:ascii="Arial" w:eastAsia="Arial" w:hAnsi="Arial" w:cs="Arial"/>
          <w:color w:val="273540"/>
          <w:highlight w:val="white"/>
        </w:rPr>
        <w:t xml:space="preserve"> model provide the required accuracy for operational implementation in Intelligent Transportation Systems (ITS). This approach can support dynamic ramp metering and real-time traveler information systems.</w:t>
      </w:r>
    </w:p>
    <w:p w14:paraId="784E8DE9" w14:textId="77777777" w:rsidR="0069580E" w:rsidRDefault="0069580E" w:rsidP="0069580E">
      <w:pPr>
        <w:pStyle w:val="NormalWeb"/>
        <w:spacing w:before="0" w:beforeAutospacing="0"/>
        <w:rPr>
          <w:rFonts w:ascii="Arial" w:hAnsi="Arial" w:cs="Arial"/>
        </w:rPr>
      </w:pPr>
      <w:r>
        <w:rPr>
          <w:rFonts w:ascii="Arial" w:hAnsi="Arial" w:cs="Arial"/>
          <w:b/>
          <w:bCs/>
        </w:rPr>
        <w:t>Future research must address two limitations:</w:t>
      </w:r>
    </w:p>
    <w:p w14:paraId="78A71AB4" w14:textId="77777777" w:rsidR="0069580E" w:rsidRDefault="0069580E" w:rsidP="0069580E">
      <w:pPr>
        <w:pStyle w:val="NormalWeb"/>
        <w:numPr>
          <w:ilvl w:val="0"/>
          <w:numId w:val="33"/>
        </w:numPr>
        <w:spacing w:before="0" w:beforeAutospacing="0"/>
        <w:rPr>
          <w:rFonts w:ascii="Arial" w:hAnsi="Arial" w:cs="Arial"/>
        </w:rPr>
      </w:pPr>
      <w:r>
        <w:rPr>
          <w:rFonts w:ascii="Arial" w:hAnsi="Arial" w:cs="Arial"/>
          <w:b/>
          <w:bCs/>
        </w:rPr>
        <w:t>Model Scope:</w:t>
      </w:r>
      <w:r>
        <w:rPr>
          <w:rFonts w:ascii="Arial" w:hAnsi="Arial" w:cs="Arial"/>
        </w:rPr>
        <w:t xml:space="preserve"> Investigating </w:t>
      </w:r>
      <w:r w:rsidRPr="0069580E">
        <w:rPr>
          <w:rFonts w:ascii="Arial" w:hAnsi="Arial" w:cs="Arial"/>
        </w:rPr>
        <w:t>Hybrid Residual Models</w:t>
      </w:r>
      <w:r>
        <w:rPr>
          <w:rFonts w:ascii="Arial" w:hAnsi="Arial" w:cs="Arial"/>
        </w:rPr>
        <w:t xml:space="preserve"> to combine the structural stability of Prophet with the noise-handling of </w:t>
      </w:r>
      <w:proofErr w:type="spellStart"/>
      <w:r>
        <w:rPr>
          <w:rFonts w:ascii="Arial" w:hAnsi="Arial" w:cs="Arial"/>
        </w:rPr>
        <w:t>XGBoost</w:t>
      </w:r>
      <w:proofErr w:type="spellEnd"/>
      <w:r>
        <w:rPr>
          <w:rFonts w:ascii="Arial" w:hAnsi="Arial" w:cs="Arial"/>
        </w:rPr>
        <w:t xml:space="preserve"> to potentially reduce the MAE further.</w:t>
      </w:r>
    </w:p>
    <w:p w14:paraId="2706DF65" w14:textId="0C7EBA15" w:rsidR="0069580E" w:rsidRPr="0069580E" w:rsidRDefault="0069580E" w:rsidP="0069580E">
      <w:pPr>
        <w:pStyle w:val="NormalWeb"/>
        <w:numPr>
          <w:ilvl w:val="0"/>
          <w:numId w:val="33"/>
        </w:numPr>
        <w:spacing w:before="0" w:beforeAutospacing="0"/>
        <w:rPr>
          <w:rFonts w:ascii="Arial" w:hAnsi="Arial" w:cs="Arial"/>
        </w:rPr>
      </w:pPr>
      <w:r>
        <w:rPr>
          <w:rFonts w:ascii="Arial" w:hAnsi="Arial" w:cs="Arial"/>
          <w:b/>
          <w:bCs/>
        </w:rPr>
        <w:t>Proactive Prediction:</w:t>
      </w:r>
      <w:r>
        <w:rPr>
          <w:rFonts w:ascii="Arial" w:hAnsi="Arial" w:cs="Arial"/>
        </w:rPr>
        <w:t xml:space="preserve"> Shifting the </w:t>
      </w:r>
      <w:proofErr w:type="spellStart"/>
      <w:r>
        <w:rPr>
          <w:rStyle w:val="math-inline"/>
          <w:rFonts w:ascii="Arial" w:hAnsi="Arial" w:cs="Arial"/>
        </w:rPr>
        <w:t>Collision_Count_Hr</w:t>
      </w:r>
      <w:proofErr w:type="spellEnd"/>
      <w:r>
        <w:rPr>
          <w:rFonts w:ascii="Arial" w:hAnsi="Arial" w:cs="Arial"/>
        </w:rPr>
        <w:t xml:space="preserve"> from a reactive exogenous feature to a </w:t>
      </w:r>
      <w:r w:rsidRPr="0069580E">
        <w:rPr>
          <w:rFonts w:ascii="Arial" w:hAnsi="Arial" w:cs="Arial"/>
        </w:rPr>
        <w:t>proactive prediction feature</w:t>
      </w:r>
      <w:r>
        <w:rPr>
          <w:rFonts w:ascii="Arial" w:hAnsi="Arial" w:cs="Arial"/>
        </w:rPr>
        <w:t xml:space="preserve"> by training a separate classification model to estimate the </w:t>
      </w:r>
      <w:proofErr w:type="gramStart"/>
      <w:r w:rsidR="003D3DB7" w:rsidRPr="003D3DB7">
        <w:rPr>
          <w:rStyle w:val="math-inline"/>
          <w:rFonts w:ascii="Arial" w:hAnsi="Arial" w:cs="Arial"/>
        </w:rPr>
        <w:t>P</w:t>
      </w:r>
      <w:r>
        <w:rPr>
          <w:rStyle w:val="math-inline"/>
          <w:rFonts w:ascii="Arial" w:hAnsi="Arial" w:cs="Arial"/>
        </w:rPr>
        <w:t>(</w:t>
      </w:r>
      <w:proofErr w:type="gramEnd"/>
      <w:r>
        <w:rPr>
          <w:rStyle w:val="math-inline"/>
          <w:rFonts w:ascii="Arial" w:hAnsi="Arial" w:cs="Arial"/>
        </w:rPr>
        <w:t>Collision | t+1)</w:t>
      </w:r>
      <w:r>
        <w:rPr>
          <w:rFonts w:ascii="Arial" w:hAnsi="Arial" w:cs="Arial"/>
        </w:rPr>
        <w:t>.</w:t>
      </w:r>
    </w:p>
    <w:p w14:paraId="44EEA6F3" w14:textId="05D09071" w:rsidR="000309B1" w:rsidRPr="000309B1" w:rsidRDefault="000309B1" w:rsidP="000309B1">
      <w:pPr>
        <w:rPr>
          <w:b/>
          <w:bCs/>
          <w:color w:val="273540"/>
          <w:sz w:val="24"/>
          <w:szCs w:val="24"/>
          <w:highlight w:val="white"/>
          <w:lang w:val="en-US"/>
        </w:rPr>
      </w:pPr>
      <w:r w:rsidRPr="000309B1">
        <w:rPr>
          <w:b/>
          <w:bCs/>
          <w:color w:val="273540"/>
          <w:sz w:val="24"/>
          <w:szCs w:val="24"/>
          <w:highlight w:val="white"/>
          <w:lang w:val="en-US"/>
        </w:rPr>
        <w:t>Interpretation of Temporal Patterns</w:t>
      </w:r>
    </w:p>
    <w:p w14:paraId="12878B27" w14:textId="77777777" w:rsidR="000309B1" w:rsidRDefault="000309B1" w:rsidP="000309B1">
      <w:pPr>
        <w:rPr>
          <w:color w:val="273540"/>
          <w:sz w:val="24"/>
          <w:szCs w:val="24"/>
          <w:highlight w:val="white"/>
          <w:lang w:val="en-US"/>
        </w:rPr>
      </w:pPr>
      <w:r w:rsidRPr="000309B1">
        <w:rPr>
          <w:color w:val="273540"/>
          <w:sz w:val="24"/>
          <w:szCs w:val="24"/>
          <w:highlight w:val="white"/>
          <w:lang w:val="en-US"/>
        </w:rPr>
        <w:t>The strong hourly and weekly periodicity aligns with expected commuter behavior. Seasonal widening of volume suggests weather-related travel behavior changes and summer travel demand.</w:t>
      </w:r>
    </w:p>
    <w:p w14:paraId="26C6267D" w14:textId="77777777" w:rsidR="000309B1" w:rsidRPr="000309B1" w:rsidRDefault="000309B1" w:rsidP="000309B1">
      <w:pPr>
        <w:rPr>
          <w:color w:val="273540"/>
          <w:sz w:val="24"/>
          <w:szCs w:val="24"/>
          <w:highlight w:val="white"/>
          <w:lang w:val="en-US"/>
        </w:rPr>
      </w:pPr>
    </w:p>
    <w:p w14:paraId="74F20698" w14:textId="00A5619B" w:rsidR="000309B1" w:rsidRPr="000309B1" w:rsidRDefault="000309B1" w:rsidP="000309B1">
      <w:pPr>
        <w:rPr>
          <w:b/>
          <w:bCs/>
          <w:color w:val="273540"/>
          <w:sz w:val="24"/>
          <w:szCs w:val="24"/>
          <w:highlight w:val="white"/>
          <w:lang w:val="en-US"/>
        </w:rPr>
      </w:pPr>
      <w:r w:rsidRPr="000309B1">
        <w:rPr>
          <w:b/>
          <w:bCs/>
          <w:color w:val="273540"/>
          <w:sz w:val="24"/>
          <w:szCs w:val="24"/>
          <w:highlight w:val="white"/>
          <w:lang w:val="en-US"/>
        </w:rPr>
        <w:t>Influence of Weather</w:t>
      </w:r>
    </w:p>
    <w:p w14:paraId="03F3F49A" w14:textId="77777777" w:rsidR="000309B1" w:rsidRDefault="000309B1" w:rsidP="000309B1">
      <w:pPr>
        <w:rPr>
          <w:color w:val="273540"/>
          <w:sz w:val="24"/>
          <w:szCs w:val="24"/>
          <w:highlight w:val="white"/>
          <w:lang w:val="en-US"/>
        </w:rPr>
      </w:pPr>
      <w:r w:rsidRPr="000309B1">
        <w:rPr>
          <w:color w:val="273540"/>
          <w:sz w:val="24"/>
          <w:szCs w:val="24"/>
          <w:highlight w:val="white"/>
          <w:lang w:val="en-US"/>
        </w:rPr>
        <w:t>Rainfall and snow events correspond to noticeable declines in traffic volume, consistent with reduced mobility and cautious driving. Temperature contributes to seasonal shifts but has weak hour-to-hour predictive power.</w:t>
      </w:r>
    </w:p>
    <w:p w14:paraId="7587A8DF" w14:textId="77777777" w:rsidR="000309B1" w:rsidRPr="000309B1" w:rsidRDefault="000309B1" w:rsidP="000309B1">
      <w:pPr>
        <w:rPr>
          <w:color w:val="273540"/>
          <w:sz w:val="24"/>
          <w:szCs w:val="24"/>
          <w:highlight w:val="white"/>
          <w:lang w:val="en-US"/>
        </w:rPr>
      </w:pPr>
    </w:p>
    <w:p w14:paraId="40FB6354" w14:textId="5E532B61" w:rsidR="000309B1" w:rsidRPr="000309B1" w:rsidRDefault="000309B1" w:rsidP="000309B1">
      <w:pPr>
        <w:rPr>
          <w:b/>
          <w:bCs/>
          <w:color w:val="273540"/>
          <w:sz w:val="24"/>
          <w:szCs w:val="24"/>
          <w:highlight w:val="white"/>
          <w:lang w:val="en-US"/>
        </w:rPr>
      </w:pPr>
      <w:r w:rsidRPr="000309B1">
        <w:rPr>
          <w:b/>
          <w:bCs/>
          <w:color w:val="273540"/>
          <w:sz w:val="24"/>
          <w:szCs w:val="24"/>
          <w:highlight w:val="white"/>
          <w:lang w:val="en-US"/>
        </w:rPr>
        <w:t>Collision Impacts</w:t>
      </w:r>
    </w:p>
    <w:p w14:paraId="071E6DE1" w14:textId="5AD2314C" w:rsidR="000309B1" w:rsidRDefault="000309B1" w:rsidP="000309B1">
      <w:pPr>
        <w:rPr>
          <w:color w:val="273540"/>
          <w:sz w:val="24"/>
          <w:szCs w:val="24"/>
          <w:highlight w:val="white"/>
          <w:lang w:val="en-US"/>
        </w:rPr>
      </w:pPr>
      <w:r w:rsidRPr="000309B1">
        <w:rPr>
          <w:color w:val="273540"/>
          <w:sz w:val="24"/>
          <w:szCs w:val="24"/>
          <w:highlight w:val="white"/>
          <w:lang w:val="en-US"/>
        </w:rPr>
        <w:lastRenderedPageBreak/>
        <w:t>Though rare, collisions align with irregular dips in volume consistent with shockwave congestion. Low frequency limits the statistical contribution to forecasting, but the variable remains operationally meaningful.</w:t>
      </w:r>
    </w:p>
    <w:p w14:paraId="1E5AF553" w14:textId="77777777" w:rsidR="000309B1" w:rsidRPr="000309B1" w:rsidRDefault="000309B1" w:rsidP="000309B1">
      <w:pPr>
        <w:rPr>
          <w:color w:val="273540"/>
          <w:sz w:val="24"/>
          <w:szCs w:val="24"/>
          <w:highlight w:val="white"/>
          <w:lang w:val="en-US"/>
        </w:rPr>
      </w:pPr>
    </w:p>
    <w:p w14:paraId="3569F47B" w14:textId="11C5E394" w:rsidR="000309B1" w:rsidRPr="000309B1" w:rsidRDefault="000309B1" w:rsidP="000309B1">
      <w:pPr>
        <w:rPr>
          <w:b/>
          <w:bCs/>
          <w:color w:val="273540"/>
          <w:sz w:val="24"/>
          <w:szCs w:val="24"/>
          <w:highlight w:val="white"/>
          <w:lang w:val="en-US"/>
        </w:rPr>
      </w:pPr>
      <w:r w:rsidRPr="000309B1">
        <w:rPr>
          <w:b/>
          <w:bCs/>
          <w:color w:val="273540"/>
          <w:sz w:val="24"/>
          <w:szCs w:val="24"/>
          <w:highlight w:val="white"/>
          <w:lang w:val="en-US"/>
        </w:rPr>
        <w:t>Model Comparisons</w:t>
      </w:r>
    </w:p>
    <w:p w14:paraId="3CD4DED0" w14:textId="77777777" w:rsidR="000309B1" w:rsidRPr="000309B1" w:rsidRDefault="000309B1" w:rsidP="000309B1">
      <w:pPr>
        <w:rPr>
          <w:color w:val="273540"/>
          <w:sz w:val="24"/>
          <w:szCs w:val="24"/>
          <w:highlight w:val="white"/>
          <w:lang w:val="en-US"/>
        </w:rPr>
      </w:pPr>
      <w:r w:rsidRPr="000309B1">
        <w:rPr>
          <w:color w:val="273540"/>
          <w:sz w:val="24"/>
          <w:szCs w:val="24"/>
          <w:highlight w:val="white"/>
          <w:lang w:val="en-US"/>
        </w:rPr>
        <w:t xml:space="preserve">The linear model acts as a useful baseline but is structurally insufficient to capture nonlinear interactions inherent in traffic data. </w:t>
      </w:r>
      <w:proofErr w:type="spellStart"/>
      <w:r w:rsidRPr="000309B1">
        <w:rPr>
          <w:color w:val="273540"/>
          <w:sz w:val="24"/>
          <w:szCs w:val="24"/>
          <w:highlight w:val="white"/>
          <w:lang w:val="en-US"/>
        </w:rPr>
        <w:t>XGBoost’s</w:t>
      </w:r>
      <w:proofErr w:type="spellEnd"/>
      <w:r w:rsidRPr="000309B1">
        <w:rPr>
          <w:color w:val="273540"/>
          <w:sz w:val="24"/>
          <w:szCs w:val="24"/>
          <w:highlight w:val="white"/>
          <w:lang w:val="en-US"/>
        </w:rPr>
        <w:t xml:space="preserve"> superior performance confirms:</w:t>
      </w:r>
    </w:p>
    <w:p w14:paraId="4D749A05" w14:textId="77777777" w:rsidR="000309B1" w:rsidRPr="000309B1" w:rsidRDefault="000309B1" w:rsidP="000309B1">
      <w:pPr>
        <w:numPr>
          <w:ilvl w:val="0"/>
          <w:numId w:val="30"/>
        </w:numPr>
        <w:rPr>
          <w:color w:val="273540"/>
          <w:sz w:val="24"/>
          <w:szCs w:val="24"/>
          <w:highlight w:val="white"/>
          <w:lang w:val="en-US"/>
        </w:rPr>
      </w:pPr>
      <w:r w:rsidRPr="000309B1">
        <w:rPr>
          <w:color w:val="273540"/>
          <w:sz w:val="24"/>
          <w:szCs w:val="24"/>
          <w:highlight w:val="white"/>
          <w:lang w:val="en-US"/>
        </w:rPr>
        <w:t>Traffic flow is nonlinear</w:t>
      </w:r>
    </w:p>
    <w:p w14:paraId="0D457E19" w14:textId="77777777" w:rsidR="000309B1" w:rsidRPr="000309B1" w:rsidRDefault="000309B1" w:rsidP="000309B1">
      <w:pPr>
        <w:numPr>
          <w:ilvl w:val="0"/>
          <w:numId w:val="30"/>
        </w:numPr>
        <w:rPr>
          <w:color w:val="273540"/>
          <w:sz w:val="24"/>
          <w:szCs w:val="24"/>
          <w:highlight w:val="white"/>
          <w:lang w:val="en-US"/>
        </w:rPr>
      </w:pPr>
      <w:r w:rsidRPr="000309B1">
        <w:rPr>
          <w:color w:val="273540"/>
          <w:sz w:val="24"/>
          <w:szCs w:val="24"/>
          <w:highlight w:val="white"/>
          <w:lang w:val="en-US"/>
        </w:rPr>
        <w:t>Weather effects interact with temporal structure</w:t>
      </w:r>
    </w:p>
    <w:p w14:paraId="3E03351D" w14:textId="77777777" w:rsidR="000309B1" w:rsidRPr="000309B1" w:rsidRDefault="000309B1" w:rsidP="000309B1">
      <w:pPr>
        <w:numPr>
          <w:ilvl w:val="0"/>
          <w:numId w:val="30"/>
        </w:numPr>
        <w:rPr>
          <w:color w:val="273540"/>
          <w:sz w:val="24"/>
          <w:szCs w:val="24"/>
          <w:highlight w:val="white"/>
          <w:lang w:val="en-US"/>
        </w:rPr>
      </w:pPr>
      <w:r w:rsidRPr="000309B1">
        <w:rPr>
          <w:color w:val="273540"/>
          <w:sz w:val="24"/>
          <w:szCs w:val="24"/>
          <w:highlight w:val="white"/>
          <w:lang w:val="en-US"/>
        </w:rPr>
        <w:t>Lagged volume dominates short-term forecasting</w:t>
      </w:r>
    </w:p>
    <w:p w14:paraId="1C195D93" w14:textId="7F0F80BE" w:rsidR="000309B1" w:rsidRDefault="000309B1" w:rsidP="000309B1">
      <w:pPr>
        <w:rPr>
          <w:color w:val="273540"/>
          <w:sz w:val="24"/>
          <w:szCs w:val="24"/>
          <w:highlight w:val="white"/>
          <w:lang w:val="en-US"/>
        </w:rPr>
      </w:pPr>
      <w:r w:rsidRPr="000309B1">
        <w:rPr>
          <w:color w:val="273540"/>
          <w:sz w:val="24"/>
          <w:szCs w:val="24"/>
          <w:highlight w:val="white"/>
          <w:lang w:val="en-US"/>
        </w:rPr>
        <w:t>These findings align with established literature on machine-learning traffic prediction.</w:t>
      </w:r>
    </w:p>
    <w:p w14:paraId="56A82DBB" w14:textId="77777777" w:rsidR="000309B1" w:rsidRPr="000309B1" w:rsidRDefault="000309B1" w:rsidP="000309B1">
      <w:pPr>
        <w:rPr>
          <w:color w:val="273540"/>
          <w:sz w:val="24"/>
          <w:szCs w:val="24"/>
          <w:highlight w:val="white"/>
          <w:lang w:val="en-US"/>
        </w:rPr>
      </w:pPr>
    </w:p>
    <w:p w14:paraId="1427812F" w14:textId="5B75A6C4" w:rsidR="000309B1" w:rsidRPr="000309B1" w:rsidRDefault="000309B1" w:rsidP="000309B1">
      <w:pPr>
        <w:rPr>
          <w:b/>
          <w:bCs/>
          <w:color w:val="273540"/>
          <w:sz w:val="24"/>
          <w:szCs w:val="24"/>
          <w:highlight w:val="white"/>
          <w:lang w:val="en-US"/>
        </w:rPr>
      </w:pPr>
      <w:r w:rsidRPr="000309B1">
        <w:rPr>
          <w:b/>
          <w:bCs/>
          <w:color w:val="273540"/>
          <w:sz w:val="24"/>
          <w:szCs w:val="24"/>
          <w:highlight w:val="white"/>
          <w:lang w:val="en-US"/>
        </w:rPr>
        <w:t>Data Quality Considerations</w:t>
      </w:r>
    </w:p>
    <w:p w14:paraId="4A93A511" w14:textId="77777777" w:rsidR="000309B1" w:rsidRDefault="000309B1" w:rsidP="000309B1">
      <w:pPr>
        <w:rPr>
          <w:color w:val="273540"/>
          <w:sz w:val="24"/>
          <w:szCs w:val="24"/>
          <w:highlight w:val="white"/>
          <w:lang w:val="en-US"/>
        </w:rPr>
      </w:pPr>
      <w:r w:rsidRPr="000309B1">
        <w:rPr>
          <w:color w:val="273540"/>
          <w:sz w:val="24"/>
          <w:szCs w:val="24"/>
          <w:highlight w:val="white"/>
          <w:lang w:val="en-US"/>
        </w:rPr>
        <w:t>Volume spikes may represent detector malfunctions or rare events. Future work should incorporate anomaly detection or smoothing to mitigate model disturbance.</w:t>
      </w:r>
    </w:p>
    <w:p w14:paraId="2D8081C6" w14:textId="77777777" w:rsidR="000309B1" w:rsidRPr="000309B1" w:rsidRDefault="000309B1" w:rsidP="000309B1">
      <w:pPr>
        <w:rPr>
          <w:color w:val="273540"/>
          <w:sz w:val="24"/>
          <w:szCs w:val="24"/>
          <w:highlight w:val="white"/>
          <w:lang w:val="en-US"/>
        </w:rPr>
      </w:pPr>
    </w:p>
    <w:p w14:paraId="1D305179" w14:textId="28D0A768" w:rsidR="000309B1" w:rsidRPr="000309B1" w:rsidRDefault="000309B1" w:rsidP="000309B1">
      <w:pPr>
        <w:rPr>
          <w:b/>
          <w:bCs/>
          <w:color w:val="273540"/>
          <w:sz w:val="24"/>
          <w:szCs w:val="24"/>
          <w:highlight w:val="white"/>
          <w:lang w:val="en-US"/>
        </w:rPr>
      </w:pPr>
      <w:r w:rsidRPr="000309B1">
        <w:rPr>
          <w:b/>
          <w:bCs/>
          <w:color w:val="273540"/>
          <w:sz w:val="24"/>
          <w:szCs w:val="24"/>
          <w:highlight w:val="white"/>
          <w:lang w:val="en-US"/>
        </w:rPr>
        <w:t>Practical Implications</w:t>
      </w:r>
    </w:p>
    <w:p w14:paraId="61B24FB1" w14:textId="77777777" w:rsidR="000309B1" w:rsidRPr="000309B1" w:rsidRDefault="000309B1" w:rsidP="000309B1">
      <w:pPr>
        <w:rPr>
          <w:color w:val="273540"/>
          <w:sz w:val="24"/>
          <w:szCs w:val="24"/>
          <w:highlight w:val="white"/>
          <w:lang w:val="en-US"/>
        </w:rPr>
      </w:pPr>
      <w:r w:rsidRPr="000309B1">
        <w:rPr>
          <w:color w:val="273540"/>
          <w:sz w:val="24"/>
          <w:szCs w:val="24"/>
          <w:highlight w:val="white"/>
          <w:lang w:val="en-US"/>
        </w:rPr>
        <w:t>The integrated dataset and improved modeling approach can support:</w:t>
      </w:r>
    </w:p>
    <w:p w14:paraId="10A8371C" w14:textId="77777777" w:rsidR="000309B1" w:rsidRPr="000309B1" w:rsidRDefault="000309B1" w:rsidP="000309B1">
      <w:pPr>
        <w:numPr>
          <w:ilvl w:val="0"/>
          <w:numId w:val="31"/>
        </w:numPr>
        <w:rPr>
          <w:color w:val="273540"/>
          <w:sz w:val="24"/>
          <w:szCs w:val="24"/>
          <w:highlight w:val="white"/>
          <w:lang w:val="en-US"/>
        </w:rPr>
      </w:pPr>
      <w:r w:rsidRPr="000309B1">
        <w:rPr>
          <w:color w:val="273540"/>
          <w:sz w:val="24"/>
          <w:szCs w:val="24"/>
          <w:highlight w:val="white"/>
          <w:lang w:val="en-US"/>
        </w:rPr>
        <w:t>Congestion management</w:t>
      </w:r>
    </w:p>
    <w:p w14:paraId="2056DFAD" w14:textId="77777777" w:rsidR="000309B1" w:rsidRPr="000309B1" w:rsidRDefault="000309B1" w:rsidP="000309B1">
      <w:pPr>
        <w:numPr>
          <w:ilvl w:val="0"/>
          <w:numId w:val="31"/>
        </w:numPr>
        <w:rPr>
          <w:color w:val="273540"/>
          <w:sz w:val="24"/>
          <w:szCs w:val="24"/>
          <w:highlight w:val="white"/>
          <w:lang w:val="en-US"/>
        </w:rPr>
      </w:pPr>
      <w:r w:rsidRPr="000309B1">
        <w:rPr>
          <w:color w:val="273540"/>
          <w:sz w:val="24"/>
          <w:szCs w:val="24"/>
          <w:highlight w:val="white"/>
          <w:lang w:val="en-US"/>
        </w:rPr>
        <w:t>Weather hazard response</w:t>
      </w:r>
    </w:p>
    <w:p w14:paraId="3FCFB3A8" w14:textId="77777777" w:rsidR="000309B1" w:rsidRPr="000309B1" w:rsidRDefault="000309B1" w:rsidP="000309B1">
      <w:pPr>
        <w:numPr>
          <w:ilvl w:val="0"/>
          <w:numId w:val="31"/>
        </w:numPr>
        <w:rPr>
          <w:color w:val="273540"/>
          <w:sz w:val="24"/>
          <w:szCs w:val="24"/>
          <w:highlight w:val="white"/>
          <w:lang w:val="en-US"/>
        </w:rPr>
      </w:pPr>
      <w:r w:rsidRPr="000309B1">
        <w:rPr>
          <w:color w:val="273540"/>
          <w:sz w:val="24"/>
          <w:szCs w:val="24"/>
          <w:highlight w:val="white"/>
          <w:lang w:val="en-US"/>
        </w:rPr>
        <w:t>Traveler information systems</w:t>
      </w:r>
    </w:p>
    <w:p w14:paraId="1E2C1CA2" w14:textId="77777777" w:rsidR="000309B1" w:rsidRPr="000309B1" w:rsidRDefault="000309B1" w:rsidP="000309B1">
      <w:pPr>
        <w:numPr>
          <w:ilvl w:val="0"/>
          <w:numId w:val="31"/>
        </w:numPr>
        <w:rPr>
          <w:color w:val="273540"/>
          <w:sz w:val="24"/>
          <w:szCs w:val="24"/>
          <w:highlight w:val="white"/>
          <w:lang w:val="en-US"/>
        </w:rPr>
      </w:pPr>
      <w:r w:rsidRPr="000309B1">
        <w:rPr>
          <w:color w:val="273540"/>
          <w:sz w:val="24"/>
          <w:szCs w:val="24"/>
          <w:highlight w:val="white"/>
          <w:lang w:val="en-US"/>
        </w:rPr>
        <w:t>Adaptive signal control</w:t>
      </w:r>
    </w:p>
    <w:p w14:paraId="1E1D52B4" w14:textId="77777777" w:rsidR="00582C61" w:rsidRPr="00582C61" w:rsidRDefault="00582C61" w:rsidP="00582C61">
      <w:pPr>
        <w:rPr>
          <w:color w:val="273540"/>
          <w:sz w:val="24"/>
          <w:szCs w:val="24"/>
          <w:highlight w:val="white"/>
          <w:lang w:val="en-US"/>
        </w:rPr>
      </w:pPr>
    </w:p>
    <w:p w14:paraId="5FB572BE" w14:textId="18E56035" w:rsidR="00582C61" w:rsidRDefault="00582C61" w:rsidP="00582C61">
      <w:pPr>
        <w:rPr>
          <w:color w:val="273540"/>
          <w:sz w:val="24"/>
          <w:szCs w:val="24"/>
          <w:highlight w:val="white"/>
          <w:lang w:val="en-US"/>
        </w:rPr>
      </w:pPr>
      <w:r w:rsidRPr="00582C61">
        <w:rPr>
          <w:b/>
          <w:bCs/>
          <w:color w:val="273540"/>
          <w:sz w:val="24"/>
          <w:szCs w:val="24"/>
          <w:highlight w:val="white"/>
          <w:lang w:val="en-US"/>
        </w:rPr>
        <w:t>Cyclic Structure</w:t>
      </w:r>
      <w:r w:rsidRPr="00582C61">
        <w:rPr>
          <w:color w:val="273540"/>
          <w:sz w:val="24"/>
          <w:szCs w:val="24"/>
          <w:highlight w:val="white"/>
          <w:lang w:val="en-US"/>
        </w:rPr>
        <w:br/>
        <w:t>The strong up-and-down oscillation visible in the time-series graph is consistent with diurnal traffic patterns. If examined more closely, we would expect twin peaks (morning/evening), though the year-long plot aggregates them visually.</w:t>
      </w:r>
    </w:p>
    <w:p w14:paraId="54C5F349" w14:textId="77777777" w:rsidR="00582C61" w:rsidRPr="00582C61" w:rsidRDefault="00582C61" w:rsidP="00582C61">
      <w:pPr>
        <w:rPr>
          <w:color w:val="273540"/>
          <w:sz w:val="24"/>
          <w:szCs w:val="24"/>
          <w:highlight w:val="white"/>
          <w:lang w:val="en-US"/>
        </w:rPr>
      </w:pPr>
    </w:p>
    <w:p w14:paraId="4EFFBECF" w14:textId="226777AA" w:rsidR="00582C61" w:rsidRDefault="000309B1" w:rsidP="00582C61">
      <w:pPr>
        <w:rPr>
          <w:color w:val="273540"/>
          <w:sz w:val="24"/>
          <w:szCs w:val="24"/>
          <w:highlight w:val="white"/>
          <w:lang w:val="en-US"/>
        </w:rPr>
      </w:pPr>
      <w:r>
        <w:rPr>
          <w:b/>
          <w:bCs/>
          <w:color w:val="273540"/>
          <w:sz w:val="24"/>
          <w:szCs w:val="24"/>
          <w:highlight w:val="white"/>
          <w:lang w:val="en-US"/>
        </w:rPr>
        <w:t>Major Outliers</w:t>
      </w:r>
      <w:r w:rsidR="00582C61" w:rsidRPr="00582C61">
        <w:rPr>
          <w:color w:val="273540"/>
          <w:sz w:val="24"/>
          <w:szCs w:val="24"/>
          <w:highlight w:val="white"/>
          <w:lang w:val="en-US"/>
        </w:rPr>
        <w:br/>
        <w:t>The extremely high spike observed around mid-year may indicate data entry anomalies, detector malfunction, or an atypical surge in activity. Cross-</w:t>
      </w:r>
      <w:r w:rsidRPr="00582C61">
        <w:rPr>
          <w:color w:val="273540"/>
          <w:sz w:val="24"/>
          <w:szCs w:val="24"/>
          <w:highlight w:val="white"/>
          <w:lang w:val="en-US"/>
        </w:rPr>
        <w:t>checking</w:t>
      </w:r>
      <w:r w:rsidR="00582C61" w:rsidRPr="00582C61">
        <w:rPr>
          <w:color w:val="273540"/>
          <w:sz w:val="24"/>
          <w:szCs w:val="24"/>
          <w:highlight w:val="white"/>
          <w:lang w:val="en-US"/>
        </w:rPr>
        <w:t xml:space="preserve"> weather and collision data may help determine the origin of this spike.</w:t>
      </w:r>
    </w:p>
    <w:p w14:paraId="7C4B7F8E" w14:textId="77777777" w:rsidR="00582C61" w:rsidRPr="00582C61" w:rsidRDefault="00582C61" w:rsidP="00582C61">
      <w:pPr>
        <w:rPr>
          <w:color w:val="273540"/>
          <w:sz w:val="24"/>
          <w:szCs w:val="24"/>
          <w:highlight w:val="white"/>
          <w:lang w:val="en-US"/>
        </w:rPr>
      </w:pPr>
    </w:p>
    <w:p w14:paraId="4447F898" w14:textId="069F841C" w:rsidR="00582C61" w:rsidRDefault="00582C61" w:rsidP="00582C61">
      <w:pPr>
        <w:rPr>
          <w:color w:val="273540"/>
          <w:sz w:val="24"/>
          <w:szCs w:val="24"/>
          <w:highlight w:val="white"/>
          <w:lang w:val="en-US"/>
        </w:rPr>
      </w:pPr>
      <w:r w:rsidRPr="00582C61">
        <w:rPr>
          <w:b/>
          <w:bCs/>
          <w:color w:val="273540"/>
          <w:sz w:val="24"/>
          <w:szCs w:val="24"/>
          <w:highlight w:val="white"/>
          <w:lang w:val="en-US"/>
        </w:rPr>
        <w:t>Weather Influence</w:t>
      </w:r>
      <w:r w:rsidRPr="00582C61">
        <w:rPr>
          <w:color w:val="273540"/>
          <w:sz w:val="24"/>
          <w:szCs w:val="24"/>
          <w:highlight w:val="white"/>
          <w:lang w:val="en-US"/>
        </w:rPr>
        <w:br/>
        <w:t>Because the dataset includes precipitation and snowfall, future modeling could stratify volume patterns by weather type. The provided year includes days with notable precipitation (PRCP &gt; 0) and snowfall events (SNOW &gt; 0). Previous research suggests these conditions should correlate with decreased volumes or altered temporal profiles.</w:t>
      </w:r>
    </w:p>
    <w:p w14:paraId="219D1FDB" w14:textId="77777777" w:rsidR="00582C61" w:rsidRPr="00582C61" w:rsidRDefault="00582C61" w:rsidP="00582C61">
      <w:pPr>
        <w:rPr>
          <w:color w:val="273540"/>
          <w:sz w:val="24"/>
          <w:szCs w:val="24"/>
          <w:highlight w:val="white"/>
          <w:lang w:val="en-US"/>
        </w:rPr>
      </w:pPr>
    </w:p>
    <w:p w14:paraId="1818C08E" w14:textId="309BD05C" w:rsidR="00582C61" w:rsidRDefault="00582C61" w:rsidP="00582C61">
      <w:pPr>
        <w:rPr>
          <w:color w:val="273540"/>
          <w:sz w:val="24"/>
          <w:szCs w:val="24"/>
          <w:highlight w:val="white"/>
          <w:lang w:val="en-US"/>
        </w:rPr>
      </w:pPr>
      <w:r w:rsidRPr="00582C61">
        <w:rPr>
          <w:b/>
          <w:bCs/>
          <w:color w:val="273540"/>
          <w:sz w:val="24"/>
          <w:szCs w:val="24"/>
          <w:highlight w:val="white"/>
          <w:lang w:val="en-US"/>
        </w:rPr>
        <w:lastRenderedPageBreak/>
        <w:t>Collision Effects</w:t>
      </w:r>
      <w:r w:rsidRPr="00582C61">
        <w:rPr>
          <w:color w:val="273540"/>
          <w:sz w:val="24"/>
          <w:szCs w:val="24"/>
          <w:highlight w:val="white"/>
          <w:lang w:val="en-US"/>
        </w:rPr>
        <w:br/>
        <w:t>The hourly collision count is generally low, but non-zero values offer an opportunity to test whether incident-related slowdowns materially impact volume. Lag features in the dataset support such modeling by linking pre-incident traffic to post-incident flow.</w:t>
      </w:r>
    </w:p>
    <w:p w14:paraId="45F120C3" w14:textId="77777777" w:rsidR="00582C61" w:rsidRPr="00582C61" w:rsidRDefault="00582C61" w:rsidP="00582C61">
      <w:pPr>
        <w:rPr>
          <w:color w:val="273540"/>
          <w:sz w:val="24"/>
          <w:szCs w:val="24"/>
          <w:highlight w:val="white"/>
          <w:lang w:val="en-US"/>
        </w:rPr>
      </w:pPr>
    </w:p>
    <w:p w14:paraId="089FB931" w14:textId="64951703" w:rsidR="00582C61" w:rsidRDefault="00582C61" w:rsidP="00582C61">
      <w:pPr>
        <w:rPr>
          <w:color w:val="273540"/>
          <w:sz w:val="24"/>
          <w:szCs w:val="24"/>
          <w:highlight w:val="white"/>
          <w:lang w:val="en-US"/>
        </w:rPr>
      </w:pPr>
      <w:r w:rsidRPr="00582C61">
        <w:rPr>
          <w:b/>
          <w:bCs/>
          <w:color w:val="273540"/>
          <w:sz w:val="24"/>
          <w:szCs w:val="24"/>
          <w:highlight w:val="white"/>
          <w:lang w:val="en-US"/>
        </w:rPr>
        <w:t>Data Quality Considerations</w:t>
      </w:r>
      <w:r w:rsidRPr="00582C61">
        <w:rPr>
          <w:color w:val="273540"/>
          <w:sz w:val="24"/>
          <w:szCs w:val="24"/>
          <w:highlight w:val="white"/>
          <w:lang w:val="en-US"/>
        </w:rPr>
        <w:br/>
        <w:t>The continuity of the time series and the presence of unusually large peaks call for further diagnostics: missing intervals, detector resets, or uncorrected outliers could affect forecasting models if left untreated.</w:t>
      </w:r>
    </w:p>
    <w:p w14:paraId="08D3BA74" w14:textId="77777777" w:rsidR="00582C61" w:rsidRPr="00582C61" w:rsidRDefault="00582C61" w:rsidP="00582C61">
      <w:pPr>
        <w:rPr>
          <w:color w:val="273540"/>
          <w:sz w:val="24"/>
          <w:szCs w:val="24"/>
          <w:highlight w:val="white"/>
          <w:lang w:val="en-US"/>
        </w:rPr>
      </w:pPr>
    </w:p>
    <w:p w14:paraId="0000000C" w14:textId="201EC58E" w:rsidR="0044186E" w:rsidRPr="004820F2" w:rsidRDefault="00582C61">
      <w:pPr>
        <w:rPr>
          <w:color w:val="273540"/>
          <w:sz w:val="24"/>
          <w:szCs w:val="24"/>
          <w:highlight w:val="white"/>
          <w:lang w:val="en-US"/>
        </w:rPr>
      </w:pPr>
      <w:r w:rsidRPr="00582C61">
        <w:rPr>
          <w:color w:val="273540"/>
          <w:sz w:val="24"/>
          <w:szCs w:val="24"/>
          <w:highlight w:val="white"/>
          <w:lang w:val="en-US"/>
        </w:rPr>
        <w:t>Overall, the exploratory results align with expectations for a real-world traffic dataset and provide encouragement for deeper modeling.</w:t>
      </w:r>
    </w:p>
    <w:p w14:paraId="0000000E" w14:textId="5BEE0DA5" w:rsidR="0044186E" w:rsidRDefault="00874092" w:rsidP="00DE2B82">
      <w:pPr>
        <w:pStyle w:val="Heading2"/>
        <w:rPr>
          <w:highlight w:val="white"/>
        </w:rPr>
      </w:pPr>
      <w:r>
        <w:rPr>
          <w:highlight w:val="white"/>
        </w:rPr>
        <w:t xml:space="preserve">CONCLUSION: </w:t>
      </w:r>
    </w:p>
    <w:p w14:paraId="57C7F1BD" w14:textId="19C3FA28" w:rsidR="00874092" w:rsidRPr="00D91CF7" w:rsidRDefault="00D80A0E">
      <w:pPr>
        <w:rPr>
          <w:color w:val="273540"/>
          <w:sz w:val="24"/>
          <w:szCs w:val="24"/>
          <w:highlight w:val="white"/>
          <w:lang w:val="en-US"/>
        </w:rPr>
      </w:pPr>
      <w:r w:rsidRPr="00D80A0E">
        <w:rPr>
          <w:color w:val="273540"/>
          <w:sz w:val="24"/>
          <w:szCs w:val="24"/>
          <w:highlight w:val="white"/>
          <w:lang w:val="en-US"/>
        </w:rPr>
        <w:t xml:space="preserve">This study constructed a unified, high-resolution dataset integrating traffic volume, weather, and collision data for the I-5 corridor. Comparative analysis demonstrated that the Tuned </w:t>
      </w:r>
      <w:proofErr w:type="spellStart"/>
      <w:r w:rsidRPr="00D80A0E">
        <w:rPr>
          <w:color w:val="273540"/>
          <w:sz w:val="24"/>
          <w:szCs w:val="24"/>
          <w:highlight w:val="white"/>
          <w:lang w:val="en-US"/>
        </w:rPr>
        <w:t>XGBoost</w:t>
      </w:r>
      <w:proofErr w:type="spellEnd"/>
      <w:r w:rsidRPr="00D80A0E">
        <w:rPr>
          <w:color w:val="273540"/>
          <w:sz w:val="24"/>
          <w:szCs w:val="24"/>
          <w:highlight w:val="white"/>
          <w:lang w:val="en-US"/>
        </w:rPr>
        <w:t xml:space="preserve"> Regressor is the optimal short-term forecasting model, achieving a 50.9% reduction in MAE (down to 368.66 vehicles/hour) over the baseline. The failure of the specialized Prophet model validated the project's central finding: traffic volume is a nonlinear problem where the ability to model complex feature interactions (</w:t>
      </w:r>
      <w:proofErr w:type="spellStart"/>
      <w:r w:rsidRPr="00D80A0E">
        <w:rPr>
          <w:color w:val="273540"/>
          <w:sz w:val="24"/>
          <w:szCs w:val="24"/>
          <w:highlight w:val="white"/>
          <w:lang w:val="en-US"/>
        </w:rPr>
        <w:t>XGBoost</w:t>
      </w:r>
      <w:proofErr w:type="spellEnd"/>
      <w:r w:rsidRPr="00D80A0E">
        <w:rPr>
          <w:color w:val="273540"/>
          <w:sz w:val="24"/>
          <w:szCs w:val="24"/>
          <w:highlight w:val="white"/>
          <w:lang w:val="en-US"/>
        </w:rPr>
        <w:t>) is superior to modeling pure temporal decomposition (Prophet). This work provides a foundation for operational implementation in ITS and highlights the necessity of using advanced nonlinear models to integrate and leverage environmental and safety shock factors.</w:t>
      </w:r>
    </w:p>
    <w:p w14:paraId="0000000F" w14:textId="0047E8F3" w:rsidR="0044186E" w:rsidRDefault="00874092" w:rsidP="004820F2">
      <w:pPr>
        <w:pStyle w:val="Heading2"/>
        <w:rPr>
          <w:highlight w:val="white"/>
        </w:rPr>
      </w:pPr>
      <w:r>
        <w:rPr>
          <w:highlight w:val="white"/>
        </w:rPr>
        <w:t xml:space="preserve">REFERENCES: </w:t>
      </w:r>
    </w:p>
    <w:p w14:paraId="187696C3" w14:textId="4B4B6450" w:rsidR="000309B1" w:rsidRPr="000309B1" w:rsidRDefault="000309B1" w:rsidP="000309B1">
      <w:pPr>
        <w:ind w:left="540" w:hanging="540"/>
        <w:rPr>
          <w:color w:val="273540"/>
          <w:sz w:val="24"/>
          <w:szCs w:val="24"/>
          <w:highlight w:val="white"/>
          <w:lang w:val="en-US"/>
        </w:rPr>
      </w:pPr>
      <w:r w:rsidRPr="000309B1">
        <w:rPr>
          <w:i/>
          <w:iCs/>
          <w:color w:val="273540"/>
          <w:sz w:val="24"/>
          <w:szCs w:val="24"/>
          <w:highlight w:val="white"/>
          <w:lang w:val="en-US"/>
        </w:rPr>
        <w:t>Traffic count data</w:t>
      </w:r>
      <w:r w:rsidRPr="000309B1">
        <w:rPr>
          <w:color w:val="273540"/>
          <w:sz w:val="24"/>
          <w:szCs w:val="24"/>
          <w:highlight w:val="white"/>
          <w:lang w:val="en-US"/>
        </w:rPr>
        <w:t xml:space="preserve">. WSDOT. (2025, October 1). </w:t>
      </w:r>
      <w:hyperlink r:id="rId11" w:history="1">
        <w:r w:rsidRPr="000309B1">
          <w:rPr>
            <w:rStyle w:val="Hyperlink"/>
            <w:sz w:val="24"/>
            <w:szCs w:val="24"/>
            <w:highlight w:val="white"/>
            <w:lang w:val="en-US"/>
          </w:rPr>
          <w:t>https://wsdot.wa.gov/about/transportation-data/travel-data/traffic-count-data</w:t>
        </w:r>
      </w:hyperlink>
      <w:r w:rsidRPr="000309B1">
        <w:rPr>
          <w:color w:val="273540"/>
          <w:sz w:val="24"/>
          <w:szCs w:val="24"/>
          <w:highlight w:val="white"/>
          <w:lang w:val="en-US"/>
        </w:rPr>
        <w:t xml:space="preserve"> </w:t>
      </w:r>
    </w:p>
    <w:p w14:paraId="06D91B90" w14:textId="14456C3B" w:rsidR="000309B1" w:rsidRPr="000309B1" w:rsidRDefault="000309B1" w:rsidP="000309B1">
      <w:pPr>
        <w:ind w:left="540" w:hanging="540"/>
        <w:rPr>
          <w:color w:val="273540"/>
          <w:sz w:val="24"/>
          <w:szCs w:val="24"/>
          <w:highlight w:val="white"/>
          <w:lang w:val="en-US"/>
        </w:rPr>
      </w:pPr>
      <w:r w:rsidRPr="000309B1">
        <w:rPr>
          <w:i/>
          <w:iCs/>
          <w:color w:val="273540"/>
          <w:sz w:val="24"/>
          <w:szCs w:val="24"/>
          <w:highlight w:val="white"/>
          <w:lang w:val="en-US"/>
        </w:rPr>
        <w:t>National Centers for Environmental Information</w:t>
      </w:r>
      <w:r w:rsidRPr="000309B1">
        <w:rPr>
          <w:color w:val="273540"/>
          <w:sz w:val="24"/>
          <w:szCs w:val="24"/>
          <w:highlight w:val="white"/>
          <w:lang w:val="en-US"/>
        </w:rPr>
        <w:t xml:space="preserve">. National Centers for Environmental Information (NCEI). (n.d.). </w:t>
      </w:r>
      <w:hyperlink r:id="rId12" w:history="1">
        <w:r w:rsidRPr="000309B1">
          <w:rPr>
            <w:rStyle w:val="Hyperlink"/>
            <w:sz w:val="24"/>
            <w:szCs w:val="24"/>
            <w:highlight w:val="white"/>
            <w:lang w:val="en-US"/>
          </w:rPr>
          <w:t>https://www.ncei.noaa.gov/</w:t>
        </w:r>
      </w:hyperlink>
      <w:r w:rsidRPr="000309B1">
        <w:rPr>
          <w:color w:val="273540"/>
          <w:sz w:val="24"/>
          <w:szCs w:val="24"/>
          <w:highlight w:val="white"/>
          <w:lang w:val="en-US"/>
        </w:rPr>
        <w:t xml:space="preserve"> </w:t>
      </w:r>
    </w:p>
    <w:p w14:paraId="2436DFB6" w14:textId="5C482691" w:rsidR="000309B1" w:rsidRDefault="000309B1" w:rsidP="000309B1">
      <w:pPr>
        <w:ind w:left="540" w:hanging="540"/>
        <w:rPr>
          <w:color w:val="273540"/>
          <w:sz w:val="24"/>
          <w:szCs w:val="24"/>
          <w:highlight w:val="white"/>
          <w:lang w:val="en-US"/>
        </w:rPr>
      </w:pPr>
      <w:r w:rsidRPr="000309B1">
        <w:rPr>
          <w:i/>
          <w:iCs/>
          <w:color w:val="273540"/>
          <w:sz w:val="24"/>
          <w:szCs w:val="24"/>
          <w:highlight w:val="white"/>
          <w:lang w:val="en-US"/>
        </w:rPr>
        <w:t>SDOT collisions all years</w:t>
      </w:r>
      <w:r w:rsidRPr="000309B1">
        <w:rPr>
          <w:color w:val="273540"/>
          <w:sz w:val="24"/>
          <w:szCs w:val="24"/>
          <w:highlight w:val="white"/>
          <w:lang w:val="en-US"/>
        </w:rPr>
        <w:t xml:space="preserve">. Seattle </w:t>
      </w:r>
      <w:proofErr w:type="spellStart"/>
      <w:r w:rsidRPr="000309B1">
        <w:rPr>
          <w:color w:val="273540"/>
          <w:sz w:val="24"/>
          <w:szCs w:val="24"/>
          <w:highlight w:val="white"/>
          <w:lang w:val="en-US"/>
        </w:rPr>
        <w:t>GeoData</w:t>
      </w:r>
      <w:proofErr w:type="spellEnd"/>
      <w:r w:rsidRPr="000309B1">
        <w:rPr>
          <w:color w:val="273540"/>
          <w:sz w:val="24"/>
          <w:szCs w:val="24"/>
          <w:highlight w:val="white"/>
          <w:lang w:val="en-US"/>
        </w:rPr>
        <w:t xml:space="preserve">. (n.d.). </w:t>
      </w:r>
      <w:hyperlink r:id="rId13" w:history="1">
        <w:r w:rsidRPr="000309B1">
          <w:rPr>
            <w:rStyle w:val="Hyperlink"/>
            <w:sz w:val="24"/>
            <w:szCs w:val="24"/>
            <w:highlight w:val="white"/>
            <w:lang w:val="en-US"/>
          </w:rPr>
          <w:t>https://data-seattlecitygis.opendata.arcgis.com/datasets/SeattleCityGIS::sdot-collisions-all-years/explore</w:t>
        </w:r>
      </w:hyperlink>
      <w:r w:rsidRPr="000309B1">
        <w:rPr>
          <w:color w:val="273540"/>
          <w:sz w:val="24"/>
          <w:szCs w:val="24"/>
          <w:highlight w:val="white"/>
          <w:lang w:val="en-US"/>
        </w:rPr>
        <w:t xml:space="preserve"> </w:t>
      </w:r>
    </w:p>
    <w:p w14:paraId="00000011" w14:textId="410DBB76" w:rsidR="0044186E" w:rsidRPr="000309B1" w:rsidRDefault="00BB6540" w:rsidP="00BB6540">
      <w:pPr>
        <w:ind w:left="540" w:hanging="540"/>
        <w:rPr>
          <w:color w:val="273540"/>
          <w:sz w:val="24"/>
          <w:szCs w:val="24"/>
          <w:highlight w:val="white"/>
          <w:lang w:val="en-US"/>
        </w:rPr>
      </w:pPr>
      <w:r w:rsidRPr="00BB6540">
        <w:rPr>
          <w:i/>
          <w:iCs/>
          <w:color w:val="273540"/>
          <w:sz w:val="24"/>
          <w:szCs w:val="24"/>
          <w:highlight w:val="white"/>
          <w:lang w:val="en-US"/>
        </w:rPr>
        <w:t>Predictive analytics for traffic</w:t>
      </w:r>
      <w:r w:rsidRPr="00BB6540">
        <w:rPr>
          <w:color w:val="273540"/>
          <w:sz w:val="24"/>
          <w:szCs w:val="24"/>
          <w:highlight w:val="white"/>
          <w:lang w:val="en-US"/>
        </w:rPr>
        <w:t xml:space="preserve">. Microsoft Research. (2019, August 19). </w:t>
      </w:r>
      <w:hyperlink r:id="rId14" w:history="1">
        <w:r w:rsidRPr="00BB6540">
          <w:rPr>
            <w:rStyle w:val="Hyperlink"/>
            <w:sz w:val="24"/>
            <w:szCs w:val="24"/>
            <w:highlight w:val="white"/>
            <w:lang w:val="en-US"/>
          </w:rPr>
          <w:t>https://www.microsoft.com/en-us/research/project/predictive-analytics-for-traffic/</w:t>
        </w:r>
      </w:hyperlink>
      <w:r w:rsidRPr="00BB6540">
        <w:rPr>
          <w:color w:val="273540"/>
          <w:sz w:val="24"/>
          <w:szCs w:val="24"/>
          <w:highlight w:val="white"/>
          <w:lang w:val="en-US"/>
        </w:rPr>
        <w:t xml:space="preserve"> </w:t>
      </w:r>
    </w:p>
    <w:sectPr w:rsidR="0044186E" w:rsidRPr="000309B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42FB6F9F-E726-4837-AC87-2765687E0936}"/>
  </w:font>
  <w:font w:name="Calibri">
    <w:panose1 w:val="020F0502020204030204"/>
    <w:charset w:val="00"/>
    <w:family w:val="swiss"/>
    <w:pitch w:val="variable"/>
    <w:sig w:usb0="E4002EFF" w:usb1="C200247B" w:usb2="00000009" w:usb3="00000000" w:csb0="000001FF" w:csb1="00000000"/>
    <w:embedRegular r:id="rId2" w:fontKey="{D7C1A4AB-DC31-4EE2-BDD4-5C086FACCF0D}"/>
  </w:font>
  <w:font w:name="Cambria">
    <w:panose1 w:val="02040503050406030204"/>
    <w:charset w:val="00"/>
    <w:family w:val="roman"/>
    <w:pitch w:val="variable"/>
    <w:sig w:usb0="E00006FF" w:usb1="420024FF" w:usb2="02000000" w:usb3="00000000" w:csb0="0000019F" w:csb1="00000000"/>
    <w:embedRegular r:id="rId3" w:fontKey="{F23778C0-5869-4491-BD3F-8DD3C72F7F0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1AFA"/>
    <w:multiLevelType w:val="multilevel"/>
    <w:tmpl w:val="1D5E1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B7337"/>
    <w:multiLevelType w:val="multilevel"/>
    <w:tmpl w:val="AED0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B54F8"/>
    <w:multiLevelType w:val="multilevel"/>
    <w:tmpl w:val="EEEA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273DE"/>
    <w:multiLevelType w:val="multilevel"/>
    <w:tmpl w:val="B546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D02EB"/>
    <w:multiLevelType w:val="multilevel"/>
    <w:tmpl w:val="2FC2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73D03"/>
    <w:multiLevelType w:val="multilevel"/>
    <w:tmpl w:val="D5DE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AC2AF8"/>
    <w:multiLevelType w:val="multilevel"/>
    <w:tmpl w:val="6446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605C1F"/>
    <w:multiLevelType w:val="multilevel"/>
    <w:tmpl w:val="B87268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8F2AE1"/>
    <w:multiLevelType w:val="multilevel"/>
    <w:tmpl w:val="8A90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C87028"/>
    <w:multiLevelType w:val="multilevel"/>
    <w:tmpl w:val="EC34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3D461A"/>
    <w:multiLevelType w:val="multilevel"/>
    <w:tmpl w:val="3ECC7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A4626E"/>
    <w:multiLevelType w:val="multilevel"/>
    <w:tmpl w:val="A546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233550"/>
    <w:multiLevelType w:val="multilevel"/>
    <w:tmpl w:val="DC4E5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B926B0"/>
    <w:multiLevelType w:val="multilevel"/>
    <w:tmpl w:val="B980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E64A9E"/>
    <w:multiLevelType w:val="multilevel"/>
    <w:tmpl w:val="8974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6C7467"/>
    <w:multiLevelType w:val="multilevel"/>
    <w:tmpl w:val="BE6E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6309B1"/>
    <w:multiLevelType w:val="multilevel"/>
    <w:tmpl w:val="DFBC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CE6B5F"/>
    <w:multiLevelType w:val="multilevel"/>
    <w:tmpl w:val="F978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F51BB1"/>
    <w:multiLevelType w:val="multilevel"/>
    <w:tmpl w:val="067C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D12262"/>
    <w:multiLevelType w:val="multilevel"/>
    <w:tmpl w:val="70BE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1D2CD0"/>
    <w:multiLevelType w:val="multilevel"/>
    <w:tmpl w:val="C12E7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4C02F0"/>
    <w:multiLevelType w:val="multilevel"/>
    <w:tmpl w:val="C284E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B5565F"/>
    <w:multiLevelType w:val="multilevel"/>
    <w:tmpl w:val="82FEE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33194A"/>
    <w:multiLevelType w:val="multilevel"/>
    <w:tmpl w:val="C84C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3A0E26"/>
    <w:multiLevelType w:val="multilevel"/>
    <w:tmpl w:val="FD52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A925AC"/>
    <w:multiLevelType w:val="multilevel"/>
    <w:tmpl w:val="DA2A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2346C0"/>
    <w:multiLevelType w:val="multilevel"/>
    <w:tmpl w:val="EC6ED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6F30ED"/>
    <w:multiLevelType w:val="multilevel"/>
    <w:tmpl w:val="50DE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E76EE9"/>
    <w:multiLevelType w:val="multilevel"/>
    <w:tmpl w:val="40EA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935C50"/>
    <w:multiLevelType w:val="multilevel"/>
    <w:tmpl w:val="753A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B14C2B"/>
    <w:multiLevelType w:val="multilevel"/>
    <w:tmpl w:val="CA80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4A176E"/>
    <w:multiLevelType w:val="multilevel"/>
    <w:tmpl w:val="3D50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5B26FB"/>
    <w:multiLevelType w:val="multilevel"/>
    <w:tmpl w:val="37E6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0708515">
    <w:abstractNumId w:val="19"/>
  </w:num>
  <w:num w:numId="2" w16cid:durableId="1057510914">
    <w:abstractNumId w:val="12"/>
  </w:num>
  <w:num w:numId="3" w16cid:durableId="235480990">
    <w:abstractNumId w:val="28"/>
  </w:num>
  <w:num w:numId="4" w16cid:durableId="1118573334">
    <w:abstractNumId w:val="3"/>
  </w:num>
  <w:num w:numId="5" w16cid:durableId="63721725">
    <w:abstractNumId w:val="29"/>
  </w:num>
  <w:num w:numId="6" w16cid:durableId="891380331">
    <w:abstractNumId w:val="20"/>
  </w:num>
  <w:num w:numId="7" w16cid:durableId="97331236">
    <w:abstractNumId w:val="18"/>
  </w:num>
  <w:num w:numId="8" w16cid:durableId="1322583476">
    <w:abstractNumId w:val="15"/>
  </w:num>
  <w:num w:numId="9" w16cid:durableId="1245452564">
    <w:abstractNumId w:val="1"/>
  </w:num>
  <w:num w:numId="10" w16cid:durableId="251744251">
    <w:abstractNumId w:val="27"/>
  </w:num>
  <w:num w:numId="11" w16cid:durableId="855269629">
    <w:abstractNumId w:val="9"/>
  </w:num>
  <w:num w:numId="12" w16cid:durableId="876159979">
    <w:abstractNumId w:val="2"/>
  </w:num>
  <w:num w:numId="13" w16cid:durableId="1053115945">
    <w:abstractNumId w:val="17"/>
  </w:num>
  <w:num w:numId="14" w16cid:durableId="1974368258">
    <w:abstractNumId w:val="24"/>
  </w:num>
  <w:num w:numId="15" w16cid:durableId="845629131">
    <w:abstractNumId w:val="21"/>
  </w:num>
  <w:num w:numId="16" w16cid:durableId="270358477">
    <w:abstractNumId w:val="8"/>
  </w:num>
  <w:num w:numId="17" w16cid:durableId="107895927">
    <w:abstractNumId w:val="6"/>
  </w:num>
  <w:num w:numId="18" w16cid:durableId="2021155145">
    <w:abstractNumId w:val="4"/>
  </w:num>
  <w:num w:numId="19" w16cid:durableId="667177395">
    <w:abstractNumId w:val="5"/>
  </w:num>
  <w:num w:numId="20" w16cid:durableId="49890277">
    <w:abstractNumId w:val="0"/>
  </w:num>
  <w:num w:numId="21" w16cid:durableId="822745058">
    <w:abstractNumId w:val="30"/>
  </w:num>
  <w:num w:numId="22" w16cid:durableId="1241253696">
    <w:abstractNumId w:val="31"/>
  </w:num>
  <w:num w:numId="23" w16cid:durableId="511604175">
    <w:abstractNumId w:val="26"/>
  </w:num>
  <w:num w:numId="24" w16cid:durableId="1524202454">
    <w:abstractNumId w:val="14"/>
  </w:num>
  <w:num w:numId="25" w16cid:durableId="1485274717">
    <w:abstractNumId w:val="13"/>
  </w:num>
  <w:num w:numId="26" w16cid:durableId="389965747">
    <w:abstractNumId w:val="11"/>
  </w:num>
  <w:num w:numId="27" w16cid:durableId="1983730457">
    <w:abstractNumId w:val="32"/>
  </w:num>
  <w:num w:numId="28" w16cid:durableId="1001082241">
    <w:abstractNumId w:val="23"/>
  </w:num>
  <w:num w:numId="29" w16cid:durableId="50883412">
    <w:abstractNumId w:val="7"/>
  </w:num>
  <w:num w:numId="30" w16cid:durableId="1725368018">
    <w:abstractNumId w:val="16"/>
  </w:num>
  <w:num w:numId="31" w16cid:durableId="1046759126">
    <w:abstractNumId w:val="25"/>
  </w:num>
  <w:num w:numId="32" w16cid:durableId="1922526628">
    <w:abstractNumId w:val="22"/>
  </w:num>
  <w:num w:numId="33" w16cid:durableId="5180875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86E"/>
    <w:rsid w:val="000115E6"/>
    <w:rsid w:val="000309B1"/>
    <w:rsid w:val="00061376"/>
    <w:rsid w:val="00065FD9"/>
    <w:rsid w:val="00082E97"/>
    <w:rsid w:val="001F088D"/>
    <w:rsid w:val="0028699C"/>
    <w:rsid w:val="00374EE1"/>
    <w:rsid w:val="003D3DB7"/>
    <w:rsid w:val="003F3465"/>
    <w:rsid w:val="0044186E"/>
    <w:rsid w:val="004610A5"/>
    <w:rsid w:val="004820F2"/>
    <w:rsid w:val="004D51DA"/>
    <w:rsid w:val="00507E82"/>
    <w:rsid w:val="00582C61"/>
    <w:rsid w:val="005F71F5"/>
    <w:rsid w:val="006703F2"/>
    <w:rsid w:val="0069201C"/>
    <w:rsid w:val="0069580E"/>
    <w:rsid w:val="006D33E5"/>
    <w:rsid w:val="006F4C1E"/>
    <w:rsid w:val="00874092"/>
    <w:rsid w:val="008B32FB"/>
    <w:rsid w:val="0094112F"/>
    <w:rsid w:val="009E2A64"/>
    <w:rsid w:val="00A11408"/>
    <w:rsid w:val="00A26376"/>
    <w:rsid w:val="00AA69B4"/>
    <w:rsid w:val="00B36E59"/>
    <w:rsid w:val="00B8179F"/>
    <w:rsid w:val="00BB6540"/>
    <w:rsid w:val="00C475D1"/>
    <w:rsid w:val="00D80A0E"/>
    <w:rsid w:val="00D81288"/>
    <w:rsid w:val="00D91CF7"/>
    <w:rsid w:val="00D9648E"/>
    <w:rsid w:val="00DC4E1B"/>
    <w:rsid w:val="00DE2B82"/>
    <w:rsid w:val="00DF049A"/>
    <w:rsid w:val="00E2647D"/>
    <w:rsid w:val="00E35474"/>
    <w:rsid w:val="00E56C43"/>
    <w:rsid w:val="00E63A63"/>
    <w:rsid w:val="00F628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F01B1"/>
  <w15:docId w15:val="{3387B97C-665D-41FB-9149-5E09702C8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9201C"/>
    <w:pPr>
      <w:ind w:left="720"/>
      <w:contextualSpacing/>
    </w:pPr>
  </w:style>
  <w:style w:type="character" w:styleId="Hyperlink">
    <w:name w:val="Hyperlink"/>
    <w:basedOn w:val="DefaultParagraphFont"/>
    <w:uiPriority w:val="99"/>
    <w:unhideWhenUsed/>
    <w:rsid w:val="000309B1"/>
    <w:rPr>
      <w:color w:val="0000FF" w:themeColor="hyperlink"/>
      <w:u w:val="single"/>
    </w:rPr>
  </w:style>
  <w:style w:type="character" w:styleId="UnresolvedMention">
    <w:name w:val="Unresolved Mention"/>
    <w:basedOn w:val="DefaultParagraphFont"/>
    <w:uiPriority w:val="99"/>
    <w:semiHidden/>
    <w:unhideWhenUsed/>
    <w:rsid w:val="000309B1"/>
    <w:rPr>
      <w:color w:val="605E5C"/>
      <w:shd w:val="clear" w:color="auto" w:fill="E1DFDD"/>
    </w:rPr>
  </w:style>
  <w:style w:type="paragraph" w:styleId="Caption">
    <w:name w:val="caption"/>
    <w:basedOn w:val="Normal"/>
    <w:next w:val="Normal"/>
    <w:uiPriority w:val="35"/>
    <w:unhideWhenUsed/>
    <w:qFormat/>
    <w:rsid w:val="00C475D1"/>
    <w:pPr>
      <w:spacing w:after="200" w:line="240" w:lineRule="auto"/>
    </w:pPr>
    <w:rPr>
      <w:i/>
      <w:iCs/>
      <w:color w:val="1F497D" w:themeColor="text2"/>
      <w:sz w:val="18"/>
      <w:szCs w:val="18"/>
    </w:rPr>
  </w:style>
  <w:style w:type="paragraph" w:styleId="NormalWeb">
    <w:name w:val="Normal (Web)"/>
    <w:basedOn w:val="Normal"/>
    <w:uiPriority w:val="99"/>
    <w:unhideWhenUsed/>
    <w:rsid w:val="00F628BD"/>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math-inline">
    <w:name w:val="math-inline"/>
    <w:basedOn w:val="DefaultParagraphFont"/>
    <w:rsid w:val="00F628BD"/>
  </w:style>
  <w:style w:type="character" w:styleId="Strong">
    <w:name w:val="Strong"/>
    <w:basedOn w:val="DefaultParagraphFont"/>
    <w:uiPriority w:val="22"/>
    <w:qFormat/>
    <w:rsid w:val="004D51DA"/>
    <w:rPr>
      <w:b/>
      <w:bCs/>
    </w:rPr>
  </w:style>
  <w:style w:type="character" w:styleId="PlaceholderText">
    <w:name w:val="Placeholder Text"/>
    <w:basedOn w:val="DefaultParagraphFont"/>
    <w:uiPriority w:val="99"/>
    <w:semiHidden/>
    <w:rsid w:val="00D9648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ata-seattlecitygis.opendata.arcgis.com/datasets/SeattleCityGIS::sdot-collisions-all-years/explore%20"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ncei.noaa.gov/%20"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sdot.wa.gov/about/transportation-data/travel-data/traffic-count-data%20"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s://www.microsoft.com/en-us/research/project/predictive-analytics-for-traffic/%20"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D9030D6A78B81409FA1937530A84F95" ma:contentTypeVersion="1" ma:contentTypeDescription="Create a new document." ma:contentTypeScope="" ma:versionID="b3f5620def2a628a77aef8045d078247">
  <xsd:schema xmlns:xsd="http://www.w3.org/2001/XMLSchema" xmlns:xs="http://www.w3.org/2001/XMLSchema" xmlns:p="http://schemas.microsoft.com/office/2006/metadata/properties" xmlns:ns3="6053a1b3-c85a-4a15-8437-c9cc774a65ba" targetNamespace="http://schemas.microsoft.com/office/2006/metadata/properties" ma:root="true" ma:fieldsID="707b1500208573e03323040923f6cdb4" ns3:_="">
    <xsd:import namespace="6053a1b3-c85a-4a15-8437-c9cc774a65ba"/>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53a1b3-c85a-4a15-8437-c9cc774a65b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EFFD72-AE79-4AC8-9011-43185C5B3049}">
  <ds:schemaRefs>
    <ds:schemaRef ds:uri="http://schemas.microsoft.com/sharepoint/v3/contenttype/forms"/>
  </ds:schemaRefs>
</ds:datastoreItem>
</file>

<file path=customXml/itemProps2.xml><?xml version="1.0" encoding="utf-8"?>
<ds:datastoreItem xmlns:ds="http://schemas.openxmlformats.org/officeDocument/2006/customXml" ds:itemID="{26D74F33-F122-422C-A531-841F276DEA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53a1b3-c85a-4a15-8437-c9cc774a65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79C3CA1-D2B8-47ED-9EE9-3EABC7A99000}">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bc10e052-b01c-4849-9967-ee7ec74fc9d8}" enabled="0" method="" siteId="{bc10e052-b01c-4849-9967-ee7ec74fc9d8}" removed="1"/>
</clbl:labelList>
</file>

<file path=docProps/app.xml><?xml version="1.0" encoding="utf-8"?>
<Properties xmlns="http://schemas.openxmlformats.org/officeDocument/2006/extended-properties" xmlns:vt="http://schemas.openxmlformats.org/officeDocument/2006/docPropsVTypes">
  <Template>Normal</Template>
  <TotalTime>1</TotalTime>
  <Pages>11</Pages>
  <Words>2696</Words>
  <Characters>15370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Hannah Belville</dc:creator>
  <cp:lastModifiedBy>Hannah Belville</cp:lastModifiedBy>
  <cp:revision>2</cp:revision>
  <dcterms:created xsi:type="dcterms:W3CDTF">2025-12-12T00:21:00Z</dcterms:created>
  <dcterms:modified xsi:type="dcterms:W3CDTF">2025-12-12T00:21:00Z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0x0101004D9030D6A78B81409FA1937530A84F95</vt:lpwstr>
  </property>
</Properties>
</file>