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509" w:rsidRPr="00BB534B" w:rsidRDefault="00BB534B" w:rsidP="00BB534B">
      <w:pPr>
        <w:jc w:val="center"/>
        <w:rPr>
          <w:b/>
          <w:sz w:val="36"/>
          <w:szCs w:val="40"/>
          <w:u w:val="single"/>
        </w:rPr>
      </w:pPr>
      <w:r w:rsidRPr="00BB534B">
        <w:rPr>
          <w:b/>
          <w:sz w:val="36"/>
          <w:szCs w:val="40"/>
          <w:u w:val="single"/>
        </w:rPr>
        <w:t>Cahier des charges du site Agence Automobile Ardennaise</w:t>
      </w:r>
    </w:p>
    <w:p w:rsidR="00BB534B" w:rsidRDefault="00BB534B" w:rsidP="00BB534B">
      <w:pPr>
        <w:rPr>
          <w:u w:val="single"/>
        </w:rPr>
      </w:pPr>
    </w:p>
    <w:p w:rsidR="00BB534B" w:rsidRDefault="00BB534B" w:rsidP="00BB534B">
      <w:pPr>
        <w:rPr>
          <w:b/>
          <w:color w:val="1F497D" w:themeColor="text2"/>
          <w:sz w:val="24"/>
          <w:u w:val="single"/>
        </w:rPr>
      </w:pPr>
      <w:r w:rsidRPr="00BB534B">
        <w:rPr>
          <w:b/>
          <w:color w:val="1F497D" w:themeColor="text2"/>
          <w:sz w:val="24"/>
          <w:u w:val="single"/>
        </w:rPr>
        <w:t>1 : Présentation d’ensemble du projet</w:t>
      </w:r>
    </w:p>
    <w:p w:rsidR="00D91A72" w:rsidRDefault="00D91A72" w:rsidP="00D91A72">
      <w:pPr>
        <w:ind w:firstLine="708"/>
        <w:rPr>
          <w:b/>
          <w:color w:val="000000" w:themeColor="text1"/>
          <w:sz w:val="24"/>
          <w:u w:val="single"/>
        </w:rPr>
      </w:pPr>
      <w:r>
        <w:rPr>
          <w:b/>
          <w:color w:val="000000" w:themeColor="text1"/>
          <w:sz w:val="24"/>
          <w:u w:val="single"/>
        </w:rPr>
        <w:t xml:space="preserve">1.1 : </w:t>
      </w:r>
      <w:r w:rsidRPr="00D91A72">
        <w:rPr>
          <w:b/>
          <w:color w:val="000000" w:themeColor="text1"/>
          <w:sz w:val="24"/>
          <w:u w:val="single"/>
        </w:rPr>
        <w:t>Présentation de l’entreprise</w:t>
      </w:r>
    </w:p>
    <w:p w:rsidR="00D91A72" w:rsidRPr="00D91A72" w:rsidRDefault="00D91A72" w:rsidP="00D91A72">
      <w:pPr>
        <w:rPr>
          <w:color w:val="000000" w:themeColor="text1"/>
        </w:rPr>
      </w:pPr>
      <w:r w:rsidRPr="00D91A72">
        <w:rPr>
          <w:color w:val="000000" w:themeColor="text1"/>
        </w:rPr>
        <w:t>Agence Automobile Ardennaise. Crée le 15/02/18. Dans le secteur des moyens de transport. 0 salarié.</w:t>
      </w:r>
    </w:p>
    <w:p w:rsidR="00D91A72" w:rsidRDefault="00D91A72" w:rsidP="00BB534B">
      <w:pPr>
        <w:rPr>
          <w:b/>
          <w:color w:val="1F497D" w:themeColor="text2"/>
          <w:sz w:val="24"/>
        </w:rPr>
      </w:pPr>
      <w:r>
        <w:rPr>
          <w:b/>
          <w:color w:val="1F497D" w:themeColor="text2"/>
          <w:sz w:val="24"/>
        </w:rPr>
        <w:tab/>
      </w:r>
    </w:p>
    <w:p w:rsidR="00D91A72" w:rsidRDefault="00D91A72" w:rsidP="00BB534B">
      <w:pPr>
        <w:rPr>
          <w:b/>
          <w:color w:val="000000" w:themeColor="text1"/>
          <w:sz w:val="24"/>
          <w:u w:val="single"/>
        </w:rPr>
      </w:pPr>
      <w:r>
        <w:rPr>
          <w:b/>
          <w:color w:val="1F497D" w:themeColor="text2"/>
          <w:sz w:val="24"/>
        </w:rPr>
        <w:tab/>
      </w:r>
      <w:r w:rsidRPr="00D91A72">
        <w:rPr>
          <w:b/>
          <w:color w:val="000000" w:themeColor="text1"/>
          <w:sz w:val="24"/>
          <w:u w:val="single"/>
        </w:rPr>
        <w:t>1.2 : Les objectifs du site</w:t>
      </w:r>
    </w:p>
    <w:p w:rsidR="00D91A72" w:rsidRDefault="00D91A72" w:rsidP="00BB534B">
      <w:pPr>
        <w:rPr>
          <w:color w:val="000000" w:themeColor="text1"/>
        </w:rPr>
      </w:pPr>
      <w:r>
        <w:rPr>
          <w:color w:val="000000" w:themeColor="text1"/>
        </w:rPr>
        <w:t>Site avec une partie vitrine pour présenter l’entreprise et une partie dynamique pour référencer/estimer des voitures.</w:t>
      </w:r>
    </w:p>
    <w:p w:rsidR="00D91A72" w:rsidRDefault="00D91A72" w:rsidP="00BB534B">
      <w:pPr>
        <w:rPr>
          <w:color w:val="000000" w:themeColor="text1"/>
        </w:rPr>
      </w:pPr>
    </w:p>
    <w:p w:rsidR="00D91A72" w:rsidRDefault="00D91A72" w:rsidP="00BB534B">
      <w:pPr>
        <w:rPr>
          <w:b/>
          <w:color w:val="000000" w:themeColor="text1"/>
          <w:sz w:val="24"/>
          <w:szCs w:val="24"/>
          <w:u w:val="single"/>
        </w:rPr>
      </w:pPr>
      <w:r>
        <w:rPr>
          <w:color w:val="000000" w:themeColor="text1"/>
        </w:rPr>
        <w:tab/>
      </w:r>
      <w:r>
        <w:rPr>
          <w:b/>
          <w:color w:val="000000" w:themeColor="text1"/>
          <w:sz w:val="24"/>
          <w:szCs w:val="24"/>
          <w:u w:val="single"/>
        </w:rPr>
        <w:t>1.3 : La cible adressée par le site</w:t>
      </w:r>
    </w:p>
    <w:p w:rsidR="00D91A72" w:rsidRDefault="00D91A72" w:rsidP="00BB534B">
      <w:pPr>
        <w:rPr>
          <w:color w:val="000000" w:themeColor="text1"/>
        </w:rPr>
      </w:pPr>
      <w:r>
        <w:rPr>
          <w:color w:val="000000" w:themeColor="text1"/>
        </w:rPr>
        <w:t>Des particuliers souhaitent vendre ou acheter une voiture.</w:t>
      </w:r>
    </w:p>
    <w:p w:rsidR="00D91A72" w:rsidRDefault="00D91A72" w:rsidP="00BB534B">
      <w:pPr>
        <w:rPr>
          <w:color w:val="000000" w:themeColor="text1"/>
        </w:rPr>
      </w:pPr>
    </w:p>
    <w:p w:rsidR="00D91A72" w:rsidRPr="00D91A72" w:rsidRDefault="00D91A72" w:rsidP="00BB534B">
      <w:pPr>
        <w:rPr>
          <w:color w:val="000000" w:themeColor="text1"/>
        </w:rPr>
      </w:pPr>
    </w:p>
    <w:p w:rsidR="00BB534B" w:rsidRDefault="00BB534B" w:rsidP="00BB534B">
      <w:pPr>
        <w:rPr>
          <w:b/>
          <w:color w:val="1F497D" w:themeColor="text2"/>
          <w:sz w:val="24"/>
          <w:u w:val="single"/>
        </w:rPr>
      </w:pPr>
      <w:r>
        <w:rPr>
          <w:b/>
          <w:color w:val="1F497D" w:themeColor="text2"/>
          <w:sz w:val="24"/>
          <w:u w:val="single"/>
        </w:rPr>
        <w:t>2 : Description graphique et ergonomique</w:t>
      </w:r>
    </w:p>
    <w:p w:rsidR="00BB534B" w:rsidRDefault="00BB534B" w:rsidP="00D91A72">
      <w:pPr>
        <w:ind w:firstLine="708"/>
        <w:rPr>
          <w:b/>
          <w:color w:val="000000" w:themeColor="text1"/>
          <w:sz w:val="24"/>
        </w:rPr>
      </w:pPr>
      <w:r w:rsidRPr="00BB534B">
        <w:rPr>
          <w:b/>
          <w:color w:val="000000" w:themeColor="text1"/>
          <w:sz w:val="24"/>
          <w:u w:val="single"/>
        </w:rPr>
        <w:t>2.1 : Charte graphique</w:t>
      </w:r>
    </w:p>
    <w:p w:rsidR="00BB534B" w:rsidRDefault="00BB534B" w:rsidP="00D91A72">
      <w:pPr>
        <w:ind w:firstLine="708"/>
        <w:rPr>
          <w:b/>
          <w:color w:val="000000" w:themeColor="text1"/>
          <w:sz w:val="24"/>
          <w:u w:val="single"/>
        </w:rPr>
      </w:pPr>
      <w:r>
        <w:rPr>
          <w:b/>
          <w:color w:val="000000" w:themeColor="text1"/>
          <w:sz w:val="24"/>
          <w:u w:val="single"/>
        </w:rPr>
        <w:t xml:space="preserve">2.2 : </w:t>
      </w:r>
      <w:r w:rsidRPr="00FD7DDE">
        <w:rPr>
          <w:b/>
          <w:color w:val="000000" w:themeColor="text1"/>
          <w:sz w:val="24"/>
          <w:u w:val="single"/>
        </w:rPr>
        <w:t>Maquettes</w:t>
      </w:r>
    </w:p>
    <w:p w:rsidR="00BB534B" w:rsidRDefault="00BB534B" w:rsidP="00BB534B">
      <w:pPr>
        <w:rPr>
          <w:color w:val="000000" w:themeColor="text1"/>
        </w:rPr>
      </w:pPr>
      <w:r>
        <w:rPr>
          <w:color w:val="000000" w:themeColor="text1"/>
        </w:rPr>
        <w:t>Accueil</w:t>
      </w:r>
    </w:p>
    <w:p w:rsidR="00BB534B" w:rsidRPr="00BB534B" w:rsidRDefault="00BB534B" w:rsidP="00BB534B">
      <w:pPr>
        <w:jc w:val="center"/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  <w:lang w:eastAsia="fr-FR"/>
        </w:rPr>
        <w:lastRenderedPageBreak/>
        <w:drawing>
          <wp:inline distT="0" distB="0" distL="0" distR="0">
            <wp:extent cx="4102344" cy="5454869"/>
            <wp:effectExtent l="19050" t="0" r="0" b="0"/>
            <wp:docPr id="1" name="Image 0" descr="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ueil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1253" cy="545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4B" w:rsidRDefault="00BB534B" w:rsidP="00BB534B"/>
    <w:p w:rsidR="00FD7DDE" w:rsidRDefault="00FD7DDE" w:rsidP="00BB534B"/>
    <w:p w:rsidR="00FD7DDE" w:rsidRDefault="00FD7DDE" w:rsidP="00BB534B"/>
    <w:p w:rsidR="00FD7DDE" w:rsidRDefault="00FD7DDE" w:rsidP="00BB534B">
      <w:r>
        <w:t>Liste de voiture</w:t>
      </w:r>
    </w:p>
    <w:p w:rsidR="00FD7DDE" w:rsidRDefault="00FD7DDE" w:rsidP="00FD7DDE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4104000" cy="3635119"/>
            <wp:effectExtent l="19050" t="0" r="0" b="0"/>
            <wp:docPr id="3" name="Image 2" descr="liste_voi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e_voitur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4000" cy="363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DE" w:rsidRDefault="00FD7DDE" w:rsidP="00FD7DDE">
      <w:pPr>
        <w:jc w:val="center"/>
      </w:pPr>
    </w:p>
    <w:p w:rsidR="00FD7DDE" w:rsidRDefault="00FD7DDE" w:rsidP="00FD7DDE">
      <w:r>
        <w:t>Fiche voiture</w:t>
      </w:r>
    </w:p>
    <w:p w:rsidR="00FD7DDE" w:rsidRDefault="00FD7DDE" w:rsidP="00FD7DD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104000" cy="3635119"/>
            <wp:effectExtent l="19050" t="0" r="0" b="0"/>
            <wp:docPr id="4" name="Image 3" descr="fiche_voi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che_voitur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4000" cy="363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DE" w:rsidRDefault="00FD7DDE" w:rsidP="00FD7DDE">
      <w:pPr>
        <w:jc w:val="center"/>
      </w:pPr>
    </w:p>
    <w:p w:rsidR="00FD7DDE" w:rsidRDefault="00FD7DDE" w:rsidP="00FD7DDE">
      <w:r>
        <w:t>Liste de voiture utilisateur</w:t>
      </w:r>
    </w:p>
    <w:p w:rsidR="00FD7DDE" w:rsidRDefault="00FD7DDE" w:rsidP="00FD7DDE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4104000" cy="3640711"/>
            <wp:effectExtent l="19050" t="0" r="0" b="0"/>
            <wp:docPr id="5" name="Image 4" descr="utilisat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ilisateu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4000" cy="364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DE" w:rsidRDefault="00FD7DDE" w:rsidP="00FD7DDE">
      <w:pPr>
        <w:jc w:val="center"/>
      </w:pPr>
    </w:p>
    <w:p w:rsidR="00FD7DDE" w:rsidRDefault="00FD7DDE" w:rsidP="00FD7DDE">
      <w:pPr>
        <w:rPr>
          <w:b/>
          <w:color w:val="1F497D" w:themeColor="text2"/>
          <w:sz w:val="24"/>
          <w:szCs w:val="24"/>
          <w:u w:val="single"/>
        </w:rPr>
      </w:pPr>
      <w:r>
        <w:rPr>
          <w:b/>
          <w:color w:val="1F497D" w:themeColor="text2"/>
          <w:sz w:val="24"/>
          <w:szCs w:val="24"/>
          <w:u w:val="single"/>
        </w:rPr>
        <w:t>3 : Description fonctionnelle et technique</w:t>
      </w:r>
    </w:p>
    <w:p w:rsidR="00D91A72" w:rsidRDefault="00D91A72" w:rsidP="00FD7DDE">
      <w:pPr>
        <w:rPr>
          <w:b/>
          <w:color w:val="1F497D" w:themeColor="text2"/>
          <w:sz w:val="24"/>
          <w:szCs w:val="24"/>
          <w:u w:val="single"/>
        </w:rPr>
      </w:pPr>
    </w:p>
    <w:p w:rsidR="00FD7DDE" w:rsidRDefault="00FD7DDE" w:rsidP="00D91A72">
      <w:pPr>
        <w:ind w:firstLine="708"/>
        <w:rPr>
          <w:b/>
          <w:color w:val="000000" w:themeColor="text1"/>
          <w:sz w:val="24"/>
          <w:szCs w:val="24"/>
          <w:u w:val="single"/>
        </w:rPr>
      </w:pPr>
      <w:r>
        <w:rPr>
          <w:b/>
          <w:color w:val="000000" w:themeColor="text1"/>
          <w:sz w:val="24"/>
          <w:szCs w:val="24"/>
          <w:u w:val="single"/>
        </w:rPr>
        <w:t>3.1 : Arborescence du site</w:t>
      </w:r>
    </w:p>
    <w:p w:rsidR="002F1139" w:rsidRDefault="00031FE8" w:rsidP="002F1139">
      <w:pPr>
        <w:jc w:val="center"/>
        <w:rPr>
          <w:b/>
          <w:color w:val="000000" w:themeColor="text1"/>
          <w:sz w:val="24"/>
          <w:szCs w:val="24"/>
          <w:u w:val="single"/>
        </w:rPr>
      </w:pPr>
      <w:r w:rsidRPr="002F1139">
        <w:rPr>
          <w:noProof/>
          <w:color w:val="000000" w:themeColor="text1"/>
          <w:sz w:val="24"/>
          <w:szCs w:val="24"/>
          <w:lang w:eastAsia="fr-FR"/>
        </w:rPr>
        <w:drawing>
          <wp:inline distT="0" distB="0" distL="0" distR="0">
            <wp:extent cx="5722532" cy="914433"/>
            <wp:effectExtent l="19050" t="0" r="0" b="0"/>
            <wp:docPr id="6" name="Image 5" descr="gloomap_d2e98f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omap_d2e98f4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2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139" w:rsidRDefault="002F1139" w:rsidP="002F1139">
      <w:pPr>
        <w:jc w:val="center"/>
        <w:rPr>
          <w:b/>
          <w:color w:val="000000" w:themeColor="text1"/>
          <w:sz w:val="24"/>
          <w:szCs w:val="24"/>
          <w:u w:val="single"/>
        </w:rPr>
      </w:pPr>
    </w:p>
    <w:p w:rsidR="002F1139" w:rsidRDefault="002F1139" w:rsidP="00D91A72">
      <w:pPr>
        <w:ind w:firstLine="708"/>
        <w:rPr>
          <w:b/>
          <w:color w:val="000000" w:themeColor="text1"/>
          <w:sz w:val="24"/>
          <w:szCs w:val="24"/>
          <w:u w:val="single"/>
        </w:rPr>
      </w:pPr>
      <w:r>
        <w:rPr>
          <w:b/>
          <w:color w:val="000000" w:themeColor="text1"/>
          <w:sz w:val="24"/>
          <w:szCs w:val="24"/>
          <w:u w:val="single"/>
        </w:rPr>
        <w:t>3.2 : Informations relatives aux contenus</w:t>
      </w:r>
    </w:p>
    <w:p w:rsidR="002F1139" w:rsidRPr="002F1139" w:rsidRDefault="002F1139" w:rsidP="002F1139">
      <w:pPr>
        <w:rPr>
          <w:color w:val="000000" w:themeColor="text1"/>
        </w:rPr>
      </w:pPr>
      <w:r w:rsidRPr="002F1139">
        <w:rPr>
          <w:color w:val="000000" w:themeColor="text1"/>
        </w:rPr>
        <w:t xml:space="preserve">Contenu présent : </w:t>
      </w:r>
    </w:p>
    <w:p w:rsidR="002F1139" w:rsidRPr="002F1139" w:rsidRDefault="002F1139" w:rsidP="002F1139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2F1139">
        <w:rPr>
          <w:color w:val="000000" w:themeColor="text1"/>
        </w:rPr>
        <w:t>Images</w:t>
      </w:r>
    </w:p>
    <w:p w:rsidR="002F1139" w:rsidRPr="002F1139" w:rsidRDefault="002F1139" w:rsidP="002F1139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2F1139">
        <w:rPr>
          <w:color w:val="000000" w:themeColor="text1"/>
        </w:rPr>
        <w:t>Lien réseaux sociaux</w:t>
      </w:r>
    </w:p>
    <w:p w:rsidR="002F1139" w:rsidRPr="002F1139" w:rsidRDefault="002F1139" w:rsidP="002F1139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2F1139">
        <w:rPr>
          <w:color w:val="000000" w:themeColor="text1"/>
        </w:rPr>
        <w:t>Filtre de recherche</w:t>
      </w:r>
    </w:p>
    <w:p w:rsidR="002F1139" w:rsidRPr="002F1139" w:rsidRDefault="002F1139" w:rsidP="002F1139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2F1139">
        <w:rPr>
          <w:color w:val="000000" w:themeColor="text1"/>
        </w:rPr>
        <w:t>Formulaire</w:t>
      </w:r>
    </w:p>
    <w:p w:rsidR="002F1139" w:rsidRPr="002F1139" w:rsidRDefault="002F1139" w:rsidP="002F1139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2F1139">
        <w:rPr>
          <w:color w:val="000000" w:themeColor="text1"/>
        </w:rPr>
        <w:t>Interface utilisateur</w:t>
      </w:r>
    </w:p>
    <w:p w:rsidR="002F1139" w:rsidRDefault="002F1139" w:rsidP="002F1139">
      <w:pPr>
        <w:rPr>
          <w:b/>
          <w:color w:val="000000" w:themeColor="text1"/>
          <w:sz w:val="24"/>
          <w:szCs w:val="24"/>
          <w:u w:val="single"/>
        </w:rPr>
      </w:pPr>
    </w:p>
    <w:p w:rsidR="002F1139" w:rsidRDefault="002F1139" w:rsidP="002F1139">
      <w:pPr>
        <w:rPr>
          <w:b/>
          <w:color w:val="000000" w:themeColor="text1"/>
          <w:sz w:val="24"/>
          <w:szCs w:val="24"/>
          <w:u w:val="single"/>
        </w:rPr>
      </w:pPr>
    </w:p>
    <w:p w:rsidR="002F1139" w:rsidRDefault="002F1139" w:rsidP="00D91A72">
      <w:pPr>
        <w:ind w:firstLine="360"/>
        <w:rPr>
          <w:b/>
          <w:color w:val="000000" w:themeColor="text1"/>
          <w:sz w:val="24"/>
          <w:szCs w:val="24"/>
          <w:u w:val="single"/>
        </w:rPr>
      </w:pPr>
      <w:r>
        <w:rPr>
          <w:b/>
          <w:color w:val="000000" w:themeColor="text1"/>
          <w:sz w:val="24"/>
          <w:szCs w:val="24"/>
          <w:u w:val="single"/>
        </w:rPr>
        <w:lastRenderedPageBreak/>
        <w:t>3.3 : Contraintes technique</w:t>
      </w:r>
    </w:p>
    <w:p w:rsidR="002F1139" w:rsidRPr="002F1139" w:rsidRDefault="002F1139" w:rsidP="002F1139">
      <w:pPr>
        <w:pStyle w:val="Paragraphedeliste"/>
        <w:numPr>
          <w:ilvl w:val="0"/>
          <w:numId w:val="3"/>
        </w:numPr>
        <w:rPr>
          <w:b/>
          <w:color w:val="000000" w:themeColor="text1"/>
          <w:u w:val="single"/>
        </w:rPr>
      </w:pPr>
      <w:r w:rsidRPr="002F1139">
        <w:rPr>
          <w:color w:val="000000" w:themeColor="text1"/>
        </w:rPr>
        <w:t>Compatible sur tout type d’écran</w:t>
      </w:r>
    </w:p>
    <w:p w:rsidR="002F1139" w:rsidRPr="002F1139" w:rsidRDefault="002F1139" w:rsidP="002F1139">
      <w:pPr>
        <w:pStyle w:val="Paragraphedeliste"/>
        <w:numPr>
          <w:ilvl w:val="0"/>
          <w:numId w:val="3"/>
        </w:numPr>
        <w:rPr>
          <w:b/>
          <w:color w:val="000000" w:themeColor="text1"/>
          <w:u w:val="single"/>
        </w:rPr>
      </w:pPr>
      <w:r w:rsidRPr="002F1139">
        <w:rPr>
          <w:color w:val="000000" w:themeColor="text1"/>
        </w:rPr>
        <w:t>Filtre de recherche</w:t>
      </w:r>
    </w:p>
    <w:p w:rsidR="002F1139" w:rsidRPr="002F1139" w:rsidRDefault="002F1139" w:rsidP="002F1139">
      <w:pPr>
        <w:pStyle w:val="Paragraphedeliste"/>
        <w:numPr>
          <w:ilvl w:val="0"/>
          <w:numId w:val="3"/>
        </w:numPr>
        <w:rPr>
          <w:b/>
          <w:color w:val="000000" w:themeColor="text1"/>
          <w:u w:val="single"/>
        </w:rPr>
      </w:pPr>
      <w:r w:rsidRPr="002F1139">
        <w:rPr>
          <w:color w:val="000000" w:themeColor="text1"/>
        </w:rPr>
        <w:t>Base de donner</w:t>
      </w:r>
    </w:p>
    <w:p w:rsidR="002F1139" w:rsidRDefault="002F1139" w:rsidP="002F1139">
      <w:pPr>
        <w:rPr>
          <w:b/>
          <w:color w:val="000000" w:themeColor="text1"/>
          <w:sz w:val="24"/>
          <w:szCs w:val="24"/>
          <w:u w:val="single"/>
        </w:rPr>
      </w:pPr>
    </w:p>
    <w:p w:rsidR="00D91A72" w:rsidRDefault="002F1139" w:rsidP="002F1139">
      <w:pPr>
        <w:rPr>
          <w:b/>
          <w:color w:val="1F497D" w:themeColor="text2"/>
          <w:sz w:val="24"/>
          <w:szCs w:val="24"/>
          <w:u w:val="single"/>
        </w:rPr>
      </w:pPr>
      <w:r>
        <w:rPr>
          <w:b/>
          <w:color w:val="1F497D" w:themeColor="text2"/>
          <w:sz w:val="24"/>
          <w:szCs w:val="24"/>
          <w:u w:val="single"/>
        </w:rPr>
        <w:t>4 : Prestations attendues et modalités.</w:t>
      </w:r>
    </w:p>
    <w:p w:rsidR="002F1139" w:rsidRDefault="002F1139" w:rsidP="00D91A72">
      <w:pPr>
        <w:ind w:firstLine="708"/>
        <w:rPr>
          <w:b/>
          <w:color w:val="000000" w:themeColor="text1"/>
          <w:sz w:val="24"/>
          <w:szCs w:val="24"/>
          <w:u w:val="single"/>
        </w:rPr>
      </w:pPr>
      <w:r>
        <w:rPr>
          <w:b/>
          <w:color w:val="000000" w:themeColor="text1"/>
          <w:sz w:val="24"/>
          <w:szCs w:val="24"/>
          <w:u w:val="single"/>
        </w:rPr>
        <w:t>4.1 : Equipe</w:t>
      </w:r>
    </w:p>
    <w:p w:rsidR="002F1139" w:rsidRDefault="002F1139" w:rsidP="002F1139">
      <w:pPr>
        <w:rPr>
          <w:color w:val="000000" w:themeColor="text1"/>
        </w:rPr>
      </w:pPr>
      <w:r w:rsidRPr="002F1139">
        <w:rPr>
          <w:color w:val="000000" w:themeColor="text1"/>
        </w:rPr>
        <w:t>Alexandra :</w:t>
      </w:r>
    </w:p>
    <w:p w:rsidR="002F1139" w:rsidRDefault="007356DA" w:rsidP="002F1139">
      <w:pPr>
        <w:rPr>
          <w:color w:val="000000" w:themeColor="text1"/>
        </w:rPr>
      </w:pPr>
      <w:r>
        <w:rPr>
          <w:color w:val="000000" w:themeColor="text1"/>
        </w:rPr>
        <w:t>Gregory :</w:t>
      </w:r>
    </w:p>
    <w:p w:rsidR="007356DA" w:rsidRDefault="007356DA" w:rsidP="002F1139">
      <w:pPr>
        <w:rPr>
          <w:color w:val="000000" w:themeColor="text1"/>
        </w:rPr>
      </w:pPr>
      <w:r>
        <w:rPr>
          <w:color w:val="000000" w:themeColor="text1"/>
        </w:rPr>
        <w:t>Nicolas .B :</w:t>
      </w:r>
    </w:p>
    <w:p w:rsidR="007356DA" w:rsidRDefault="007356DA" w:rsidP="002F1139">
      <w:pPr>
        <w:rPr>
          <w:color w:val="000000" w:themeColor="text1"/>
        </w:rPr>
      </w:pPr>
      <w:r>
        <w:rPr>
          <w:color w:val="000000" w:themeColor="text1"/>
        </w:rPr>
        <w:t>Nicolas .P :</w:t>
      </w:r>
    </w:p>
    <w:p w:rsidR="007356DA" w:rsidRDefault="007356DA" w:rsidP="002F1139">
      <w:pPr>
        <w:rPr>
          <w:color w:val="000000" w:themeColor="text1"/>
        </w:rPr>
      </w:pPr>
    </w:p>
    <w:p w:rsidR="007356DA" w:rsidRDefault="007356DA" w:rsidP="00D91A72">
      <w:pPr>
        <w:ind w:firstLine="360"/>
        <w:rPr>
          <w:b/>
          <w:color w:val="000000" w:themeColor="text1"/>
          <w:sz w:val="24"/>
          <w:szCs w:val="24"/>
          <w:u w:val="single"/>
        </w:rPr>
      </w:pPr>
      <w:r>
        <w:rPr>
          <w:b/>
          <w:color w:val="000000" w:themeColor="text1"/>
          <w:sz w:val="24"/>
          <w:szCs w:val="24"/>
          <w:u w:val="single"/>
        </w:rPr>
        <w:t>4.2 : Planning</w:t>
      </w:r>
    </w:p>
    <w:p w:rsidR="007356DA" w:rsidRDefault="007356DA" w:rsidP="007356DA">
      <w:pPr>
        <w:pStyle w:val="Paragraphedeliste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Lundi 18/06/18 Mise on place d’un cahier des charge</w:t>
      </w:r>
      <w:r w:rsidR="00077620">
        <w:rPr>
          <w:color w:val="000000" w:themeColor="text1"/>
        </w:rPr>
        <w:t>s</w:t>
      </w:r>
    </w:p>
    <w:p w:rsidR="00077620" w:rsidRPr="007356DA" w:rsidRDefault="00077620" w:rsidP="007356DA">
      <w:pPr>
        <w:pStyle w:val="Paragraphedeliste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Mardi 19/06/18 Lancement du codage de la font-end</w:t>
      </w:r>
    </w:p>
    <w:sectPr w:rsidR="00077620" w:rsidRPr="007356DA" w:rsidSect="000425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66F65"/>
    <w:multiLevelType w:val="hybridMultilevel"/>
    <w:tmpl w:val="9A5E98A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57E37"/>
    <w:multiLevelType w:val="hybridMultilevel"/>
    <w:tmpl w:val="DF2A021C"/>
    <w:lvl w:ilvl="0" w:tplc="040C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7D34D85"/>
    <w:multiLevelType w:val="hybridMultilevel"/>
    <w:tmpl w:val="578E5D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22969"/>
    <w:multiLevelType w:val="multilevel"/>
    <w:tmpl w:val="CB1692E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110" w:hanging="405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  <w:u w:val="none"/>
      </w:rPr>
    </w:lvl>
  </w:abstractNum>
  <w:abstractNum w:abstractNumId="4">
    <w:nsid w:val="489D7272"/>
    <w:multiLevelType w:val="hybridMultilevel"/>
    <w:tmpl w:val="8546306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7B5426"/>
    <w:multiLevelType w:val="hybridMultilevel"/>
    <w:tmpl w:val="EA4040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B534B"/>
    <w:rsid w:val="00031FE8"/>
    <w:rsid w:val="00042509"/>
    <w:rsid w:val="00077620"/>
    <w:rsid w:val="002F1139"/>
    <w:rsid w:val="007356DA"/>
    <w:rsid w:val="00BB534B"/>
    <w:rsid w:val="00D91A72"/>
    <w:rsid w:val="00FD7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50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B5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534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F11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5</cp:revision>
  <dcterms:created xsi:type="dcterms:W3CDTF">2018-06-22T12:30:00Z</dcterms:created>
  <dcterms:modified xsi:type="dcterms:W3CDTF">2018-06-22T15:24:00Z</dcterms:modified>
</cp:coreProperties>
</file>