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Arial" w:hAnsi="Arial"/>
          <w:lang w:val="en-US" w:eastAsia="zh-CN"/>
        </w:rPr>
        <w:instrText xml:space="preserve">ADDIN CNKISM.UserStyle</w:instrText>
      </w:r>
      <w:r>
        <w:rPr>
          <w:rFonts w:hint="eastAsia" w:ascii="Arial" w:hAnsi="Arial"/>
          <w:lang w:val="en-US" w:eastAsia="zh-CN"/>
        </w:rPr>
        <w:fldChar w:fldCharType="separate"/>
      </w:r>
      <w:r>
        <w:rPr>
          <w:rFonts w:hint="eastAsia" w:ascii="Arial" w:hAnsi="Arial"/>
          <w:lang w:val="en-US" w:eastAsia="zh-CN"/>
        </w:rPr>
        <w:fldChar w:fldCharType="end"/>
      </w:r>
      <w:r>
        <w:rPr>
          <w:rFonts w:hint="eastAsia" w:ascii="Arial" w:hAnsi="Arial"/>
          <w:lang w:val="en-US" w:eastAsia="zh-CN"/>
        </w:rPr>
        <w:t>高考志愿填报建议系统</w:t>
      </w:r>
    </w:p>
    <w:p>
      <w:pPr>
        <w:pStyle w:val="9"/>
        <w:jc w:val="right"/>
        <w:rPr>
          <w:rFonts w:hint="eastAsia"/>
        </w:rPr>
      </w:pPr>
      <w:r>
        <w:rPr>
          <w:rFonts w:hint="eastAsia"/>
        </w:rPr>
        <w:t>概要设计说明书</w:t>
      </w:r>
    </w:p>
    <w:p>
      <w:pPr>
        <w:jc w:val="righ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</w:t>
      </w:r>
      <w:r>
        <w:rPr>
          <w:rFonts w:ascii="Arial" w:hAnsi="Arial"/>
          <w:b/>
          <w:sz w:val="32"/>
          <w:szCs w:val="32"/>
        </w:rPr>
        <w:t xml:space="preserve"> 1.0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修订历史记录</w:t>
      </w:r>
    </w:p>
    <w:tbl>
      <w:tblPr>
        <w:tblStyle w:val="1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152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744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304" w:type="dxa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02/11/2020</w:t>
            </w:r>
          </w:p>
        </w:tc>
        <w:tc>
          <w:tcPr>
            <w:tcW w:w="11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创建，首次编辑</w:t>
            </w:r>
          </w:p>
        </w:tc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王雪飞、</w:t>
            </w:r>
            <w:r>
              <w:rPr>
                <w:rFonts w:hint="eastAsia" w:ascii="宋体" w:hAnsi="宋体"/>
                <w:lang w:val="en-US" w:eastAsia="zh-CN"/>
              </w:rPr>
              <w:t>朱宇博、</w:t>
            </w:r>
            <w:r>
              <w:rPr>
                <w:rFonts w:hint="eastAsia" w:ascii="宋体" w:hAnsi="宋体"/>
              </w:rPr>
              <w:t>夏宇祺、吴杰乐、潘雨非</w:t>
            </w:r>
            <w:r>
              <w:rPr>
                <w:rFonts w:hint="eastAsia" w:ascii="宋体" w:hAnsi="宋体"/>
                <w:lang w:eastAsia="zh-CN"/>
              </w:rPr>
              <w:t>、</w:t>
            </w:r>
            <w:r>
              <w:rPr>
                <w:rFonts w:hint="eastAsia" w:ascii="宋体" w:hAnsi="宋体"/>
                <w:lang w:val="en-US" w:eastAsia="zh-CN"/>
              </w:rPr>
              <w:t>李斯文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08/11/2020</w:t>
            </w:r>
          </w:p>
        </w:tc>
        <w:tc>
          <w:tcPr>
            <w:tcW w:w="11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添加算法、数据处理、类图</w:t>
            </w:r>
          </w:p>
        </w:tc>
        <w:tc>
          <w:tcPr>
            <w:tcW w:w="2304" w:type="dxa"/>
          </w:tcPr>
          <w:p>
            <w:bookmarkStart w:id="34" w:name="_GoBack"/>
            <w:bookmarkEnd w:id="34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/>
        </w:tc>
        <w:tc>
          <w:tcPr>
            <w:tcW w:w="1152" w:type="dxa"/>
          </w:tcPr>
          <w:p/>
        </w:tc>
        <w:tc>
          <w:tcPr>
            <w:tcW w:w="3744" w:type="dxa"/>
          </w:tcPr>
          <w:p/>
        </w:tc>
        <w:tc>
          <w:tcPr>
            <w:tcW w:w="2304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/>
        </w:tc>
        <w:tc>
          <w:tcPr>
            <w:tcW w:w="1152" w:type="dxa"/>
          </w:tcPr>
          <w:p/>
        </w:tc>
        <w:tc>
          <w:tcPr>
            <w:tcW w:w="3744" w:type="dxa"/>
          </w:tcPr>
          <w:p/>
        </w:tc>
        <w:tc>
          <w:tcPr>
            <w:tcW w:w="2304" w:type="dxa"/>
          </w:tcPr>
          <w:p/>
        </w:tc>
      </w:tr>
    </w:tbl>
    <w:p>
      <w:pPr>
        <w:rPr>
          <w:rFonts w:hint="eastAsia"/>
          <w:b/>
          <w:sz w:val="24"/>
        </w:rPr>
      </w:pPr>
    </w:p>
    <w:p>
      <w:pPr>
        <w:rPr>
          <w:rFonts w:hint="eastAsia"/>
        </w:rPr>
      </w:pPr>
      <w:r>
        <w:rPr>
          <w:rFonts w:hint="eastAsia"/>
          <w:b/>
          <w:sz w:val="24"/>
        </w:rPr>
        <w:t>目录</w:t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"_Toc105576781" </w:instrText>
      </w:r>
      <w:r>
        <w:fldChar w:fldCharType="separate"/>
      </w:r>
      <w:r>
        <w:rPr>
          <w:rStyle w:val="14"/>
          <w:lang w:val="en-US" w:eastAsia="zh-CN"/>
        </w:rPr>
        <w:t>1</w:t>
      </w:r>
      <w:r>
        <w:rPr>
          <w:rStyle w:val="14"/>
          <w:rFonts w:hint="eastAsia"/>
          <w:lang w:val="en-US" w:eastAsia="zh-CN"/>
        </w:rPr>
        <w:t>．引言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"_Toc105576782" </w:instrText>
      </w:r>
      <w:r>
        <w:fldChar w:fldCharType="separate"/>
      </w:r>
      <w:r>
        <w:rPr>
          <w:rStyle w:val="14"/>
          <w:lang w:val="en-US" w:eastAsia="zh-CN"/>
        </w:rPr>
        <w:t>1.1</w:t>
      </w:r>
      <w:r>
        <w:rPr>
          <w:rStyle w:val="14"/>
          <w:rFonts w:hint="eastAsia"/>
          <w:lang w:val="en-US" w:eastAsia="zh-CN"/>
        </w:rPr>
        <w:t>编写目的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"_Toc105576783" </w:instrText>
      </w:r>
      <w:r>
        <w:fldChar w:fldCharType="separate"/>
      </w:r>
      <w:r>
        <w:rPr>
          <w:rStyle w:val="14"/>
          <w:lang w:val="en-US" w:eastAsia="zh-CN"/>
        </w:rPr>
        <w:t>1.2</w:t>
      </w:r>
      <w:r>
        <w:rPr>
          <w:rStyle w:val="14"/>
          <w:rFonts w:hint="eastAsia"/>
          <w:lang w:val="en-US" w:eastAsia="zh-CN"/>
        </w:rPr>
        <w:t>背景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"_Toc105576784" </w:instrText>
      </w:r>
      <w:r>
        <w:fldChar w:fldCharType="separate"/>
      </w:r>
      <w:r>
        <w:rPr>
          <w:rStyle w:val="14"/>
          <w:lang w:val="en-US" w:eastAsia="zh-CN"/>
        </w:rPr>
        <w:t>1.3</w:t>
      </w:r>
      <w:r>
        <w:rPr>
          <w:rStyle w:val="14"/>
          <w:rFonts w:hint="eastAsia"/>
          <w:lang w:val="en-US" w:eastAsia="zh-CN"/>
        </w:rPr>
        <w:t>定义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"_Toc105576785" </w:instrText>
      </w:r>
      <w:r>
        <w:fldChar w:fldCharType="separate"/>
      </w:r>
      <w:r>
        <w:rPr>
          <w:rStyle w:val="14"/>
          <w:lang w:val="en-US" w:eastAsia="zh-CN"/>
        </w:rPr>
        <w:t>1.4</w:t>
      </w:r>
      <w:r>
        <w:rPr>
          <w:rStyle w:val="14"/>
          <w:rFonts w:hint="eastAsia"/>
          <w:lang w:val="en-US" w:eastAsia="zh-CN"/>
        </w:rPr>
        <w:t>参考资料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"_Toc105576786" </w:instrText>
      </w:r>
      <w:r>
        <w:fldChar w:fldCharType="separate"/>
      </w:r>
      <w:r>
        <w:rPr>
          <w:rStyle w:val="14"/>
          <w:lang w:val="en-US" w:eastAsia="zh-CN"/>
        </w:rPr>
        <w:t>2</w:t>
      </w:r>
      <w:r>
        <w:rPr>
          <w:rStyle w:val="14"/>
          <w:rFonts w:hint="eastAsia"/>
          <w:lang w:val="en-US" w:eastAsia="zh-CN"/>
        </w:rPr>
        <w:t>．总体设计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"_Toc105576787" </w:instrText>
      </w:r>
      <w:r>
        <w:fldChar w:fldCharType="separate"/>
      </w:r>
      <w:r>
        <w:rPr>
          <w:rStyle w:val="14"/>
          <w:lang w:val="en-US" w:eastAsia="zh-CN"/>
        </w:rPr>
        <w:t>2.1</w:t>
      </w:r>
      <w:r>
        <w:rPr>
          <w:rStyle w:val="14"/>
          <w:rFonts w:hint="eastAsia"/>
          <w:lang w:val="en-US" w:eastAsia="zh-CN"/>
        </w:rPr>
        <w:t>需求规定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"_Toc105576788" </w:instrText>
      </w:r>
      <w:r>
        <w:fldChar w:fldCharType="separate"/>
      </w:r>
      <w:r>
        <w:rPr>
          <w:rStyle w:val="14"/>
          <w:lang w:val="en-US" w:eastAsia="zh-CN"/>
        </w:rPr>
        <w:t>2.1.1</w:t>
      </w:r>
      <w:r>
        <w:rPr>
          <w:rStyle w:val="14"/>
          <w:rFonts w:hint="eastAsia"/>
          <w:lang w:val="en-US" w:eastAsia="zh-CN"/>
        </w:rPr>
        <w:t>系统功能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"_Toc105576789" </w:instrText>
      </w:r>
      <w:r>
        <w:fldChar w:fldCharType="separate"/>
      </w:r>
      <w:r>
        <w:rPr>
          <w:rStyle w:val="14"/>
          <w:lang w:val="en-US" w:eastAsia="zh-CN"/>
        </w:rPr>
        <w:t>2.1.2</w:t>
      </w:r>
      <w:r>
        <w:rPr>
          <w:rStyle w:val="14"/>
          <w:rFonts w:hint="eastAsia"/>
          <w:lang w:val="en-US" w:eastAsia="zh-CN"/>
        </w:rPr>
        <w:t>系统性能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_Toc105576789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"_Toc105576790" </w:instrText>
      </w:r>
      <w:r>
        <w:fldChar w:fldCharType="separate"/>
      </w:r>
      <w:r>
        <w:rPr>
          <w:rStyle w:val="14"/>
          <w:lang w:val="en-US" w:eastAsia="zh-CN"/>
        </w:rPr>
        <w:t>2.1.2.1</w:t>
      </w:r>
      <w:r>
        <w:rPr>
          <w:rStyle w:val="14"/>
          <w:rFonts w:hint="eastAsia"/>
          <w:lang w:val="en-US" w:eastAsia="zh-CN"/>
        </w:rPr>
        <w:t>精度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"_Toc105576791" </w:instrText>
      </w:r>
      <w:r>
        <w:fldChar w:fldCharType="separate"/>
      </w:r>
      <w:r>
        <w:rPr>
          <w:rStyle w:val="14"/>
          <w:lang w:val="en-US" w:eastAsia="zh-CN"/>
        </w:rPr>
        <w:t>2.1.2.2</w:t>
      </w:r>
      <w:r>
        <w:rPr>
          <w:rStyle w:val="14"/>
          <w:rFonts w:hint="eastAsia"/>
          <w:lang w:val="en-US" w:eastAsia="zh-CN"/>
        </w:rPr>
        <w:t>时间特性要求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"_Toc105576792" </w:instrText>
      </w:r>
      <w:r>
        <w:fldChar w:fldCharType="separate"/>
      </w:r>
      <w:r>
        <w:rPr>
          <w:rStyle w:val="14"/>
          <w:lang w:val="en-US" w:eastAsia="zh-CN"/>
        </w:rPr>
        <w:t>2.1.2.3</w:t>
      </w:r>
      <w:r>
        <w:rPr>
          <w:rStyle w:val="14"/>
          <w:rFonts w:hint="eastAsia"/>
          <w:lang w:val="en-US" w:eastAsia="zh-CN"/>
        </w:rPr>
        <w:t>可靠性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"_Toc105576793" </w:instrText>
      </w:r>
      <w:r>
        <w:fldChar w:fldCharType="separate"/>
      </w:r>
      <w:r>
        <w:rPr>
          <w:rStyle w:val="14"/>
          <w:lang w:val="en-US" w:eastAsia="zh-CN"/>
        </w:rPr>
        <w:t>2.1.2.4</w:t>
      </w:r>
      <w:r>
        <w:rPr>
          <w:rStyle w:val="14"/>
          <w:rFonts w:hint="eastAsia"/>
          <w:lang w:val="en-US" w:eastAsia="zh-CN"/>
        </w:rPr>
        <w:t>灵活性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"_Toc105576794" </w:instrText>
      </w:r>
      <w:r>
        <w:fldChar w:fldCharType="separate"/>
      </w:r>
      <w:r>
        <w:rPr>
          <w:rStyle w:val="14"/>
          <w:lang w:val="en-US" w:eastAsia="zh-CN"/>
        </w:rPr>
        <w:t>2.1.3</w:t>
      </w:r>
      <w:r>
        <w:rPr>
          <w:rStyle w:val="14"/>
          <w:rFonts w:hint="eastAsia"/>
          <w:lang w:val="en-US" w:eastAsia="zh-CN"/>
        </w:rPr>
        <w:t>输入输出要求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"_Toc105576795" </w:instrText>
      </w:r>
      <w:r>
        <w:fldChar w:fldCharType="separate"/>
      </w:r>
      <w:r>
        <w:rPr>
          <w:rStyle w:val="14"/>
          <w:lang w:val="en-US" w:eastAsia="zh-CN"/>
        </w:rPr>
        <w:t>2.1.4</w:t>
      </w:r>
      <w:r>
        <w:rPr>
          <w:rStyle w:val="14"/>
          <w:rFonts w:hint="eastAsia"/>
          <w:lang w:val="en-US" w:eastAsia="zh-CN"/>
        </w:rPr>
        <w:t>数据管理能力要求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"_Toc105576796" </w:instrText>
      </w:r>
      <w:r>
        <w:fldChar w:fldCharType="separate"/>
      </w:r>
      <w:r>
        <w:rPr>
          <w:rStyle w:val="14"/>
          <w:lang w:val="en-US" w:eastAsia="zh-CN"/>
        </w:rPr>
        <w:t>2.1.5</w:t>
      </w:r>
      <w:r>
        <w:rPr>
          <w:rStyle w:val="14"/>
          <w:rFonts w:hint="eastAsia"/>
          <w:lang w:val="en-US" w:eastAsia="zh-CN"/>
        </w:rPr>
        <w:t>故障处理要求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"_Toc105576797" </w:instrText>
      </w:r>
      <w:r>
        <w:fldChar w:fldCharType="separate"/>
      </w:r>
      <w:r>
        <w:rPr>
          <w:rStyle w:val="14"/>
          <w:lang w:val="en-US" w:eastAsia="zh-CN"/>
        </w:rPr>
        <w:t>2.1.6</w:t>
      </w:r>
      <w:r>
        <w:rPr>
          <w:rStyle w:val="14"/>
          <w:rFonts w:hint="eastAsia"/>
          <w:lang w:val="en-US" w:eastAsia="zh-CN"/>
        </w:rPr>
        <w:t>其他专门要求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"_Toc105576798" </w:instrText>
      </w:r>
      <w:r>
        <w:fldChar w:fldCharType="separate"/>
      </w:r>
      <w:r>
        <w:rPr>
          <w:rStyle w:val="14"/>
          <w:lang w:val="en-US" w:eastAsia="zh-CN"/>
        </w:rPr>
        <w:t>2.2</w:t>
      </w:r>
      <w:r>
        <w:rPr>
          <w:rStyle w:val="14"/>
          <w:rFonts w:hint="eastAsia"/>
          <w:lang w:val="en-US" w:eastAsia="zh-CN"/>
        </w:rPr>
        <w:t>运行环境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"_Toc105576799" </w:instrText>
      </w:r>
      <w:r>
        <w:fldChar w:fldCharType="separate"/>
      </w:r>
      <w:r>
        <w:rPr>
          <w:rStyle w:val="14"/>
          <w:lang w:val="en-US" w:eastAsia="zh-CN"/>
        </w:rPr>
        <w:t>2.2.1</w:t>
      </w:r>
      <w:r>
        <w:rPr>
          <w:rStyle w:val="14"/>
          <w:rFonts w:hint="eastAsia"/>
          <w:lang w:val="en-US" w:eastAsia="zh-CN"/>
        </w:rPr>
        <w:t>设备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_Toc105576799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"_Toc105576800" </w:instrText>
      </w:r>
      <w:r>
        <w:fldChar w:fldCharType="separate"/>
      </w:r>
      <w:r>
        <w:rPr>
          <w:rStyle w:val="14"/>
          <w:lang w:val="en-US" w:eastAsia="zh-CN"/>
        </w:rPr>
        <w:t>2.2.2</w:t>
      </w:r>
      <w:r>
        <w:rPr>
          <w:rStyle w:val="14"/>
          <w:rFonts w:hint="eastAsia"/>
          <w:lang w:val="en-US" w:eastAsia="zh-CN"/>
        </w:rPr>
        <w:t>支持软件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"_Toc105576801" </w:instrText>
      </w:r>
      <w:r>
        <w:fldChar w:fldCharType="separate"/>
      </w:r>
      <w:r>
        <w:rPr>
          <w:rStyle w:val="14"/>
          <w:lang w:val="en-US" w:eastAsia="zh-CN"/>
        </w:rPr>
        <w:t>2.2.3</w:t>
      </w:r>
      <w:r>
        <w:rPr>
          <w:rStyle w:val="14"/>
          <w:rFonts w:hint="eastAsia"/>
          <w:lang w:val="en-US" w:eastAsia="zh-CN"/>
        </w:rPr>
        <w:t>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"_Toc105576802" </w:instrText>
      </w:r>
      <w:r>
        <w:fldChar w:fldCharType="separate"/>
      </w:r>
      <w:r>
        <w:rPr>
          <w:rStyle w:val="14"/>
          <w:lang w:val="en-US" w:eastAsia="zh-CN"/>
        </w:rPr>
        <w:t>2.2.4</w:t>
      </w:r>
      <w:r>
        <w:rPr>
          <w:rStyle w:val="14"/>
          <w:rFonts w:hint="eastAsia"/>
          <w:lang w:val="en-US" w:eastAsia="zh-CN"/>
        </w:rPr>
        <w:t>控制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"_Toc105576803" </w:instrText>
      </w:r>
      <w:r>
        <w:fldChar w:fldCharType="separate"/>
      </w:r>
      <w:r>
        <w:rPr>
          <w:rStyle w:val="14"/>
          <w:lang w:val="en-US" w:eastAsia="zh-CN"/>
        </w:rPr>
        <w:t>2.3</w:t>
      </w:r>
      <w:r>
        <w:rPr>
          <w:rStyle w:val="14"/>
          <w:rFonts w:hint="eastAsia"/>
          <w:lang w:val="en-US" w:eastAsia="zh-CN"/>
        </w:rPr>
        <w:t>基本设计概念和处理流程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"_Toc105576804" </w:instrText>
      </w:r>
      <w:r>
        <w:fldChar w:fldCharType="separate"/>
      </w:r>
      <w:r>
        <w:rPr>
          <w:rStyle w:val="14"/>
          <w:lang w:val="en-US" w:eastAsia="zh-CN"/>
        </w:rPr>
        <w:t>2.4</w:t>
      </w:r>
      <w:r>
        <w:rPr>
          <w:rStyle w:val="14"/>
          <w:rFonts w:hint="eastAsia"/>
          <w:lang w:val="en-US" w:eastAsia="zh-CN"/>
        </w:rPr>
        <w:t>结构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"_Toc105576805" </w:instrText>
      </w:r>
      <w:r>
        <w:fldChar w:fldCharType="separate"/>
      </w:r>
      <w:r>
        <w:rPr>
          <w:rStyle w:val="14"/>
          <w:lang w:val="en-US" w:eastAsia="zh-CN"/>
        </w:rPr>
        <w:t>2.5</w:t>
      </w:r>
      <w:r>
        <w:rPr>
          <w:rStyle w:val="14"/>
          <w:rFonts w:hint="eastAsia"/>
          <w:lang w:val="en-US" w:eastAsia="zh-CN"/>
        </w:rPr>
        <w:t>功能需求与系统模块的关系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"_Toc105576806" </w:instrText>
      </w:r>
      <w:r>
        <w:fldChar w:fldCharType="separate"/>
      </w:r>
      <w:r>
        <w:rPr>
          <w:rStyle w:val="14"/>
          <w:lang w:val="en-US" w:eastAsia="zh-CN"/>
        </w:rPr>
        <w:t>2.7</w:t>
      </w:r>
      <w:r>
        <w:rPr>
          <w:rStyle w:val="14"/>
          <w:rFonts w:hint="eastAsia"/>
          <w:lang w:val="en-US" w:eastAsia="zh-CN"/>
        </w:rPr>
        <w:t>尚未解决的问题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"_Toc105576807" </w:instrText>
      </w:r>
      <w:r>
        <w:fldChar w:fldCharType="separate"/>
      </w:r>
      <w:r>
        <w:rPr>
          <w:rStyle w:val="14"/>
          <w:lang w:val="en-US" w:eastAsia="zh-CN"/>
        </w:rPr>
        <w:t>3</w:t>
      </w:r>
      <w:r>
        <w:rPr>
          <w:rStyle w:val="14"/>
          <w:rFonts w:hint="eastAsia"/>
          <w:lang w:val="en-US" w:eastAsia="zh-CN"/>
        </w:rPr>
        <w:t>．接口设计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"_Toc105576808" </w:instrText>
      </w:r>
      <w:r>
        <w:fldChar w:fldCharType="separate"/>
      </w:r>
      <w:r>
        <w:rPr>
          <w:rStyle w:val="14"/>
          <w:lang w:val="en-US" w:eastAsia="zh-CN"/>
        </w:rPr>
        <w:t>3.1</w:t>
      </w:r>
      <w:r>
        <w:rPr>
          <w:rStyle w:val="14"/>
          <w:rFonts w:hint="eastAsia"/>
          <w:lang w:val="en-US" w:eastAsia="zh-CN"/>
        </w:rPr>
        <w:t>用户接口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"_Toc105576809" </w:instrText>
      </w:r>
      <w:r>
        <w:fldChar w:fldCharType="separate"/>
      </w:r>
      <w:r>
        <w:rPr>
          <w:rStyle w:val="14"/>
          <w:lang w:val="en-US" w:eastAsia="zh-CN"/>
        </w:rPr>
        <w:t>3.2</w:t>
      </w:r>
      <w:r>
        <w:rPr>
          <w:rStyle w:val="14"/>
          <w:rFonts w:hint="eastAsia"/>
          <w:lang w:val="en-US" w:eastAsia="zh-CN"/>
        </w:rPr>
        <w:t>外部接口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_Toc105576809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"_Toc105576810" </w:instrText>
      </w:r>
      <w:r>
        <w:fldChar w:fldCharType="separate"/>
      </w:r>
      <w:r>
        <w:rPr>
          <w:rStyle w:val="14"/>
          <w:lang w:val="en-US" w:eastAsia="zh-CN"/>
        </w:rPr>
        <w:t>3.3</w:t>
      </w:r>
      <w:r>
        <w:rPr>
          <w:rStyle w:val="14"/>
          <w:rFonts w:hint="eastAsia"/>
          <w:lang w:val="en-US" w:eastAsia="zh-CN"/>
        </w:rPr>
        <w:t>内部接口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"_Toc105576811" </w:instrText>
      </w:r>
      <w:r>
        <w:fldChar w:fldCharType="separate"/>
      </w:r>
      <w:r>
        <w:rPr>
          <w:rStyle w:val="14"/>
          <w:lang w:val="en-US" w:eastAsia="zh-CN"/>
        </w:rPr>
        <w:t>4</w:t>
      </w:r>
      <w:r>
        <w:rPr>
          <w:rStyle w:val="14"/>
          <w:rFonts w:hint="eastAsia"/>
          <w:lang w:val="en-US" w:eastAsia="zh-CN"/>
        </w:rPr>
        <w:t>．运行设计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"_Toc105576812" </w:instrText>
      </w:r>
      <w:r>
        <w:fldChar w:fldCharType="separate"/>
      </w:r>
      <w:r>
        <w:rPr>
          <w:rStyle w:val="14"/>
          <w:lang w:val="en-US" w:eastAsia="zh-CN"/>
        </w:rPr>
        <w:t>4.1</w:t>
      </w:r>
      <w:r>
        <w:rPr>
          <w:rStyle w:val="14"/>
          <w:rFonts w:hint="eastAsia"/>
          <w:lang w:val="en-US" w:eastAsia="zh-CN"/>
        </w:rPr>
        <w:t>运行模块组合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"_Toc105576813" </w:instrText>
      </w:r>
      <w:r>
        <w:fldChar w:fldCharType="separate"/>
      </w:r>
      <w:r>
        <w:rPr>
          <w:rStyle w:val="14"/>
          <w:lang w:val="en-US" w:eastAsia="zh-CN"/>
        </w:rPr>
        <w:t>4.2</w:t>
      </w:r>
      <w:r>
        <w:rPr>
          <w:rStyle w:val="14"/>
          <w:rFonts w:hint="eastAsia"/>
          <w:lang w:val="en-US" w:eastAsia="zh-CN"/>
        </w:rPr>
        <w:t>运行控制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"_Toc105576814" </w:instrText>
      </w:r>
      <w:r>
        <w:fldChar w:fldCharType="separate"/>
      </w:r>
      <w:r>
        <w:rPr>
          <w:rStyle w:val="14"/>
          <w:lang w:val="en-US" w:eastAsia="zh-CN"/>
        </w:rPr>
        <w:t>4.3</w:t>
      </w:r>
      <w:r>
        <w:rPr>
          <w:rStyle w:val="14"/>
          <w:rFonts w:hint="eastAsia"/>
          <w:lang w:val="en-US" w:eastAsia="zh-CN"/>
        </w:rPr>
        <w:t>运行时间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"_Toc105576815" </w:instrText>
      </w:r>
      <w:r>
        <w:fldChar w:fldCharType="separate"/>
      </w:r>
      <w:r>
        <w:rPr>
          <w:rStyle w:val="14"/>
          <w:lang w:val="en-US" w:eastAsia="zh-CN"/>
        </w:rPr>
        <w:t>5</w:t>
      </w:r>
      <w:r>
        <w:rPr>
          <w:rStyle w:val="14"/>
          <w:rFonts w:hint="eastAsia"/>
          <w:lang w:val="en-US" w:eastAsia="zh-CN"/>
        </w:rPr>
        <w:t>．系统数据结构设计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"_Toc105576816" </w:instrText>
      </w:r>
      <w:r>
        <w:fldChar w:fldCharType="separate"/>
      </w:r>
      <w:r>
        <w:rPr>
          <w:rStyle w:val="14"/>
          <w:lang w:val="en-US" w:eastAsia="zh-CN"/>
        </w:rPr>
        <w:t>5.1</w:t>
      </w:r>
      <w:r>
        <w:rPr>
          <w:rStyle w:val="14"/>
          <w:rFonts w:hint="eastAsia"/>
          <w:lang w:val="en-US" w:eastAsia="zh-CN"/>
        </w:rPr>
        <w:t>逻辑结构设计要点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"_Toc105576817" </w:instrText>
      </w:r>
      <w:r>
        <w:fldChar w:fldCharType="separate"/>
      </w:r>
      <w:r>
        <w:rPr>
          <w:rStyle w:val="14"/>
          <w:lang w:val="en-US" w:eastAsia="zh-CN"/>
        </w:rPr>
        <w:t>5.2</w:t>
      </w:r>
      <w:r>
        <w:rPr>
          <w:rStyle w:val="14"/>
          <w:rFonts w:hint="eastAsia"/>
          <w:lang w:val="en-US" w:eastAsia="zh-CN"/>
        </w:rPr>
        <w:t>物理结构设计要点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"_Toc105576818" </w:instrText>
      </w:r>
      <w:r>
        <w:fldChar w:fldCharType="separate"/>
      </w:r>
      <w:r>
        <w:rPr>
          <w:rStyle w:val="14"/>
          <w:lang w:val="en-US" w:eastAsia="zh-CN"/>
        </w:rPr>
        <w:t>5.3</w:t>
      </w:r>
      <w:r>
        <w:rPr>
          <w:rStyle w:val="14"/>
          <w:rFonts w:hint="eastAsia"/>
          <w:lang w:val="en-US" w:eastAsia="zh-CN"/>
        </w:rPr>
        <w:t>数据结构与程序的关系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"_Toc105576819" </w:instrText>
      </w:r>
      <w:r>
        <w:fldChar w:fldCharType="separate"/>
      </w:r>
      <w:r>
        <w:rPr>
          <w:rStyle w:val="14"/>
          <w:lang w:val="en-US" w:eastAsia="zh-CN"/>
        </w:rPr>
        <w:t>6</w:t>
      </w:r>
      <w:r>
        <w:rPr>
          <w:rStyle w:val="14"/>
          <w:rFonts w:hint="eastAsia"/>
          <w:lang w:val="en-US" w:eastAsia="zh-CN"/>
        </w:rPr>
        <w:t>．系统出错处理设计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_Toc105576819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"_Toc105576820" </w:instrText>
      </w:r>
      <w:r>
        <w:fldChar w:fldCharType="separate"/>
      </w:r>
      <w:r>
        <w:rPr>
          <w:rStyle w:val="14"/>
          <w:lang w:val="en-US" w:eastAsia="zh-CN"/>
        </w:rPr>
        <w:t>6.1</w:t>
      </w:r>
      <w:r>
        <w:rPr>
          <w:rStyle w:val="14"/>
          <w:rFonts w:hint="eastAsia"/>
          <w:lang w:val="en-US" w:eastAsia="zh-CN"/>
        </w:rPr>
        <w:t>出错信息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"_Toc105576821" </w:instrText>
      </w:r>
      <w:r>
        <w:fldChar w:fldCharType="separate"/>
      </w:r>
      <w:r>
        <w:rPr>
          <w:rStyle w:val="14"/>
          <w:lang w:val="en-US" w:eastAsia="zh-CN"/>
        </w:rPr>
        <w:t>6.2</w:t>
      </w:r>
      <w:r>
        <w:rPr>
          <w:rStyle w:val="14"/>
          <w:rFonts w:hint="eastAsia"/>
          <w:lang w:val="en-US" w:eastAsia="zh-CN"/>
        </w:rPr>
        <w:t>补救措施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8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HYPERLINK \l "_Toc105576822" </w:instrText>
      </w:r>
      <w:r>
        <w:fldChar w:fldCharType="separate"/>
      </w:r>
      <w:r>
        <w:rPr>
          <w:rStyle w:val="14"/>
          <w:lang w:val="en-US" w:eastAsia="zh-CN"/>
        </w:rPr>
        <w:t>6.3</w:t>
      </w:r>
      <w:r>
        <w:rPr>
          <w:rStyle w:val="14"/>
          <w:rFonts w:hint="eastAsia"/>
          <w:lang w:val="en-US" w:eastAsia="zh-CN"/>
        </w:rPr>
        <w:t>系统维护设计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_Toc105576822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2"/>
        <w:rPr>
          <w:rFonts w:hint="eastAsia"/>
          <w:sz w:val="24"/>
        </w:rPr>
      </w:pPr>
      <w:r>
        <w:rPr>
          <w:b w:val="0"/>
          <w:bCs w:val="0"/>
          <w:kern w:val="2"/>
          <w:sz w:val="21"/>
          <w:szCs w:val="24"/>
        </w:rPr>
        <w:fldChar w:fldCharType="end"/>
      </w:r>
      <w:bookmarkStart w:id="0" w:name="_Toc105576643"/>
      <w:bookmarkStart w:id="1" w:name="_Toc105576781"/>
      <w:r>
        <w:rPr>
          <w:rFonts w:hint="eastAsia"/>
          <w:sz w:val="24"/>
        </w:rPr>
        <w:t>1．</w:t>
      </w:r>
      <w:r>
        <w:rPr>
          <w:rFonts w:hint="eastAsia"/>
          <w:sz w:val="24"/>
          <w:szCs w:val="24"/>
        </w:rPr>
        <w:t>引言</w:t>
      </w:r>
      <w:bookmarkEnd w:id="0"/>
      <w:bookmarkEnd w:id="1"/>
      <w:r>
        <w:rPr>
          <w:rStyle w:val="16"/>
          <w:rFonts w:hint="eastAsia"/>
          <w:b w:val="0"/>
          <w:bCs w:val="0"/>
          <w:sz w:val="24"/>
          <w:szCs w:val="24"/>
        </w:rPr>
        <w:t xml:space="preserve"> </w:t>
      </w:r>
    </w:p>
    <w:p>
      <w:pPr>
        <w:outlineLvl w:val="1"/>
        <w:rPr>
          <w:rStyle w:val="15"/>
          <w:rFonts w:ascii="宋体" w:hAnsi="宋体"/>
          <w:sz w:val="21"/>
          <w:szCs w:val="21"/>
        </w:rPr>
      </w:pPr>
      <w:bookmarkStart w:id="2" w:name="_Toc105576191"/>
      <w:bookmarkStart w:id="3" w:name="_Toc18970"/>
      <w:r>
        <w:rPr>
          <w:rStyle w:val="15"/>
          <w:rFonts w:hint="eastAsia" w:ascii="宋体" w:hAnsi="宋体"/>
          <w:sz w:val="21"/>
          <w:szCs w:val="21"/>
        </w:rPr>
        <w:t>1.1 编写目的</w:t>
      </w:r>
      <w:bookmarkEnd w:id="2"/>
      <w:bookmarkEnd w:id="3"/>
    </w:p>
    <w:p>
      <w:pPr>
        <w:ind w:firstLine="420"/>
        <w:rPr>
          <w:rFonts w:hint="eastAsia" w:ascii="Calibri" w:hAnsi="Calibri"/>
        </w:rPr>
      </w:pPr>
      <w:r>
        <w:rPr>
          <w:rFonts w:hint="eastAsia"/>
        </w:rPr>
        <w:t>为明确软件需求、安排项目规划与进度、组织软件开发与测试，撰写本文档。方便后续对该项目的开发，明确该系统各功能的定义、输入与输出，对系统本身性能的规定，输入输出的要求，数据管理能力的要求，故障处理要求，除了软件本身，还对其运行环境进行了相应的规定。以此文档作为后续软件开发设计的重要参考文档。该说明在与甲方确定过后，若没特殊情况，不做修改，后续开发都以此为准。本文档的预期读者包括</w:t>
      </w:r>
      <w:r>
        <w:rPr>
          <w:rFonts w:hint="eastAsia"/>
          <w:kern w:val="0"/>
        </w:rPr>
        <w:t>：程序开发经理、</w:t>
      </w:r>
      <w:r>
        <w:rPr>
          <w:rFonts w:hint="eastAsia"/>
        </w:rPr>
        <w:t>项目组所有人员、测试组人员、</w:t>
      </w:r>
      <w:r>
        <w:t>SQA</w:t>
      </w:r>
      <w:r>
        <w:rPr>
          <w:rFonts w:hint="eastAsia"/>
        </w:rPr>
        <w:t>人员。</w:t>
      </w:r>
    </w:p>
    <w:p>
      <w:pPr>
        <w:rPr>
          <w:rFonts w:ascii="宋体" w:hAnsi="宋体"/>
        </w:rPr>
      </w:pPr>
    </w:p>
    <w:p>
      <w:pPr>
        <w:outlineLvl w:val="1"/>
        <w:rPr>
          <w:rStyle w:val="15"/>
          <w:rFonts w:hint="eastAsia" w:ascii="宋体" w:hAnsi="宋体"/>
          <w:sz w:val="21"/>
          <w:szCs w:val="21"/>
        </w:rPr>
      </w:pPr>
      <w:bookmarkStart w:id="4" w:name="_Toc105576192"/>
      <w:bookmarkStart w:id="5" w:name="_Toc11705"/>
      <w:bookmarkStart w:id="6" w:name="_Toc23531"/>
      <w:r>
        <w:rPr>
          <w:rStyle w:val="15"/>
          <w:rFonts w:hint="eastAsia" w:ascii="宋体" w:hAnsi="宋体"/>
          <w:sz w:val="21"/>
          <w:szCs w:val="21"/>
        </w:rPr>
        <w:t>1.2背景</w:t>
      </w:r>
      <w:bookmarkEnd w:id="4"/>
      <w:bookmarkEnd w:id="5"/>
      <w:bookmarkEnd w:id="6"/>
    </w:p>
    <w:p>
      <w:pPr>
        <w:rPr>
          <w:rFonts w:hint="eastAsia" w:ascii="Calibri" w:hAnsi="Calibri"/>
        </w:rPr>
      </w:pPr>
      <w:r>
        <w:rPr>
          <w:rFonts w:hint="eastAsia" w:ascii="宋体" w:hAnsi="宋体"/>
        </w:rPr>
        <w:tab/>
      </w:r>
      <w:r>
        <w:rPr>
          <w:rFonts w:hint="eastAsia"/>
        </w:rPr>
        <w:t>本项目的委托单位是北京理工大学，开发单位是</w:t>
      </w:r>
      <w:r>
        <w:t>07111705-4</w:t>
      </w:r>
      <w:r>
        <w:rPr>
          <w:rFonts w:hint="eastAsia"/>
        </w:rPr>
        <w:t>组，组长王雪飞。</w:t>
      </w:r>
      <w:r>
        <w:rPr>
          <w:rFonts w:hint="eastAsia" w:ascii="宋体" w:hAnsi="宋体"/>
        </w:rPr>
        <w:br w:type="textWrapping"/>
      </w:r>
    </w:p>
    <w:p>
      <w:pPr>
        <w:rPr>
          <w:rFonts w:hint="eastAsia"/>
        </w:rPr>
      </w:pPr>
      <w:bookmarkStart w:id="7" w:name="_Toc105576786"/>
      <w:r>
        <w:rPr>
          <w:rStyle w:val="16"/>
          <w:rFonts w:hint="eastAsia"/>
          <w:sz w:val="24"/>
        </w:rPr>
        <w:t>2．总体设计</w:t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</w:p>
    <w:p>
      <w:pPr>
        <w:rPr>
          <w:rStyle w:val="17"/>
          <w:sz w:val="21"/>
          <w:szCs w:val="21"/>
        </w:rPr>
      </w:pPr>
      <w:bookmarkStart w:id="8" w:name="_Toc105576787"/>
      <w:r>
        <w:rPr>
          <w:rStyle w:val="15"/>
          <w:rFonts w:hint="eastAsia"/>
          <w:sz w:val="21"/>
        </w:rPr>
        <w:t>2.1需求规定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bookmarkStart w:id="9" w:name="_Toc105576788"/>
      <w:r>
        <w:rPr>
          <w:rStyle w:val="17"/>
          <w:rFonts w:hint="eastAsia"/>
          <w:sz w:val="21"/>
          <w:szCs w:val="21"/>
        </w:rPr>
        <w:t>2.1.1系统功能</w:t>
      </w:r>
      <w:bookmarkEnd w:id="9"/>
      <w:r>
        <w:rPr>
          <w:rStyle w:val="17"/>
          <w:rFonts w:hint="eastAsia"/>
          <w:sz w:val="21"/>
          <w:szCs w:val="21"/>
        </w:rPr>
        <w:t xml:space="preserve"> </w:t>
      </w:r>
    </w:p>
    <w:p>
      <w:pPr>
        <w:ind w:firstLine="420"/>
      </w:pPr>
      <w:r>
        <w:rPr>
          <w:rFonts w:hint="eastAsia" w:ascii="宋体" w:hAnsi="宋体"/>
        </w:rPr>
        <w:t>总的概括来说，</w:t>
      </w:r>
      <w:r>
        <w:rPr>
          <w:rFonts w:hint="eastAsia"/>
        </w:rPr>
        <w:t>高考志愿填报建议系统旨在根据对于往年录取情况的分析，为广大参加高考的考生提供个性化的、正确的志愿填报建议。本系统可以根据用户提供的考试省份，高考分数以及考生类型，给出在当前分数下较为合适的选择，为考生规划出冲刺院校、适中院校、保底院校。用户可以对各个高校进行查询，获取高校的一些简介和往年的录取情况，也可以对各个专业进行查询，获取该专业的高校排名。</w:t>
      </w:r>
    </w:p>
    <w:p>
      <w:pPr>
        <w:ind w:firstLine="440"/>
      </w:pPr>
      <w:r>
        <w:rPr>
          <w:rFonts w:hint="eastAsia"/>
        </w:rPr>
        <w:t>细分来看，该软件会先要求使用者拥有一个属于自己的账号，注册可以自己设定用户名、密码，还需要提供手机号码，在登录中，可以通过用户名或手机号码登录。登录过后，便进入主界面，会要求用户完善个人基础信息，其中包括了姓名、学校、身份证号、高考年份、高考省份。接着便进入了对学校的要求填写，可以查看各学校各专业的高校信息。并对所填写的高校或专业选择倾向进行推荐。</w:t>
      </w:r>
    </w:p>
    <w:p>
      <w:pPr>
        <w:ind w:firstLine="440"/>
      </w:pPr>
      <w:r>
        <w:rPr>
          <w:rFonts w:hint="eastAsia"/>
        </w:rPr>
        <w:t>该软件目的在于帮助高考生或准高考生填写高考志愿，可以了解目标高校目标专业的招生要求，以此明确自己努力方向，也可以在志愿填写或者指定目标迷茫之际，根据系统推荐作为参考，明确志愿填报。</w:t>
      </w:r>
    </w:p>
    <w:p>
      <w:pPr>
        <w:ind w:firstLine="440"/>
      </w:pPr>
      <w:r>
        <w:rPr>
          <w:rFonts w:hint="eastAsia"/>
        </w:rPr>
        <w:t>为了方便实用，该系统初步计划编写安卓端、</w:t>
      </w:r>
      <w:r>
        <w:t>IOS</w:t>
      </w:r>
      <w:r>
        <w:rPr>
          <w:rFonts w:hint="eastAsia"/>
        </w:rPr>
        <w:t>端、</w:t>
      </w:r>
      <w:r>
        <w:t>PC</w:t>
      </w:r>
      <w:r>
        <w:rPr>
          <w:rFonts w:hint="eastAsia"/>
        </w:rPr>
        <w:t>端与网页端四个版本，使得使用者可以随时随地得到高考志愿的推荐。首先开发的是网页端，在网页端推出后，进入试用期，了解用户的反馈，进行修改与完善，开发出最终版本，投入市场，再进行市场调查，了解用户对其评价，若反响良好，可以进一步打开该领域的市场，得到良好的收益回报，那便继续安卓端、</w:t>
      </w:r>
      <w:r>
        <w:t>IOS</w:t>
      </w:r>
      <w:r>
        <w:rPr>
          <w:rFonts w:hint="eastAsia"/>
        </w:rPr>
        <w:t>端与</w:t>
      </w:r>
      <w:r>
        <w:t>PC</w:t>
      </w:r>
      <w:r>
        <w:rPr>
          <w:rFonts w:hint="eastAsia"/>
        </w:rPr>
        <w:t>端的开发。</w:t>
      </w:r>
    </w:p>
    <w:p>
      <w:pPr>
        <w:rPr>
          <w:rStyle w:val="17"/>
          <w:rFonts w:hint="eastAsia"/>
          <w:sz w:val="21"/>
          <w:szCs w:val="21"/>
        </w:rPr>
      </w:pP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bookmarkStart w:id="10" w:name="_Toc105576789"/>
      <w:r>
        <w:rPr>
          <w:rStyle w:val="17"/>
          <w:rFonts w:hint="eastAsia"/>
          <w:sz w:val="21"/>
          <w:szCs w:val="21"/>
        </w:rPr>
        <w:t>2.1.2系统性能</w:t>
      </w:r>
      <w:bookmarkEnd w:id="10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bookmarkStart w:id="11" w:name="_Toc105576790"/>
      <w:r>
        <w:rPr>
          <w:rStyle w:val="17"/>
          <w:rFonts w:hint="eastAsia"/>
          <w:sz w:val="21"/>
          <w:szCs w:val="21"/>
        </w:rPr>
        <w:t>2.1.2.1精度</w:t>
      </w:r>
      <w:bookmarkEnd w:id="11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rFonts w:hint="eastAsia"/>
          <w:b w:val="0"/>
          <w:bCs w:val="0"/>
          <w:sz w:val="21"/>
          <w:szCs w:val="21"/>
        </w:rPr>
        <w:t>定位精度小于等于10m。</w:t>
      </w:r>
    </w:p>
    <w:p>
      <w:pPr>
        <w:rPr>
          <w:rFonts w:ascii="宋体" w:hAnsi="宋体"/>
        </w:rPr>
      </w:pPr>
      <w:bookmarkStart w:id="12" w:name="_Toc105576791"/>
      <w:r>
        <w:rPr>
          <w:rStyle w:val="17"/>
          <w:rFonts w:hint="eastAsia"/>
          <w:sz w:val="21"/>
          <w:szCs w:val="21"/>
        </w:rPr>
        <w:t>2.1.2.2时间特性要求</w:t>
      </w:r>
      <w:bookmarkEnd w:id="12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Fonts w:hint="eastAsia" w:ascii="宋体" w:hAnsi="宋体"/>
        </w:rPr>
        <w:t>1. 响应时间：1秒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更新处理时间：5分钟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 数据的转换和传送时间：即时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r>
        <w:rPr>
          <w:rFonts w:hint="eastAsia" w:ascii="宋体" w:hAnsi="宋体"/>
        </w:rPr>
        <w:t>4. 计算时间：即时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bookmarkStart w:id="13" w:name="_Toc105576792"/>
      <w:r>
        <w:rPr>
          <w:rStyle w:val="17"/>
          <w:rFonts w:hint="eastAsia"/>
          <w:sz w:val="21"/>
          <w:szCs w:val="21"/>
        </w:rPr>
        <w:t>2.1.2.3可靠性</w:t>
      </w:r>
      <w:bookmarkEnd w:id="13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Style w:val="17"/>
          <w:rFonts w:hint="eastAsia"/>
          <w:b w:val="0"/>
          <w:bCs w:val="0"/>
          <w:sz w:val="21"/>
          <w:szCs w:val="21"/>
        </w:rPr>
        <w:t>系统应具有较高稳定性，综合可靠性包括从登录、显示到查询过程中所有环节正常运行的概率。系统处理目标容量大于等于1000批。</w:t>
      </w:r>
    </w:p>
    <w:p>
      <w:pPr>
        <w:outlineLvl w:val="2"/>
        <w:rPr>
          <w:rFonts w:ascii="宋体" w:hAnsi="宋体"/>
          <w:szCs w:val="21"/>
        </w:rPr>
      </w:pPr>
      <w:bookmarkStart w:id="14" w:name="_Toc28389"/>
      <w:r>
        <w:rPr>
          <w:rStyle w:val="17"/>
          <w:rFonts w:hint="eastAsia"/>
          <w:sz w:val="21"/>
          <w:szCs w:val="21"/>
        </w:rPr>
        <w:t>2.1.2.4</w:t>
      </w:r>
      <w:r>
        <w:rPr>
          <w:rStyle w:val="17"/>
          <w:sz w:val="21"/>
          <w:szCs w:val="21"/>
        </w:rPr>
        <w:t>灵活性</w:t>
      </w:r>
      <w:bookmarkEnd w:id="14"/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 操作方式上的变化：可以手动输入账号密码，也可保存到本地，也可通过其他软件如QQ，微信，手机号进行登录。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同其他软件的接口的变化：只需更改变化接口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 精度的变化：字符形式存储，可以满足精度改变，只需更改前端输入形式即可。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4. 数据信息的变化：数据库全部采用字符格式存储，且数据库除了账号属性非空唯一外不设约束，在网页部分要求约束，能较好适应数据格式和内容的变化</w:t>
      </w:r>
    </w:p>
    <w:p>
      <w:pPr>
        <w:outlineLvl w:val="2"/>
        <w:rPr>
          <w:rFonts w:ascii="宋体" w:hAnsi="宋体"/>
          <w:szCs w:val="21"/>
        </w:rPr>
      </w:pPr>
      <w:r>
        <w:rPr>
          <w:rStyle w:val="17"/>
          <w:rFonts w:hint="eastAsia"/>
          <w:sz w:val="21"/>
          <w:szCs w:val="21"/>
        </w:rPr>
        <w:t>2.1.2.5</w:t>
      </w:r>
      <w:r>
        <w:rPr>
          <w:rStyle w:val="17"/>
          <w:sz w:val="21"/>
          <w:szCs w:val="21"/>
        </w:rPr>
        <w:t>容纳能力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系统用户数：50,000,000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根据中国教育网数据，我国每年高考考生数量在900万到1100万之间，预计每年有50%的考生和学生家长会用到本系统，十年内的用户数量预估为5000万。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并发用户数：5,000,000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考虑到六七月份为用户并发高峰期，每年的活跃用户约为500万，我们设置500万的并发用户数量确保完全容纳。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</w:p>
    <w:p>
      <w:pPr>
        <w:rPr>
          <w:rStyle w:val="17"/>
          <w:sz w:val="21"/>
          <w:szCs w:val="21"/>
        </w:rPr>
      </w:pPr>
      <w:bookmarkStart w:id="15" w:name="_Toc105576794"/>
      <w:r>
        <w:rPr>
          <w:rStyle w:val="17"/>
          <w:rFonts w:hint="eastAsia"/>
          <w:sz w:val="21"/>
          <w:szCs w:val="21"/>
        </w:rPr>
        <w:t>2.1.3输入输出要求</w:t>
      </w:r>
      <w:bookmarkEnd w:id="15"/>
    </w:p>
    <w:p>
      <w:pPr>
        <w:rPr>
          <w:rFonts w:ascii="宋体" w:hAnsi="宋体"/>
        </w:rPr>
      </w:pPr>
      <w:bookmarkStart w:id="16" w:name="_Toc105576795"/>
      <w:r>
        <w:rPr>
          <w:rFonts w:hint="eastAsia" w:ascii="宋体" w:hAnsi="宋体"/>
        </w:rPr>
        <w:t>输入信息主要包括几个部分：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用户输入院校信息：根据查找的院校自动从数据库中调出院校其他信息。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院校信息均为字符串格式。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排名信息均为字符串型存储。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用户个人信息：均为字符串格式。</w:t>
      </w:r>
    </w:p>
    <w:p>
      <w:pPr>
        <w:rPr>
          <w:rStyle w:val="17"/>
          <w:rFonts w:hint="eastAsia"/>
          <w:b w:val="0"/>
          <w:bCs w:val="0"/>
          <w:sz w:val="21"/>
          <w:szCs w:val="21"/>
        </w:rPr>
      </w:pPr>
      <w:r>
        <w:rPr>
          <w:rStyle w:val="17"/>
          <w:rFonts w:hint="eastAsia"/>
          <w:sz w:val="21"/>
          <w:szCs w:val="21"/>
        </w:rPr>
        <w:t>2.1.4数据管理能力要求</w:t>
      </w:r>
      <w:bookmarkEnd w:id="16"/>
      <w:r>
        <w:rPr>
          <w:rStyle w:val="17"/>
          <w:rFonts w:hint="eastAsia"/>
          <w:sz w:val="21"/>
          <w:szCs w:val="21"/>
        </w:rPr>
        <w:t xml:space="preserve"> 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Fonts w:hint="eastAsia" w:ascii="宋体" w:hAnsi="宋体"/>
        </w:rPr>
        <w:t>主要包括3+n张表，分别存储院校信息，综合排名信息，用户信息，n个综合排名信息表。</w:t>
      </w:r>
    </w:p>
    <w:p>
      <w:pPr>
        <w:rPr>
          <w:rStyle w:val="17"/>
          <w:sz w:val="21"/>
          <w:szCs w:val="21"/>
        </w:rPr>
      </w:pPr>
      <w:bookmarkStart w:id="17" w:name="_Toc105576796"/>
      <w:r>
        <w:rPr>
          <w:rStyle w:val="17"/>
          <w:rFonts w:hint="eastAsia"/>
          <w:sz w:val="21"/>
          <w:szCs w:val="21"/>
        </w:rPr>
        <w:t>2.1.5故障处理要求</w:t>
      </w:r>
      <w:bookmarkEnd w:id="17"/>
      <w:r>
        <w:rPr>
          <w:rStyle w:val="17"/>
          <w:rFonts w:hint="eastAsia"/>
          <w:sz w:val="21"/>
          <w:szCs w:val="21"/>
        </w:rPr>
        <w:t xml:space="preserve"> </w:t>
      </w:r>
    </w:p>
    <w:p>
      <w:pPr>
        <w:ind w:firstLine="420"/>
        <w:rPr>
          <w:rStyle w:val="17"/>
          <w:b w:val="0"/>
          <w:bCs w:val="0"/>
          <w:sz w:val="21"/>
          <w:szCs w:val="21"/>
        </w:rPr>
      </w:pPr>
      <w:r>
        <w:rPr>
          <w:rFonts w:hint="eastAsia" w:ascii="宋体" w:hAnsi="宋体"/>
        </w:rPr>
        <w:t>服务器中数据可能丢失，为避免丢失应定时备份，当丢失时同样应即时恢复数据，以保证系统最快速的恢复的正常运行状态。</w:t>
      </w:r>
      <w:r>
        <w:rPr>
          <w:rStyle w:val="17"/>
          <w:rFonts w:hint="eastAsia"/>
          <w:sz w:val="21"/>
          <w:szCs w:val="21"/>
        </w:rPr>
        <w:br w:type="textWrapping"/>
      </w:r>
      <w:r>
        <w:rPr>
          <w:rStyle w:val="17"/>
          <w:sz w:val="21"/>
          <w:szCs w:val="21"/>
        </w:rPr>
        <w:tab/>
      </w:r>
      <w:r>
        <w:rPr>
          <w:rStyle w:val="17"/>
          <w:rFonts w:hint="eastAsia"/>
          <w:b w:val="0"/>
          <w:bCs w:val="0"/>
          <w:sz w:val="21"/>
          <w:szCs w:val="21"/>
        </w:rPr>
        <w:t>系统发生故障时应当回退到之前的页面并将错误信息发送至服务器。同时对用户显示错误处理。</w:t>
      </w:r>
    </w:p>
    <w:tbl>
      <w:tblPr>
        <w:tblStyle w:val="10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故障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网络连接断开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点击链接后转进页面显示“失去网络连接”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必须输入内容为空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弹出子窗口显示“缺少必填项目”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查询结果为空（输入信息有效）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弹出子窗口显示“查不到合适的结果”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输入信息无效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弹出子窗口显示“无效信息”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客户端登录时间与服务器时间不符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弹出子窗口显示“时间显示错误”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登录地点异常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弹出子窗口显示“您的登录地异常，账号存在风险”</w:t>
            </w:r>
          </w:p>
        </w:tc>
      </w:tr>
    </w:tbl>
    <w:p>
      <w:pPr>
        <w:outlineLvl w:val="2"/>
        <w:rPr>
          <w:szCs w:val="21"/>
        </w:rPr>
      </w:pPr>
      <w:bookmarkStart w:id="18" w:name="_Toc105576797"/>
      <w:r>
        <w:rPr>
          <w:rStyle w:val="17"/>
          <w:rFonts w:hint="eastAsia"/>
          <w:sz w:val="21"/>
          <w:szCs w:val="21"/>
        </w:rPr>
        <w:t>2.1.6其他专门要求</w:t>
      </w:r>
      <w:bookmarkEnd w:id="18"/>
      <w:r>
        <w:rPr>
          <w:rStyle w:val="17"/>
          <w:rFonts w:hint="eastAsia"/>
          <w:sz w:val="21"/>
          <w:szCs w:val="21"/>
        </w:rPr>
        <w:t xml:space="preserve"> </w:t>
      </w:r>
      <w:r>
        <w:rPr>
          <w:rFonts w:hint="eastAsia"/>
        </w:rPr>
        <w:br w:type="textWrapping"/>
      </w:r>
      <w:bookmarkStart w:id="19" w:name="_Toc11740"/>
      <w:bookmarkStart w:id="20" w:name="_Toc26854"/>
      <w:bookmarkStart w:id="21" w:name="_Toc15182"/>
      <w:r>
        <w:rPr>
          <w:rStyle w:val="17"/>
          <w:rFonts w:hint="eastAsia"/>
          <w:sz w:val="21"/>
          <w:szCs w:val="21"/>
        </w:rPr>
        <w:t>2.1.6.1</w:t>
      </w:r>
      <w:r>
        <w:rPr>
          <w:rStyle w:val="17"/>
          <w:sz w:val="21"/>
          <w:szCs w:val="21"/>
        </w:rPr>
        <w:t>可维护性</w:t>
      </w:r>
      <w:bookmarkEnd w:id="19"/>
    </w:p>
    <w:p>
      <w:pPr>
        <w:ind w:firstLine="420"/>
      </w:pPr>
      <w:r>
        <w:rPr>
          <w:rFonts w:hint="eastAsia"/>
        </w:rPr>
        <w:t>需要较好的可维护性，由于高考报名规则有改动的可能，在规则改动后需要尽快更新版本，因此院校推荐模块与其他模块应当尽量低耦合。</w:t>
      </w:r>
    </w:p>
    <w:p>
      <w:pPr>
        <w:outlineLvl w:val="2"/>
        <w:rPr>
          <w:rStyle w:val="17"/>
          <w:sz w:val="21"/>
          <w:szCs w:val="21"/>
        </w:rPr>
      </w:pPr>
      <w:bookmarkStart w:id="22" w:name="_Toc28718"/>
      <w:r>
        <w:rPr>
          <w:rStyle w:val="17"/>
          <w:rFonts w:hint="eastAsia"/>
          <w:sz w:val="21"/>
          <w:szCs w:val="21"/>
        </w:rPr>
        <w:t>2.1.6.2</w:t>
      </w:r>
      <w:r>
        <w:rPr>
          <w:rStyle w:val="17"/>
          <w:sz w:val="21"/>
          <w:szCs w:val="21"/>
        </w:rPr>
        <w:t>安全保密</w:t>
      </w:r>
      <w:bookmarkEnd w:id="22"/>
    </w:p>
    <w:p>
      <w:pPr>
        <w:rPr>
          <w:rFonts w:ascii="Calibri" w:hAnsi="Calibri"/>
        </w:rPr>
      </w:pPr>
      <w:r>
        <w:rPr>
          <w:rFonts w:hint="eastAsia" w:ascii="宋体" w:hAnsi="宋体"/>
        </w:rPr>
        <w:t>为保证数据库的安全，均使用纯字符串形式传输和存储。</w:t>
      </w:r>
    </w:p>
    <w:p>
      <w:pPr>
        <w:rPr>
          <w:rFonts w:hint="eastAsia"/>
        </w:rPr>
      </w:pPr>
      <w:r>
        <w:rPr>
          <w:rFonts w:hint="eastAsia"/>
        </w:rPr>
        <w:t>账号密码泄露后需要能通过手机号码、邮箱找回。</w:t>
      </w:r>
    </w:p>
    <w:p>
      <w:pPr>
        <w:rPr>
          <w:rFonts w:hint="eastAsia"/>
        </w:rPr>
      </w:pPr>
    </w:p>
    <w:p>
      <w:pPr>
        <w:rPr>
          <w:rStyle w:val="15"/>
          <w:rFonts w:ascii="宋体" w:hAnsi="宋体"/>
          <w:sz w:val="21"/>
          <w:szCs w:val="21"/>
        </w:rPr>
      </w:pPr>
      <w:r>
        <w:rPr>
          <w:rStyle w:val="15"/>
          <w:rFonts w:hint="eastAsia" w:ascii="宋体" w:hAnsi="宋体"/>
          <w:sz w:val="21"/>
          <w:szCs w:val="21"/>
        </w:rPr>
        <w:t>2.2运行环境</w:t>
      </w:r>
      <w:bookmarkEnd w:id="20"/>
      <w:bookmarkEnd w:id="21"/>
    </w:p>
    <w:p>
      <w:pPr>
        <w:ind w:firstLine="420"/>
        <w:rPr>
          <w:rFonts w:hint="eastAsia" w:ascii="Calibri" w:hAnsi="Calibri"/>
        </w:rPr>
      </w:pPr>
      <w:r>
        <w:t>Android</w:t>
      </w:r>
      <w:r>
        <w:rPr>
          <w:rFonts w:hint="eastAsia"/>
        </w:rPr>
        <w:t>：</w:t>
      </w:r>
      <w:r>
        <w:t>7.0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IOS</w:t>
      </w:r>
      <w:r>
        <w:rPr>
          <w:rFonts w:hint="eastAsia"/>
        </w:rPr>
        <w:t>：</w:t>
      </w:r>
      <w:r>
        <w:t>9.0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PC Client</w:t>
      </w:r>
      <w:r>
        <w:rPr>
          <w:rFonts w:hint="eastAsia"/>
        </w:rPr>
        <w:t>：</w:t>
      </w:r>
      <w:r>
        <w:t>Windows XP</w:t>
      </w:r>
      <w:r>
        <w:rPr>
          <w:rFonts w:hint="eastAsia"/>
        </w:rPr>
        <w:t>及以上，内存</w:t>
      </w:r>
      <w:r>
        <w:t>2G</w:t>
      </w:r>
      <w:r>
        <w:rPr>
          <w:rFonts w:hint="eastAsia"/>
        </w:rPr>
        <w:t>及以上</w:t>
      </w:r>
    </w:p>
    <w:p>
      <w:pPr>
        <w:ind w:firstLine="420" w:firstLineChars="200"/>
      </w:pPr>
      <w:r>
        <w:t>Web Browser</w:t>
      </w:r>
      <w:r>
        <w:rPr>
          <w:rFonts w:hint="eastAsia"/>
        </w:rPr>
        <w:t>：</w:t>
      </w:r>
      <w:r>
        <w:t>Internet Explorer</w:t>
      </w:r>
      <w:r>
        <w:rPr>
          <w:rFonts w:hint="eastAsia"/>
        </w:rPr>
        <w:t>、</w:t>
      </w:r>
      <w:r>
        <w:t>Microsoft Edge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、</w:t>
      </w:r>
      <w:r>
        <w:t>Google Chrome</w:t>
      </w:r>
      <w:r>
        <w:rPr>
          <w:rFonts w:hint="eastAsia"/>
        </w:rPr>
        <w:t>、</w:t>
      </w:r>
      <w:r>
        <w:t>360</w:t>
      </w:r>
      <w:r>
        <w:rPr>
          <w:rFonts w:hint="eastAsia"/>
        </w:rPr>
        <w:t>浏览器、猎豹浏览器</w:t>
      </w:r>
    </w:p>
    <w:p>
      <w:pPr>
        <w:rPr>
          <w:rFonts w:ascii="宋体" w:hAnsi="宋体"/>
        </w:rPr>
      </w:pPr>
      <w:bookmarkStart w:id="23" w:name="_Toc105576799"/>
      <w:r>
        <w:rPr>
          <w:rStyle w:val="17"/>
          <w:rFonts w:hint="eastAsia"/>
          <w:sz w:val="21"/>
        </w:rPr>
        <w:t>2.2.1设备</w:t>
      </w:r>
      <w:bookmarkEnd w:id="23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 w:ascii="宋体" w:hAnsi="宋体"/>
        </w:rPr>
        <w:t>处理器：型号无要求，内存2G以上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外存：无要求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媒体及其存储格式：XLSX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输入及输出设备：鼠标、键盘、显示屏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数据通信设备的型号和数量：无要求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功能键及其他专用硬件：无要求</w:t>
      </w:r>
    </w:p>
    <w:p>
      <w:pPr>
        <w:rPr>
          <w:rFonts w:hint="eastAsia"/>
        </w:rPr>
      </w:pPr>
    </w:p>
    <w:p>
      <w:pPr>
        <w:rPr>
          <w:rFonts w:ascii="宋体" w:hAnsi="宋体"/>
        </w:rPr>
      </w:pPr>
      <w:bookmarkStart w:id="24" w:name="_Toc105576800"/>
      <w:r>
        <w:rPr>
          <w:rStyle w:val="17"/>
          <w:rFonts w:hint="eastAsia"/>
          <w:sz w:val="21"/>
        </w:rPr>
        <w:t>2.2.2支持软件</w:t>
      </w:r>
      <w:bookmarkEnd w:id="24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 w:ascii="宋体" w:hAnsi="宋体"/>
        </w:rPr>
        <w:t>操作系统：Windows XP及以上、Android 7.0及以上、iOS 9.0及以上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编译程序：Windows系统使用Dev C++ 5.0以上，Android使用c4droid 4.0及以上 </w:t>
      </w:r>
    </w:p>
    <w:p>
      <w:pPr>
        <w:rPr>
          <w:rFonts w:hint="eastAsia" w:ascii="宋体" w:hAnsi="宋体"/>
        </w:rPr>
      </w:pPr>
    </w:p>
    <w:p>
      <w:bookmarkStart w:id="25" w:name="_Toc105576801"/>
      <w:r>
        <w:rPr>
          <w:rStyle w:val="17"/>
          <w:rFonts w:hint="eastAsia"/>
          <w:sz w:val="21"/>
        </w:rPr>
        <w:t>2.2.3接口</w:t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·用户接口</w:t>
      </w:r>
    </w:p>
    <w:p>
      <w:pPr>
        <w:ind w:firstLine="420"/>
      </w:pPr>
      <w:r>
        <w:rPr>
          <w:rFonts w:hint="eastAsia"/>
        </w:rPr>
        <w:t>点击链接或按键：跳转指对应页面，错误则提示错误信息。</w:t>
      </w:r>
    </w:p>
    <w:p>
      <w:r>
        <w:tab/>
      </w:r>
      <w:r>
        <w:t>Esc</w:t>
      </w:r>
      <w:r>
        <w:rPr>
          <w:rFonts w:hint="eastAsia"/>
        </w:rPr>
        <w:t>：弹出菜单。</w:t>
      </w:r>
    </w:p>
    <w:p>
      <w:r>
        <w:rPr>
          <w:rFonts w:hint="eastAsia"/>
        </w:rPr>
        <w:t>·外部接口</w:t>
      </w:r>
    </w:p>
    <w:p>
      <w:pPr>
        <w:ind w:firstLine="420"/>
      </w:pPr>
      <w:r>
        <w:rPr>
          <w:rFonts w:hint="eastAsia"/>
        </w:rPr>
        <w:t>硬件输入：键盘向输入框输入字符；鼠标左键点击信息输入。</w:t>
      </w:r>
    </w:p>
    <w:p>
      <w:r>
        <w:tab/>
      </w:r>
      <w:r>
        <w:rPr>
          <w:rFonts w:hint="eastAsia"/>
        </w:rPr>
        <w:t>传输协议：</w:t>
      </w:r>
      <w:r>
        <w:t>https</w:t>
      </w:r>
      <w:r>
        <w:rPr>
          <w:rFonts w:hint="eastAsia"/>
        </w:rPr>
        <w:t>。</w:t>
      </w:r>
    </w:p>
    <w:p>
      <w:r>
        <w:rPr>
          <w:rFonts w:hint="eastAsia"/>
        </w:rPr>
        <w:t>·内部接口</w:t>
      </w:r>
    </w:p>
    <w:p>
      <w:pPr>
        <w:ind w:firstLine="420"/>
      </w:pPr>
      <w:r>
        <w:rPr>
          <w:rFonts w:hint="eastAsia"/>
        </w:rPr>
        <w:t>登录模块向服务器传输账号密码，查询模块向服务器传输输入的查询信息，服务器向各个界面模块传输对应的信息，如用户信息、院校信息、查询结果信息等。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br w:type="textWrapping"/>
      </w:r>
    </w:p>
    <w:p>
      <w:bookmarkStart w:id="26" w:name="_Toc105576803"/>
      <w:r>
        <w:rPr>
          <w:rStyle w:val="15"/>
          <w:rFonts w:hint="eastAsia"/>
          <w:strike w:val="0"/>
          <w:dstrike w:val="0"/>
          <w:color w:val="auto"/>
          <w:sz w:val="21"/>
        </w:rPr>
        <w:t>2.3基本设计概念和处理流程</w:t>
      </w:r>
      <w:bookmarkEnd w:id="26"/>
      <w:r>
        <w:rPr>
          <w:rFonts w:hint="eastAsia"/>
          <w:strike w:val="0"/>
          <w:dstrike w:val="0"/>
          <w:color w:val="auto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Fonts w:hint="eastAsia"/>
          <w:strike w:val="0"/>
          <w:dstrike w:val="0"/>
          <w:color w:val="auto"/>
          <w:lang w:val="en-US" w:eastAsia="zh-CN"/>
        </w:rPr>
        <w:tab/>
      </w:r>
      <w:r>
        <w:rPr>
          <w:rFonts w:hint="eastAsia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管理员通过管理员账号密码，登入管理员账户并进行相关系统操作，最终退出管理员系统。</w:t>
      </w:r>
    </w:p>
    <w:p>
      <w:pPr>
        <w:ind w:firstLine="420" w:firstLineChars="0"/>
        <w:rPr>
          <w:rFonts w:hint="eastAsia"/>
          <w:strike w:val="0"/>
          <w:dstrike w:val="0"/>
          <w:color w:val="auto"/>
        </w:rPr>
      </w:pPr>
      <w:r>
        <w:rPr>
          <w:rFonts w:hint="eastAsia"/>
        </w:rPr>
        <w:t>用户通过用户账号密码，登入用户账户并进行用户相关功能操作，最终退出用户系统。</w:t>
      </w:r>
    </w:p>
    <w:p>
      <w:pPr>
        <w:rPr>
          <w:rFonts w:hint="eastAsia"/>
          <w:strike w:val="0"/>
          <w:dstrike w:val="0"/>
          <w:color w:val="auto"/>
        </w:rPr>
      </w:pPr>
      <w:r>
        <w:drawing>
          <wp:inline distT="0" distB="0" distL="114300" distR="114300">
            <wp:extent cx="5270500" cy="6011545"/>
            <wp:effectExtent l="0" t="0" r="2540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Fonts w:hint="eastAsia"/>
          <w:strike w:val="0"/>
          <w:dstrike w:val="0"/>
          <w:color w:val="auto"/>
        </w:rPr>
      </w:pPr>
      <w:bookmarkStart w:id="27" w:name="_Toc105576804"/>
      <w:r>
        <w:rPr>
          <w:rStyle w:val="15"/>
          <w:rFonts w:hint="eastAsia"/>
          <w:strike w:val="0"/>
          <w:dstrike w:val="0"/>
          <w:color w:val="auto"/>
          <w:sz w:val="21"/>
        </w:rPr>
        <w:t>2.4结构</w:t>
      </w:r>
      <w:bookmarkEnd w:id="27"/>
      <w:r>
        <w:rPr>
          <w:rFonts w:hint="eastAsia"/>
          <w:strike w:val="0"/>
          <w:dstrike w:val="0"/>
          <w:color w:val="auto"/>
        </w:rPr>
        <w:t xml:space="preserve"> </w:t>
      </w:r>
    </w:p>
    <w:p>
      <w:r>
        <w:drawing>
          <wp:inline distT="0" distB="0" distL="0" distR="0">
            <wp:extent cx="5274310" cy="496887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用户数据库和管理模块：用于验证用户的登录信息，区别不同的用户，控制和调整用户权限等。</w:t>
      </w:r>
    </w:p>
    <w:p>
      <w:r>
        <w:rPr>
          <w:rFonts w:hint="eastAsia"/>
        </w:rPr>
        <w:t>高校数据库和管理模块：管理端可以定期对高校数据库进行更新，客户端对高校数据库进行查询，获得用户需要的查询内容并生成院校推荐。</w:t>
      </w:r>
    </w:p>
    <w:p>
      <w:r>
        <w:rPr>
          <w:rFonts w:hint="eastAsia"/>
        </w:rPr>
        <w:t>管理员数据库和管理模块：用于验证管理员的登录信息，对操作管理端的管理员信息进行存储。</w:t>
      </w:r>
    </w:p>
    <w:p>
      <w:pPr>
        <w:rPr>
          <w:rFonts w:hint="eastAsia"/>
        </w:rPr>
      </w:pPr>
      <w:r>
        <w:rPr>
          <w:rFonts w:hint="eastAsia"/>
        </w:rPr>
        <w:t>动态管理模块和广告模块：广告模块为客户端中自动展示的内容，管理端的动态管理模块可以对广告位进行管理和更新。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105576805"/>
      <w:r>
        <w:rPr>
          <w:rStyle w:val="15"/>
          <w:rFonts w:hint="eastAsia"/>
          <w:strike w:val="0"/>
          <w:dstrike w:val="0"/>
          <w:color w:val="auto"/>
          <w:sz w:val="21"/>
        </w:rPr>
        <w:t>2.5功能需求与系统模块的关系</w:t>
      </w:r>
      <w:bookmarkEnd w:id="28"/>
      <w:r>
        <w:rPr>
          <w:rFonts w:hint="eastAsia"/>
          <w:strike w:val="0"/>
          <w:dstrike w:val="0"/>
          <w:color w:val="auto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客户端：</w:t>
      </w:r>
    </w:p>
    <w:p>
      <w:pPr>
        <w:ind w:firstLine="1680" w:firstLineChars="8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用户数据库管理模块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高校数据推荐模块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广告展示模块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登陆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找回密码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完善用户信息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高校筛选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高校信息查询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给出推荐方案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可视化方案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广告展示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ind w:firstLine="1680" w:firstLineChars="8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管理端：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管理员数据库管理模块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用户数据管理模块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动态管理模块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管理员登陆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管理员注册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管理员找回密码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高校信息修改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用户信息修改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动态管理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rPr>
          <w:rStyle w:val="15"/>
          <w:rFonts w:hint="eastAsia"/>
          <w:strike w:val="0"/>
          <w:dstrike w:val="0"/>
          <w:color w:val="auto"/>
          <w:sz w:val="21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strike w:val="0"/>
          <w:dstrike w:val="0"/>
          <w:color w:val="auto"/>
        </w:rPr>
        <w:br w:type="textWrapping"/>
      </w:r>
      <w:r>
        <w:rPr>
          <w:rStyle w:val="15"/>
          <w:rFonts w:hint="eastAsia"/>
          <w:strike w:val="0"/>
          <w:dstrike w:val="0"/>
          <w:color w:val="auto"/>
          <w:sz w:val="21"/>
        </w:rPr>
        <w:t xml:space="preserve">2.6人工处理过程 </w:t>
      </w:r>
    </w:p>
    <w:p>
      <w:pPr>
        <w:numPr>
          <w:ilvl w:val="0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若用户需要权限变更，需人工处理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广告内容的更新需要工作人员手动更新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每年9月1日，管理员会手动更新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新高考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Fonts w:hint="eastAsia"/>
          <w:strike w:val="0"/>
          <w:dstrike w:val="0"/>
          <w:color w:val="auto"/>
        </w:rPr>
      </w:pPr>
      <w:bookmarkStart w:id="29" w:name="_Toc105576807"/>
      <w:r>
        <w:rPr>
          <w:rStyle w:val="16"/>
          <w:rFonts w:hint="eastAsia"/>
          <w:strike w:val="0"/>
          <w:dstrike w:val="0"/>
          <w:color w:val="auto"/>
          <w:sz w:val="24"/>
        </w:rPr>
        <w:t>3．</w:t>
      </w:r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时序</w:t>
      </w:r>
      <w:r>
        <w:rPr>
          <w:rStyle w:val="16"/>
          <w:rFonts w:hint="eastAsia"/>
          <w:strike w:val="0"/>
          <w:dstrike w:val="0"/>
          <w:color w:val="auto"/>
          <w:sz w:val="24"/>
        </w:rPr>
        <w:t>设计</w:t>
      </w:r>
      <w:bookmarkEnd w:id="29"/>
      <w:r>
        <w:rPr>
          <w:rStyle w:val="16"/>
          <w:rFonts w:hint="eastAsia"/>
          <w:strike w:val="0"/>
          <w:dstrike w:val="0"/>
          <w:color w:val="auto"/>
          <w:sz w:val="24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bookmarkStart w:id="30" w:name="_Toc105576808"/>
      <w:r>
        <w:rPr>
          <w:rStyle w:val="15"/>
          <w:rFonts w:hint="eastAsia"/>
          <w:strike w:val="0"/>
          <w:dstrike w:val="0"/>
          <w:color w:val="auto"/>
          <w:sz w:val="21"/>
        </w:rPr>
        <w:t>3.1</w:t>
      </w:r>
      <w:bookmarkEnd w:id="30"/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登录时序图</w:t>
      </w:r>
    </w:p>
    <w:p>
      <w:r>
        <w:drawing>
          <wp:inline distT="0" distB="0" distL="114300" distR="114300">
            <wp:extent cx="4991100" cy="40690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r>
        <w:rPr>
          <w:rStyle w:val="15"/>
          <w:rFonts w:hint="eastAsia"/>
          <w:strike w:val="0"/>
          <w:dstrike w:val="0"/>
          <w:color w:val="auto"/>
          <w:sz w:val="21"/>
        </w:rPr>
        <w:t>3.1</w:t>
      </w:r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用户功能时序图</w:t>
      </w:r>
    </w:p>
    <w:p/>
    <w:p>
      <w:r>
        <w:drawing>
          <wp:inline distT="0" distB="0" distL="114300" distR="114300">
            <wp:extent cx="5273040" cy="3409950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eastAsia"/>
          <w:strike w:val="0"/>
          <w:dstrike w:val="0"/>
          <w:color w:val="auto"/>
          <w:sz w:val="21"/>
          <w:lang w:val="en-US"/>
        </w:rPr>
      </w:pPr>
      <w:r>
        <w:rPr>
          <w:rStyle w:val="15"/>
          <w:rFonts w:hint="eastAsia"/>
          <w:strike w:val="0"/>
          <w:dstrike w:val="0"/>
          <w:color w:val="auto"/>
          <w:sz w:val="21"/>
        </w:rPr>
        <w:t>3.</w:t>
      </w:r>
      <w:r>
        <w:rPr>
          <w:rStyle w:val="15"/>
          <w:rFonts w:hint="eastAsia"/>
          <w:strike w:val="0"/>
          <w:dstrike w:val="0"/>
          <w:color w:val="auto"/>
          <w:sz w:val="21"/>
          <w:lang w:val="en-US"/>
        </w:rPr>
        <w:t>3管理端功能时序图</w:t>
      </w:r>
    </w:p>
    <w:p>
      <w:pPr>
        <w:rPr>
          <w:rFonts w:hint="eastAsia"/>
          <w:strike w:val="0"/>
          <w:dstrike w:val="0"/>
          <w:color w:val="auto"/>
        </w:rPr>
      </w:pPr>
      <w:r>
        <w:rPr>
          <w:rFonts w:hint="eastAsia"/>
          <w:strike w:val="0"/>
          <w:dstrike w:val="0"/>
          <w:color w:val="auto"/>
        </w:rPr>
        <w:br w:type="textWrapping"/>
      </w:r>
      <w:r>
        <w:drawing>
          <wp:inline distT="0" distB="0" distL="114300" distR="114300">
            <wp:extent cx="3909060" cy="34213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 w:val="0"/>
          <w:dstrike w:val="0"/>
          <w:color w:val="auto"/>
        </w:rPr>
      </w:pPr>
      <w:bookmarkStart w:id="31" w:name="_Toc105576819"/>
      <w:r>
        <w:rPr>
          <w:rStyle w:val="16"/>
          <w:rFonts w:hint="eastAsia"/>
          <w:strike w:val="0"/>
          <w:dstrike w:val="0"/>
          <w:color w:val="auto"/>
          <w:sz w:val="24"/>
          <w:lang w:val="en-US"/>
        </w:rPr>
        <w:t>5</w:t>
      </w:r>
      <w:r>
        <w:rPr>
          <w:rStyle w:val="16"/>
          <w:rFonts w:hint="eastAsia"/>
          <w:strike w:val="0"/>
          <w:dstrike w:val="0"/>
          <w:color w:val="auto"/>
          <w:sz w:val="24"/>
        </w:rPr>
        <w:t>．系统出错处理设计</w:t>
      </w:r>
      <w:bookmarkEnd w:id="31"/>
      <w:r>
        <w:rPr>
          <w:rStyle w:val="15"/>
          <w:rFonts w:hint="eastAsia"/>
          <w:strike w:val="0"/>
          <w:dstrike w:val="0"/>
          <w:color w:val="auto"/>
          <w:sz w:val="21"/>
        </w:rPr>
        <w:t xml:space="preserve"> </w:t>
      </w:r>
      <w:r>
        <w:rPr>
          <w:rFonts w:hint="eastAsia"/>
          <w:strike w:val="0"/>
          <w:dstrike w:val="0"/>
          <w:color w:val="auto"/>
        </w:rPr>
        <w:br w:type="textWrapping"/>
      </w:r>
    </w:p>
    <w:p>
      <w:r>
        <w:rPr>
          <w:rStyle w:val="15"/>
          <w:rFonts w:hint="eastAsia"/>
          <w:sz w:val="21"/>
          <w:lang w:val="en-US"/>
        </w:rPr>
        <w:t>5</w:t>
      </w:r>
      <w:r>
        <w:rPr>
          <w:rStyle w:val="15"/>
          <w:rFonts w:hint="eastAsia"/>
          <w:sz w:val="21"/>
        </w:rPr>
        <w:t xml:space="preserve">.1出错信息 </w:t>
      </w:r>
      <w:r>
        <w:rPr>
          <w:rFonts w:hint="eastAsia"/>
        </w:rPr>
        <w:br w:type="textWrapping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URL错误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用户在浏览器输入了错误的网址。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数据库查找无结果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根据用户设置的筛选条件，在数据库中进行查找时，没有符合条件的数据。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数据库查找无响应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用户发送查找请求，由于同时访问数据库的请求过多，发生了超时。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数据库写入出错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用户在注册账号时，由于用户名重复等情况无法将账号信息写入数据库。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数据库比较出错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用户在登录时账号密码错误。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数据库宕机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由于各种原因导致的数据库无法访问或数据丢失。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服务器宕机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由于各种原因导致的服务器无法访问。</w:t>
            </w:r>
          </w:p>
        </w:tc>
      </w:tr>
    </w:tbl>
    <w:p>
      <w:pPr>
        <w:rPr>
          <w:rFonts w:hint="eastAsia"/>
        </w:rPr>
      </w:pPr>
    </w:p>
    <w:p>
      <w:pPr>
        <w:rPr>
          <w:strike/>
        </w:rPr>
      </w:pPr>
      <w:bookmarkStart w:id="32" w:name="_Toc105576821"/>
      <w:r>
        <w:rPr>
          <w:rStyle w:val="15"/>
          <w:rFonts w:hint="eastAsia"/>
          <w:strike w:val="0"/>
          <w:sz w:val="21"/>
        </w:rPr>
        <w:t>.2补救措施</w:t>
      </w:r>
      <w:bookmarkEnd w:id="32"/>
      <w:r>
        <w:rPr>
          <w:rStyle w:val="15"/>
          <w:rFonts w:hint="eastAsia"/>
          <w:strike w:val="0"/>
          <w:sz w:val="21"/>
        </w:rPr>
        <w:t xml:space="preserve"> </w:t>
      </w:r>
      <w:r>
        <w:rPr>
          <w:rFonts w:hint="eastAsia"/>
          <w:strike w:val="0"/>
        </w:rPr>
        <w:br w:type="textWrapping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URL错误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返回4</w:t>
            </w:r>
            <w:r>
              <w:t>04.html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数据库查找无结果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提醒用户重新设置筛选条件。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数据库查找无响应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提醒用户当前系统繁忙，请稍后再试。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数据库写入出错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提醒用户修改用户名。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数据库比较出错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提醒用户账号密码错误，引导找回密码。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数据库宕机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每天晚上进行动态增量转储；每周进行一次动态海量转储；每月进行一次静态海量转储；设置日志文件，则事物故障可有系统自动完成处理，系统故障可由系统重启后自动完成处理；采用检查点恢复技术，设置重启动文件，则发生介质故障时可以根据日志文件、转储的副本和重启动文件进行数据库恢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hint="eastAsia"/>
              </w:rPr>
              <w:t>服务器宕机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trike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准备2个网站空间，他们存放的内容相同，而ip不同，并且机房的地理位置不同。这样2个主机，同时宕机的可能性就大大降低了。第一时间发现宕机问题后，可以迅速的通过修域名记录，指向目前正常的网站空间</w:t>
            </w: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。</w:t>
            </w:r>
          </w:p>
        </w:tc>
      </w:tr>
    </w:tbl>
    <w:p>
      <w:pPr>
        <w:rPr>
          <w:rFonts w:hint="eastAsia"/>
          <w:strike/>
        </w:rPr>
      </w:pPr>
    </w:p>
    <w:p>
      <w:bookmarkStart w:id="33" w:name="_Toc105576822"/>
      <w:r>
        <w:rPr>
          <w:rStyle w:val="15"/>
          <w:rFonts w:hint="eastAsia"/>
          <w:sz w:val="21"/>
        </w:rPr>
        <w:t>6.3系统维护设计</w:t>
      </w:r>
      <w:bookmarkEnd w:id="33"/>
      <w:r>
        <w:rPr>
          <w:rStyle w:val="15"/>
          <w:rFonts w:hint="eastAsia"/>
          <w:sz w:val="21"/>
        </w:rPr>
        <w:t xml:space="preserve"> </w:t>
      </w:r>
      <w:r>
        <w:rPr>
          <w:rFonts w:hint="eastAsia"/>
          <w:strike/>
        </w:rPr>
        <w:br w:type="textWrapping"/>
      </w:r>
      <w:r>
        <w:rPr>
          <w:rFonts w:hint="eastAsia"/>
        </w:rPr>
        <w:t>每天晚上进行动态增量转储；</w:t>
      </w:r>
    </w:p>
    <w:p>
      <w:r>
        <w:rPr>
          <w:rFonts w:hint="eastAsia"/>
        </w:rPr>
        <w:t>每周进行一次动态海量转储；</w:t>
      </w:r>
    </w:p>
    <w:p>
      <w:r>
        <w:rPr>
          <w:rFonts w:hint="eastAsia"/>
        </w:rPr>
        <w:t>每月进行一次静态海量转储；</w:t>
      </w:r>
    </w:p>
    <w:p>
      <w:r>
        <w:rPr>
          <w:rFonts w:hint="eastAsia"/>
        </w:rPr>
        <w:t>设置日志文件，则事物故障可有系统自动完成处理，系统故障可由系统重启后自动完成处理；</w:t>
      </w:r>
    </w:p>
    <w:p>
      <w:r>
        <w:rPr>
          <w:rFonts w:hint="eastAsia"/>
        </w:rPr>
        <w:t>采用检查点恢复技术，设置重启动文件，则发生介质故障时可以根据日志文件、转储的副本和重启动文件进行数据库恢复；</w:t>
      </w:r>
    </w:p>
    <w:p>
      <w:pPr>
        <w:rPr>
          <w:rFonts w:hint="eastAsia"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准备2个网站空间，他们存放的内容相同，而ip不同，并且机房的地理位置不同。</w:t>
      </w:r>
      <w:r>
        <w:rPr>
          <w:rFonts w:hint="eastAsia" w:ascii="Arial" w:hAnsi="Arial" w:cs="Arial"/>
          <w:color w:val="191919"/>
          <w:shd w:val="clear" w:color="auto" w:fill="FFFFFF"/>
        </w:rPr>
        <w:t>一旦服务器</w:t>
      </w:r>
      <w:r>
        <w:rPr>
          <w:rFonts w:ascii="Arial" w:hAnsi="Arial" w:cs="Arial"/>
          <w:color w:val="191919"/>
          <w:shd w:val="clear" w:color="auto" w:fill="FFFFFF"/>
        </w:rPr>
        <w:t>宕机，可以迅速的通过修域名记录，指向目前正常的网站空间</w:t>
      </w:r>
      <w:r>
        <w:rPr>
          <w:rFonts w:hint="eastAsia" w:ascii="Arial" w:hAnsi="Arial" w:cs="Arial"/>
          <w:color w:val="191919"/>
          <w:shd w:val="clear" w:color="auto" w:fill="FFFFFF"/>
        </w:rPr>
        <w:t>。</w:t>
      </w:r>
    </w:p>
    <w:p>
      <w:pPr>
        <w:rPr>
          <w:strike w:val="0"/>
          <w:dstrike w:val="0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  <w:lang w:val="en-US" w:eastAsia="zh-CN"/>
      </w:rPr>
      <w:t>5</w:t>
    </w:r>
    <w: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12EC5"/>
    <w:multiLevelType w:val="multilevel"/>
    <w:tmpl w:val="48E12E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1"/>
    <w:rsid w:val="00616B43"/>
    <w:rsid w:val="006D0A05"/>
    <w:rsid w:val="00893D35"/>
    <w:rsid w:val="008B094D"/>
    <w:rsid w:val="009123A9"/>
    <w:rsid w:val="00CB1D50"/>
    <w:rsid w:val="00CB702A"/>
    <w:rsid w:val="00ED57B7"/>
    <w:rsid w:val="00FC3EB1"/>
    <w:rsid w:val="07741314"/>
    <w:rsid w:val="0B37591F"/>
    <w:rsid w:val="14E0765B"/>
    <w:rsid w:val="19CB4431"/>
    <w:rsid w:val="1C950EC6"/>
    <w:rsid w:val="283F1078"/>
    <w:rsid w:val="31396EB5"/>
    <w:rsid w:val="505D25E7"/>
    <w:rsid w:val="6BC81C49"/>
    <w:rsid w:val="6F7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name="toc 1"/>
    <w:lsdException w:qFormat="1" w:unhideWhenUsed="0" w:uiPriority="2" w:name="toc 2"/>
    <w:lsdException w:unhideWhenUsed="0" w:uiPriority="2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2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semiHidden/>
    <w:uiPriority w:val="2"/>
  </w:style>
  <w:style w:type="paragraph" w:styleId="8">
    <w:name w:val="toc 2"/>
    <w:basedOn w:val="1"/>
    <w:next w:val="1"/>
    <w:semiHidden/>
    <w:qFormat/>
    <w:uiPriority w:val="2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标题 2 Char"/>
    <w:basedOn w:val="12"/>
    <w:qFormat/>
    <w:uiPriority w:val="2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6">
    <w:name w:val="标题 1 Char"/>
    <w:basedOn w:val="12"/>
    <w:qFormat/>
    <w:uiPriority w:val="2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7">
    <w:name w:val="标题 3 Char"/>
    <w:basedOn w:val="12"/>
    <w:qFormat/>
    <w:uiPriority w:val="2"/>
    <w:rPr>
      <w:rFonts w:eastAsia="宋体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1049</Words>
  <Characters>5982</Characters>
  <Lines>49</Lines>
  <Paragraphs>14</Paragraphs>
  <TotalTime>10</TotalTime>
  <ScaleCrop>false</ScaleCrop>
  <LinksUpToDate>false</LinksUpToDate>
  <CharactersWithSpaces>7017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2020-11-02T13:09:00Z</dcterms:created>
  <dc:creator>Xin</dc:creator>
  <cp:lastModifiedBy>冬暑夏寒</cp:lastModifiedBy>
  <cp:lastPrinted>2005-06-20T22:43:00Z</cp:lastPrinted>
  <dcterms:modified xsi:type="dcterms:W3CDTF">2020-11-08T11:43:21Z</dcterms:modified>
  <dc:title>概要设计说明书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