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BF3F" w14:textId="77777777" w:rsidR="00E53000" w:rsidRDefault="00E53000" w:rsidP="00E53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43D68497" w14:textId="77777777" w:rsidR="00E53000" w:rsidRDefault="00E53000" w:rsidP="00E53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7A9713F" w14:textId="77777777" w:rsidR="00E53000" w:rsidRDefault="00E53000" w:rsidP="00E53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A6A2FF0" w14:textId="3097BA84" w:rsidR="00E53000" w:rsidRDefault="00E53000" w:rsidP="00E53000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«РОССИЙСКИЙ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ЭКОНОМИЧЕСКИЙ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УНИВЕРСИТЕТ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ИМЕНИ Г. В.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ПЛЕХАНОВА» </w:t>
      </w:r>
    </w:p>
    <w:p w14:paraId="36BDF0EA" w14:textId="77777777" w:rsidR="00E53000" w:rsidRDefault="00E53000" w:rsidP="00E53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FD01BF9" w14:textId="77777777" w:rsidR="00E53000" w:rsidRDefault="00E53000" w:rsidP="00E5300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5DCDE690" w14:textId="77777777" w:rsidR="00E53000" w:rsidRDefault="00E53000" w:rsidP="00E53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F130A9D" w14:textId="77777777" w:rsidR="00E53000" w:rsidRDefault="00E53000" w:rsidP="00E53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588AFCE1" w14:textId="77777777" w:rsidR="00E53000" w:rsidRDefault="00E53000" w:rsidP="00E5300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142764" w14:textId="77777777" w:rsidR="00E53000" w:rsidRDefault="00E53000" w:rsidP="00E53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B381780" w14:textId="4A27E191" w:rsidR="00E53000" w:rsidRDefault="00E53000" w:rsidP="00E5300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A2B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>
        <w:rPr>
          <w:rFonts w:ascii="Times New Roman" w:hAnsi="Times New Roman" w:cs="Times New Roman"/>
          <w:b/>
          <w:bCs/>
          <w:sz w:val="28"/>
          <w:szCs w:val="28"/>
        </w:rPr>
        <w:t>практической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01EA39C2" w14:textId="5C6778B3" w:rsidR="00E53000" w:rsidRDefault="00E53000" w:rsidP="00E5300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дисциплине: «Технология разработки </w:t>
      </w:r>
      <w:r>
        <w:rPr>
          <w:rFonts w:ascii="Times New Roman" w:hAnsi="Times New Roman" w:cs="Times New Roman"/>
          <w:b/>
          <w:bCs/>
          <w:sz w:val="28"/>
          <w:szCs w:val="28"/>
        </w:rPr>
        <w:t>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1B67A0E" w14:textId="17CFFF57" w:rsidR="00E53000" w:rsidRPr="00E53000" w:rsidRDefault="00E53000" w:rsidP="00E53000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Pr="00B67A53">
        <w:rPr>
          <w:rFonts w:ascii="Times New Roman" w:hAnsi="Times New Roman" w:cs="Times New Roman"/>
          <w:b/>
          <w:bCs/>
          <w:sz w:val="28"/>
          <w:szCs w:val="28"/>
        </w:rPr>
        <w:t>Разработка и оформление технического задания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07535DE" w14:textId="77777777" w:rsidR="00E53000" w:rsidRDefault="00E53000" w:rsidP="00E5300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BA05AC4" w14:textId="77777777" w:rsidR="00E53000" w:rsidRDefault="00E53000" w:rsidP="00E53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C6F83A" w14:textId="77777777" w:rsidR="00E53000" w:rsidRDefault="00E53000" w:rsidP="00E53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Беляевой Полины Алексеевны</w:t>
      </w:r>
    </w:p>
    <w:p w14:paraId="292DBFE9" w14:textId="77777777" w:rsidR="00E53000" w:rsidRDefault="00E53000" w:rsidP="00E530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3A2B">
        <w:rPr>
          <w:rFonts w:ascii="Times New Roman" w:hAnsi="Times New Roman" w:cs="Times New Roman"/>
          <w:sz w:val="28"/>
          <w:szCs w:val="28"/>
        </w:rPr>
        <w:t>студентки 3 курса группы CИд-023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280444" w14:textId="77777777" w:rsidR="00E53000" w:rsidRDefault="00E53000" w:rsidP="00E53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29388E81" w14:textId="77777777" w:rsidR="00E53000" w:rsidRDefault="00E53000" w:rsidP="00E53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79BFB09E" w14:textId="77777777" w:rsidR="00E53000" w:rsidRDefault="00E53000" w:rsidP="00E53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9E7A1B9" w14:textId="77777777" w:rsidR="00E53000" w:rsidRDefault="00E53000" w:rsidP="00E53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340781" w14:textId="77777777" w:rsidR="00E53000" w:rsidRDefault="00E53000" w:rsidP="00E53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510BCC7" w14:textId="77777777" w:rsidR="00E53000" w:rsidRDefault="00E53000" w:rsidP="00E53000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8B3A2B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8B3A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Беляева П.А. </w:t>
      </w:r>
    </w:p>
    <w:p w14:paraId="0E26DAC3" w14:textId="77777777" w:rsidR="00E53000" w:rsidRDefault="00E53000" w:rsidP="00E53000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03A334B9" w14:textId="77777777" w:rsidR="00E53000" w:rsidRDefault="00E53000" w:rsidP="00E53000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</w:p>
    <w:p w14:paraId="272A546E" w14:textId="77777777" w:rsidR="00E53000" w:rsidRPr="00B039AC" w:rsidRDefault="00E53000" w:rsidP="00E53000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1DF5D4C8" w14:textId="77777777" w:rsidR="00E53000" w:rsidRDefault="00E53000" w:rsidP="00E53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AF0C7CE" w14:textId="77777777" w:rsidR="00E53000" w:rsidRDefault="00E53000" w:rsidP="00E53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2E3129" w14:textId="77777777" w:rsidR="00E53000" w:rsidRDefault="00E53000" w:rsidP="00E53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4120A705" w14:textId="77777777" w:rsidR="00E53000" w:rsidRDefault="00E53000" w:rsidP="00E53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B43C58" w14:textId="77777777" w:rsidR="00E53000" w:rsidRDefault="00E53000" w:rsidP="00E530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7BB810" w14:textId="77777777" w:rsidR="00E53000" w:rsidRDefault="00E53000" w:rsidP="00E53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 w14:paraId="2A510B37" w14:textId="77777777" w:rsidR="00E53000" w:rsidRPr="007B38B0" w:rsidRDefault="00E53000" w:rsidP="00E5300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5647D35" w14:textId="77777777" w:rsidR="00C3584A" w:rsidRDefault="00C3584A" w:rsidP="00E5300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AE69C" w14:textId="77777777" w:rsid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lastRenderedPageBreak/>
        <w:t>Техническое задание на автоматизированную систему (ГОСТ 34.602-</w:t>
      </w:r>
      <w:proofErr w:type="gramStart"/>
      <w:r w:rsidRPr="00746604">
        <w:rPr>
          <w:rFonts w:ascii="Times New Roman" w:hAnsi="Times New Roman" w:cs="Times New Roman"/>
          <w:sz w:val="28"/>
          <w:szCs w:val="28"/>
        </w:rPr>
        <w:t>2020)*</w:t>
      </w:r>
      <w:proofErr w:type="gramEnd"/>
      <w:r w:rsidRPr="00746604">
        <w:rPr>
          <w:rFonts w:ascii="Times New Roman" w:hAnsi="Times New Roman" w:cs="Times New Roman"/>
          <w:sz w:val="28"/>
          <w:szCs w:val="28"/>
        </w:rPr>
        <w:t>*</w:t>
      </w:r>
    </w:p>
    <w:p w14:paraId="17BDC7E3" w14:textId="6DB0BD0D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1. Общие сведения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AA179E" w14:textId="043D6CE2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1.1.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Наименование системы: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Pr="00746604">
        <w:rPr>
          <w:rFonts w:ascii="Times New Roman" w:hAnsi="Times New Roman" w:cs="Times New Roman"/>
          <w:sz w:val="28"/>
          <w:szCs w:val="28"/>
        </w:rPr>
        <w:t>Автоматизированная система управления страховой медицинской компанией «ДокторПлюшева.com» (АС «</w:t>
      </w:r>
      <w:proofErr w:type="spellStart"/>
      <w:r w:rsidRPr="00746604">
        <w:rPr>
          <w:rFonts w:ascii="Times New Roman" w:hAnsi="Times New Roman" w:cs="Times New Roman"/>
          <w:sz w:val="28"/>
          <w:szCs w:val="28"/>
        </w:rPr>
        <w:t>ДокторПлюшева</w:t>
      </w:r>
      <w:proofErr w:type="spellEnd"/>
      <w:r w:rsidRPr="00746604">
        <w:rPr>
          <w:rFonts w:ascii="Times New Roman" w:hAnsi="Times New Roman" w:cs="Times New Roman"/>
          <w:sz w:val="28"/>
          <w:szCs w:val="28"/>
        </w:rPr>
        <w:t>»)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46604">
        <w:rPr>
          <w:rFonts w:ascii="Times New Roman" w:hAnsi="Times New Roman" w:cs="Times New Roman"/>
          <w:sz w:val="28"/>
          <w:szCs w:val="28"/>
        </w:rPr>
        <w:t>.</w:t>
      </w:r>
    </w:p>
    <w:p w14:paraId="26590588" w14:textId="74BF343A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1.2. Шифр темы: ДП-АС-2026-01.</w:t>
      </w:r>
    </w:p>
    <w:p w14:paraId="4035F2EB" w14:textId="6C54BA76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1.3. Заказчик</w:t>
      </w:r>
      <w:r w:rsidRPr="00746604">
        <w:rPr>
          <w:rFonts w:ascii="Times New Roman" w:hAnsi="Times New Roman" w:cs="Times New Roman"/>
          <w:sz w:val="28"/>
          <w:szCs w:val="28"/>
        </w:rPr>
        <w:t>:</w:t>
      </w:r>
      <w:r w:rsidRPr="00746604">
        <w:rPr>
          <w:rFonts w:ascii="Times New Roman" w:hAnsi="Times New Roman" w:cs="Times New Roman"/>
          <w:sz w:val="28"/>
          <w:szCs w:val="28"/>
        </w:rPr>
        <w:t xml:space="preserve"> ООО «Доктор </w:t>
      </w:r>
      <w:proofErr w:type="spellStart"/>
      <w:r w:rsidRPr="00746604">
        <w:rPr>
          <w:rFonts w:ascii="Times New Roman" w:hAnsi="Times New Roman" w:cs="Times New Roman"/>
          <w:sz w:val="28"/>
          <w:szCs w:val="28"/>
        </w:rPr>
        <w:t>Плюшева</w:t>
      </w:r>
      <w:proofErr w:type="spellEnd"/>
      <w:r w:rsidRPr="00746604">
        <w:rPr>
          <w:rFonts w:ascii="Times New Roman" w:hAnsi="Times New Roman" w:cs="Times New Roman"/>
          <w:sz w:val="28"/>
          <w:szCs w:val="28"/>
        </w:rPr>
        <w:t>».</w:t>
      </w:r>
    </w:p>
    <w:p w14:paraId="70B50A45" w14:textId="375D91AE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1.4. Разработчик:</w:t>
      </w:r>
      <w:r w:rsidRPr="007466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ИП Беляева</w:t>
      </w:r>
      <w:r w:rsidRPr="00746604">
        <w:rPr>
          <w:rFonts w:ascii="Times New Roman" w:hAnsi="Times New Roman" w:cs="Times New Roman"/>
          <w:sz w:val="28"/>
          <w:szCs w:val="28"/>
        </w:rPr>
        <w:t>.</w:t>
      </w:r>
    </w:p>
    <w:p w14:paraId="6C57DE4B" w14:textId="2EC5414C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1.5. Основание для разработки: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 xml:space="preserve">Приказ Генерального директора ООО «Доктор </w:t>
      </w:r>
      <w:proofErr w:type="spellStart"/>
      <w:r w:rsidRPr="00746604">
        <w:rPr>
          <w:rFonts w:ascii="Times New Roman" w:hAnsi="Times New Roman" w:cs="Times New Roman"/>
          <w:sz w:val="28"/>
          <w:szCs w:val="28"/>
        </w:rPr>
        <w:t>Плюшева</w:t>
      </w:r>
      <w:proofErr w:type="spellEnd"/>
      <w:r w:rsidRPr="00746604">
        <w:rPr>
          <w:rFonts w:ascii="Times New Roman" w:hAnsi="Times New Roman" w:cs="Times New Roman"/>
          <w:sz w:val="28"/>
          <w:szCs w:val="28"/>
        </w:rPr>
        <w:t xml:space="preserve">» № </w:t>
      </w:r>
      <w:r w:rsidRPr="00746604"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746604">
        <w:rPr>
          <w:rFonts w:ascii="Times New Roman" w:hAnsi="Times New Roman" w:cs="Times New Roman"/>
          <w:sz w:val="28"/>
          <w:szCs w:val="28"/>
        </w:rPr>
        <w:t xml:space="preserve"> от </w:t>
      </w:r>
      <w:r w:rsidRPr="00746604">
        <w:rPr>
          <w:rFonts w:ascii="Times New Roman" w:hAnsi="Times New Roman" w:cs="Times New Roman"/>
          <w:sz w:val="28"/>
          <w:szCs w:val="28"/>
          <w:u w:val="single"/>
        </w:rPr>
        <w:t>08.02</w:t>
      </w:r>
      <w:r w:rsidRPr="00746604">
        <w:rPr>
          <w:rFonts w:ascii="Times New Roman" w:hAnsi="Times New Roman" w:cs="Times New Roman"/>
          <w:sz w:val="28"/>
          <w:szCs w:val="28"/>
          <w:u w:val="single"/>
        </w:rPr>
        <w:t xml:space="preserve">.2026 </w:t>
      </w:r>
      <w:r w:rsidRPr="00746604">
        <w:rPr>
          <w:rFonts w:ascii="Times New Roman" w:hAnsi="Times New Roman" w:cs="Times New Roman"/>
          <w:sz w:val="28"/>
          <w:szCs w:val="28"/>
        </w:rPr>
        <w:t>г.</w:t>
      </w:r>
    </w:p>
    <w:p w14:paraId="01F7CC60" w14:textId="57170ECD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1.6. Сроки разработки: Начало — 10.0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46604">
        <w:rPr>
          <w:rFonts w:ascii="Times New Roman" w:hAnsi="Times New Roman" w:cs="Times New Roman"/>
          <w:sz w:val="28"/>
          <w:szCs w:val="28"/>
        </w:rPr>
        <w:t>.2026, окончание — 10.10.2026.</w:t>
      </w:r>
    </w:p>
    <w:p w14:paraId="1A682C5C" w14:textId="367A2A6F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1.7. Перечень документов, на основании которых создается система:</w:t>
      </w:r>
    </w:p>
    <w:p w14:paraId="297A82B8" w14:textId="108B2296" w:rsidR="00746604" w:rsidRPr="00746604" w:rsidRDefault="00746604" w:rsidP="00746604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Результаты предпроектного обследования.</w:t>
      </w:r>
    </w:p>
    <w:p w14:paraId="5BF58749" w14:textId="7AC5AF4C" w:rsidR="00746604" w:rsidRPr="00746604" w:rsidRDefault="00746604" w:rsidP="00746604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Настоящее техническое задание.</w:t>
      </w:r>
    </w:p>
    <w:p w14:paraId="5DBF6766" w14:textId="6F531C86" w:rsidR="00746604" w:rsidRDefault="00746604" w:rsidP="00746604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Техническое задание на программное изделие (Приложение А).</w:t>
      </w:r>
    </w:p>
    <w:p w14:paraId="690A30C5" w14:textId="77777777" w:rsidR="00746604" w:rsidRPr="00746604" w:rsidRDefault="00746604" w:rsidP="00746604">
      <w:pPr>
        <w:pStyle w:val="a7"/>
        <w:spacing w:after="0" w:line="360" w:lineRule="auto"/>
        <w:ind w:left="1349"/>
        <w:jc w:val="both"/>
        <w:rPr>
          <w:rFonts w:ascii="Times New Roman" w:hAnsi="Times New Roman" w:cs="Times New Roman"/>
          <w:sz w:val="28"/>
          <w:szCs w:val="28"/>
        </w:rPr>
      </w:pPr>
    </w:p>
    <w:p w14:paraId="3C87F00F" w14:textId="305188F8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2. Цели и назначение создания автоматизированной системы</w:t>
      </w:r>
      <w:r w:rsidRPr="00746604">
        <w:rPr>
          <w:rFonts w:ascii="Times New Roman" w:hAnsi="Times New Roman" w:cs="Times New Roman"/>
          <w:sz w:val="28"/>
          <w:szCs w:val="28"/>
        </w:rPr>
        <w:t>:</w:t>
      </w:r>
    </w:p>
    <w:p w14:paraId="46114CF6" w14:textId="5D513472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2.1.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Цели: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Автоматизация основных бизнес-процессов СМК для повышения эффективности, скорости обслуживания и минимизации ошибок.</w:t>
      </w:r>
    </w:p>
    <w:p w14:paraId="470D44AE" w14:textId="77777777" w:rsid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2.2. Назначение: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Система предназначена для автоматизации процессов заключения договоров ДМС, обработки страховых случаев, взаимодействия с ЛПУ, бухгалтерского учета и формирования отчетности.</w:t>
      </w:r>
    </w:p>
    <w:p w14:paraId="3E38B539" w14:textId="77777777" w:rsid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5ED3FB" w14:textId="4300657D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3. Характеристика объектов автоматизации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F72331" w14:textId="090B5124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3.1. Объекты автоматизации: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 xml:space="preserve">Подразделения ООО «Доктор </w:t>
      </w:r>
      <w:proofErr w:type="spellStart"/>
      <w:r w:rsidRPr="00746604">
        <w:rPr>
          <w:rFonts w:ascii="Times New Roman" w:hAnsi="Times New Roman" w:cs="Times New Roman"/>
          <w:sz w:val="28"/>
          <w:szCs w:val="28"/>
        </w:rPr>
        <w:t>Плюшева</w:t>
      </w:r>
      <w:proofErr w:type="spellEnd"/>
      <w:r w:rsidRPr="00746604">
        <w:rPr>
          <w:rFonts w:ascii="Times New Roman" w:hAnsi="Times New Roman" w:cs="Times New Roman"/>
          <w:sz w:val="28"/>
          <w:szCs w:val="28"/>
        </w:rPr>
        <w:t>»: отдел продаж и сопровождения договоров, отдел урегулирования убытков, бухгалтерия, аналитический отдел.</w:t>
      </w:r>
    </w:p>
    <w:p w14:paraId="630DF4ED" w14:textId="3A1F4E9B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3.2. Количество автоматизируемых рабочих мест: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100.</w:t>
      </w:r>
    </w:p>
    <w:p w14:paraId="297A180B" w14:textId="77777777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F91FB5" w14:textId="01424C9F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4. Требования к автоматизированной системе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42480F" w14:textId="4EAD6962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lastRenderedPageBreak/>
        <w:t>4.1. Требования к системе в целом</w:t>
      </w:r>
      <w:r w:rsidRPr="00746604">
        <w:rPr>
          <w:rFonts w:ascii="Times New Roman" w:hAnsi="Times New Roman" w:cs="Times New Roman"/>
          <w:sz w:val="28"/>
          <w:szCs w:val="28"/>
        </w:rPr>
        <w:t>:</w:t>
      </w:r>
    </w:p>
    <w:p w14:paraId="1CD3311B" w14:textId="07DC1DD6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4.1.1. К структуре и функционированию: АС должна быть построена по клиент-серверной архитектуре с веб-доступом.</w:t>
      </w:r>
    </w:p>
    <w:p w14:paraId="6D0FA17D" w14:textId="6ED2B786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4.1.2. К персоналу: Требования к квалификации персонала определяются в руководствах пользователя.</w:t>
      </w:r>
    </w:p>
    <w:p w14:paraId="0BB31998" w14:textId="7A1FA0A5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4.1.3. К показателям назначения: Время отклика на операции — до 3 сек. Сокращение времени обработки типового страхового случая до 1 рабочего дня.</w:t>
      </w:r>
    </w:p>
    <w:p w14:paraId="70E9A652" w14:textId="6FF10254" w:rsidR="00746604" w:rsidRPr="00D75D0E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4.2. Требования к функциям</w:t>
      </w:r>
      <w:r w:rsidR="00D75D0E" w:rsidRPr="00D75D0E">
        <w:rPr>
          <w:rFonts w:ascii="Times New Roman" w:hAnsi="Times New Roman" w:cs="Times New Roman"/>
          <w:sz w:val="28"/>
          <w:szCs w:val="28"/>
        </w:rPr>
        <w:t>:</w:t>
      </w:r>
    </w:p>
    <w:p w14:paraId="4E9E8A47" w14:textId="77777777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Система должна обеспечивать выполнение комплекса задач, детально описанных в Техническом задании на программное изделие (Приложение А).</w:t>
      </w:r>
    </w:p>
    <w:p w14:paraId="332BB49D" w14:textId="0BF34CE6" w:rsidR="00746604" w:rsidRPr="00D75D0E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4.3. Требования к видам обеспечения</w:t>
      </w:r>
      <w:r w:rsidR="00D75D0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BCB750" w14:textId="2519C0F5" w:rsidR="00746604" w:rsidRPr="00746604" w:rsidRDefault="00746604" w:rsidP="00D75D0E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К информационному обеспечению: АС должна использовать реляционную СУБД.</w:t>
      </w:r>
    </w:p>
    <w:p w14:paraId="18D14E75" w14:textId="1F8161F3" w:rsidR="00746604" w:rsidRPr="00746604" w:rsidRDefault="00746604" w:rsidP="00D75D0E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К техническому обеспечению: Серверная часть развертывается на выделенных серверах Заказчика или в облачной инфраструктуре.</w:t>
      </w:r>
    </w:p>
    <w:p w14:paraId="30BBA28A" w14:textId="09FB57FA" w:rsidR="00746604" w:rsidRPr="00746604" w:rsidRDefault="00746604" w:rsidP="00D75D0E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К программному обеспечению: Детальные требования изложены в Приложении А (ТЗ на ПО).</w:t>
      </w:r>
    </w:p>
    <w:p w14:paraId="29575F47" w14:textId="4F1242CA" w:rsidR="00746604" w:rsidRPr="00746604" w:rsidRDefault="00746604" w:rsidP="00D75D0E">
      <w:pPr>
        <w:pStyle w:val="a7"/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К прочим видам обеспечения:</w:t>
      </w:r>
      <w:r w:rsidRPr="00746604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Требования не предъявляются.</w:t>
      </w:r>
    </w:p>
    <w:p w14:paraId="17EEE3CA" w14:textId="7CE4509B" w:rsidR="00746604" w:rsidRPr="00D75D0E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4.4. Требования к надежности</w:t>
      </w:r>
      <w:r w:rsidR="00D75D0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A56A50" w14:textId="77777777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Готовность системы в рабочее время — не менее 99%. Время восстановления после сбоя — не более 4 часов.</w:t>
      </w:r>
    </w:p>
    <w:p w14:paraId="5EEC662A" w14:textId="77596512" w:rsidR="00746604" w:rsidRPr="00D75D0E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4.5. Требования к безопасности</w:t>
      </w:r>
    </w:p>
    <w:p w14:paraId="2E1830B3" w14:textId="77777777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Обязательное выполнение требований ФЗ-152. Разграничение прав доступа на основе ролей.</w:t>
      </w:r>
    </w:p>
    <w:p w14:paraId="3867E401" w14:textId="1B1F6D27" w:rsidR="00746604" w:rsidRDefault="00746604" w:rsidP="00D75D0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4.6.-4.13. Прочие требования (эргономика, эксплуатация, защита информации и т.д.) сформулированы в Приложении А.</w:t>
      </w:r>
    </w:p>
    <w:p w14:paraId="33F53E2B" w14:textId="77777777" w:rsidR="00A320F4" w:rsidRPr="00D75D0E" w:rsidRDefault="00A320F4" w:rsidP="00D75D0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A2BCAE" w14:textId="23F0E6DE" w:rsidR="00746604" w:rsidRPr="00D75D0E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5. Состав и содержание работ по созданию автоматизированной системы</w:t>
      </w:r>
    </w:p>
    <w:p w14:paraId="7A1CFEA8" w14:textId="77777777" w:rsidR="00D75D0E" w:rsidRPr="00D75D0E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 xml:space="preserve">5.1. Стадии работ: </w:t>
      </w:r>
    </w:p>
    <w:p w14:paraId="6E9DA2F0" w14:textId="77777777" w:rsidR="00D75D0E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 xml:space="preserve">1) Эскизное проектирование (разработка ТЗ). </w:t>
      </w:r>
    </w:p>
    <w:p w14:paraId="5797AA63" w14:textId="77777777" w:rsidR="00D75D0E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lastRenderedPageBreak/>
        <w:t xml:space="preserve">2) Техническое проектирование. </w:t>
      </w:r>
    </w:p>
    <w:p w14:paraId="332492BA" w14:textId="77777777" w:rsidR="00D75D0E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 xml:space="preserve">3) Рабочее проектирование и реализация ПО. </w:t>
      </w:r>
    </w:p>
    <w:p w14:paraId="722D092B" w14:textId="3AF3B99D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4) Ввод в действие.</w:t>
      </w:r>
    </w:p>
    <w:p w14:paraId="44C5AC09" w14:textId="6A222509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5.2. Сроки:</w:t>
      </w:r>
      <w:r w:rsidR="00D75D0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Определены в п. 1.6. Детализированы в календарном плане (Приложение Б).</w:t>
      </w:r>
    </w:p>
    <w:p w14:paraId="4BDF2F28" w14:textId="17C2EC78" w:rsidR="00746604" w:rsidRDefault="00746604" w:rsidP="00D75D0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5.3. Испытания</w:t>
      </w:r>
      <w:proofErr w:type="gramStart"/>
      <w:r w:rsidRPr="00746604">
        <w:rPr>
          <w:rFonts w:ascii="Times New Roman" w:hAnsi="Times New Roman" w:cs="Times New Roman"/>
          <w:sz w:val="28"/>
          <w:szCs w:val="28"/>
        </w:rPr>
        <w:t>:</w:t>
      </w:r>
      <w:r w:rsidR="00D75D0E" w:rsidRPr="00D75D0E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Проводятся</w:t>
      </w:r>
      <w:proofErr w:type="gramEnd"/>
      <w:r w:rsidRPr="00746604">
        <w:rPr>
          <w:rFonts w:ascii="Times New Roman" w:hAnsi="Times New Roman" w:cs="Times New Roman"/>
          <w:sz w:val="28"/>
          <w:szCs w:val="28"/>
        </w:rPr>
        <w:t xml:space="preserve"> в соответствии с разделом 7.</w:t>
      </w:r>
    </w:p>
    <w:p w14:paraId="69D01676" w14:textId="77777777" w:rsidR="00A320F4" w:rsidRPr="00D75D0E" w:rsidRDefault="00A320F4" w:rsidP="00D75D0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20F26A" w14:textId="712A9ACE" w:rsidR="00746604" w:rsidRPr="00D75D0E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6. Порядок разработки автоматизированной системы</w:t>
      </w:r>
    </w:p>
    <w:p w14:paraId="5E2E5F2F" w14:textId="04503164" w:rsidR="00746604" w:rsidRDefault="00746604" w:rsidP="00D75D0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Применяется гибридная модель жизненного цикла. Взаимодействие сторон регулируется регламентом, утвержденным совместным протоколом.</w:t>
      </w:r>
    </w:p>
    <w:p w14:paraId="1E5BE4EB" w14:textId="77777777" w:rsidR="00A320F4" w:rsidRPr="00D75D0E" w:rsidRDefault="00A320F4" w:rsidP="00D75D0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067F84" w14:textId="12CABBCB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7. Порядок контроля и приемки автоматизированной системы</w:t>
      </w:r>
    </w:p>
    <w:p w14:paraId="7856C4F0" w14:textId="33B598F0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7.1.</w:t>
      </w:r>
      <w:r w:rsidR="00D75D0E" w:rsidRPr="00D75D0E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Виды испытаний:</w:t>
      </w:r>
      <w:r w:rsidR="00D75D0E" w:rsidRPr="00D75D0E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Модульное, интеграционное, системное и приемо-сдаточные испытания.</w:t>
      </w:r>
    </w:p>
    <w:p w14:paraId="0840C30C" w14:textId="0C32EB57" w:rsidR="00746604" w:rsidRDefault="00746604" w:rsidP="00D75D0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7.2.</w:t>
      </w:r>
      <w:r w:rsidR="00D75D0E" w:rsidRPr="00D75D0E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Приемка работ:</w:t>
      </w:r>
      <w:r w:rsidR="00D75D0E" w:rsidRPr="00D75D0E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По окончании каждой стадии подписывается промежуточный акт. Окончательная приемка — по акту Приемочной комиссии Заказчика.</w:t>
      </w:r>
    </w:p>
    <w:p w14:paraId="619D5E92" w14:textId="77777777" w:rsidR="00A320F4" w:rsidRPr="00D75D0E" w:rsidRDefault="00A320F4" w:rsidP="00D75D0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874BF9" w14:textId="63FCEC76" w:rsidR="00746604" w:rsidRPr="00D75D0E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8. Требования к подготовке объекта автоматизации к вводу АС в действие</w:t>
      </w:r>
    </w:p>
    <w:p w14:paraId="5C7A542A" w14:textId="77777777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8.1. Заказчик подготавливает необходимую серверную и сетевую инфраструктуру.</w:t>
      </w:r>
    </w:p>
    <w:p w14:paraId="63D1B060" w14:textId="7FC5C4A7" w:rsidR="00746604" w:rsidRDefault="00746604" w:rsidP="00D75D0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8.2. Разработчик проводит обучение персонала Заказчика.</w:t>
      </w:r>
    </w:p>
    <w:p w14:paraId="176D7A99" w14:textId="77777777" w:rsidR="00A320F4" w:rsidRPr="00D75D0E" w:rsidRDefault="00A320F4" w:rsidP="00D75D0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6850E7" w14:textId="2CBEFCB5" w:rsidR="00746604" w:rsidRPr="00D75D0E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9. Требования к документированию</w:t>
      </w:r>
    </w:p>
    <w:p w14:paraId="02F49BB1" w14:textId="60CB3255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9.1.</w:t>
      </w:r>
      <w:r w:rsidR="00D75D0E" w:rsidRPr="00D75D0E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Состав документации: Определен стандартами разработчика и включает комплект документов на систему и на программное изделие.</w:t>
      </w:r>
    </w:p>
    <w:p w14:paraId="58F844FB" w14:textId="60816F98" w:rsidR="00746604" w:rsidRDefault="00746604" w:rsidP="00D75D0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9.2. Оформление: По ГОСТ 34.201-89 и ГОСТ 19.101-77.</w:t>
      </w:r>
    </w:p>
    <w:p w14:paraId="7F82D164" w14:textId="77777777" w:rsidR="00A320F4" w:rsidRPr="00D75D0E" w:rsidRDefault="00A320F4" w:rsidP="00D75D0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C826C1" w14:textId="0335B48C" w:rsidR="00D75D0E" w:rsidRPr="00D75D0E" w:rsidRDefault="00746604" w:rsidP="00D75D0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10. Источники разработки</w:t>
      </w:r>
      <w:r w:rsidR="00D75D0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B1E2DC" w14:textId="13CE1900" w:rsidR="00746604" w:rsidRPr="00746604" w:rsidRDefault="00746604" w:rsidP="00D75D0E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ГОСТ 34.602-2020.</w:t>
      </w:r>
    </w:p>
    <w:p w14:paraId="46590AA2" w14:textId="5562D899" w:rsidR="00746604" w:rsidRPr="00746604" w:rsidRDefault="00746604" w:rsidP="00D75D0E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lastRenderedPageBreak/>
        <w:t>Результаты предпроектного обследования.</w:t>
      </w:r>
    </w:p>
    <w:p w14:paraId="60F9B43A" w14:textId="0A386602" w:rsidR="00A320F4" w:rsidRDefault="00746604" w:rsidP="00D75D0E">
      <w:pPr>
        <w:pStyle w:val="a7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Техническое задание на программное изделие (Приложение А).</w:t>
      </w:r>
    </w:p>
    <w:p w14:paraId="30ADFEEB" w14:textId="77777777" w:rsidR="00A320F4" w:rsidRDefault="00A320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6C7AAF" w14:textId="77777777" w:rsidR="00A320F4" w:rsidRDefault="00A320F4" w:rsidP="00A320F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96"/>
          <w:szCs w:val="96"/>
        </w:rPr>
      </w:pPr>
    </w:p>
    <w:p w14:paraId="059A146D" w14:textId="77777777" w:rsidR="00A320F4" w:rsidRDefault="00A320F4" w:rsidP="00A320F4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96"/>
          <w:szCs w:val="96"/>
        </w:rPr>
      </w:pPr>
    </w:p>
    <w:p w14:paraId="56271424" w14:textId="77777777" w:rsidR="00A320F4" w:rsidRDefault="00A320F4" w:rsidP="00A320F4">
      <w:pPr>
        <w:spacing w:after="0" w:line="360" w:lineRule="auto"/>
        <w:rPr>
          <w:rFonts w:ascii="Times New Roman" w:hAnsi="Times New Roman" w:cs="Times New Roman"/>
          <w:sz w:val="72"/>
          <w:szCs w:val="72"/>
        </w:rPr>
      </w:pPr>
    </w:p>
    <w:p w14:paraId="65B21974" w14:textId="77777777" w:rsidR="00A320F4" w:rsidRDefault="00A320F4" w:rsidP="00A320F4">
      <w:pPr>
        <w:spacing w:after="0" w:line="360" w:lineRule="auto"/>
        <w:rPr>
          <w:rFonts w:ascii="Times New Roman" w:hAnsi="Times New Roman" w:cs="Times New Roman"/>
          <w:sz w:val="72"/>
          <w:szCs w:val="72"/>
        </w:rPr>
      </w:pPr>
    </w:p>
    <w:p w14:paraId="3F06FD83" w14:textId="0D42C909" w:rsidR="00746604" w:rsidRPr="00A320F4" w:rsidRDefault="00A320F4" w:rsidP="00A320F4">
      <w:pPr>
        <w:spacing w:after="0" w:line="360" w:lineRule="auto"/>
        <w:ind w:left="-1418"/>
        <w:jc w:val="center"/>
        <w:rPr>
          <w:rFonts w:ascii="Times New Roman" w:hAnsi="Times New Roman" w:cs="Times New Roman"/>
          <w:sz w:val="96"/>
          <w:szCs w:val="96"/>
        </w:rPr>
      </w:pPr>
      <w:r w:rsidRPr="00A320F4">
        <w:rPr>
          <w:rFonts w:ascii="Times New Roman" w:hAnsi="Times New Roman" w:cs="Times New Roman"/>
          <w:sz w:val="96"/>
          <w:szCs w:val="96"/>
        </w:rPr>
        <w:t>ПРИЛОЖЕНИЯ</w:t>
      </w:r>
    </w:p>
    <w:p w14:paraId="66840AEE" w14:textId="77777777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247591" w14:textId="77777777" w:rsidR="00D75D0E" w:rsidRPr="00A320F4" w:rsidRDefault="00D75D0E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83B0CB" w14:textId="77777777" w:rsidR="00D75D0E" w:rsidRPr="00A320F4" w:rsidRDefault="00D75D0E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2B9697" w14:textId="77777777" w:rsidR="00D75D0E" w:rsidRPr="00D75D0E" w:rsidRDefault="00D75D0E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F2348C" w14:textId="77777777" w:rsidR="00A320F4" w:rsidRDefault="00A320F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07A4AD" w14:textId="23A0167A" w:rsidR="00AE35E7" w:rsidRDefault="00746604" w:rsidP="00AE35E7">
      <w:pPr>
        <w:pStyle w:val="a7"/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29D3D504" w14:textId="163DE85B" w:rsidR="00A320F4" w:rsidRDefault="00746604" w:rsidP="00A320F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Техническое задание на программное изделие (ГОСТ 19.201-78)</w:t>
      </w:r>
      <w:r w:rsidR="00A320F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4DEC4A2" w14:textId="77777777" w:rsidR="00A320F4" w:rsidRDefault="00A320F4" w:rsidP="00A320F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7FECB9" w14:textId="12B34A91" w:rsidR="00746604" w:rsidRPr="00A320F4" w:rsidRDefault="00746604" w:rsidP="00A320F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0F4">
        <w:rPr>
          <w:rFonts w:ascii="Times New Roman" w:hAnsi="Times New Roman" w:cs="Times New Roman"/>
          <w:sz w:val="28"/>
          <w:szCs w:val="28"/>
        </w:rPr>
        <w:t>1. Наименование и область применения</w:t>
      </w:r>
      <w:r w:rsidR="00A320F4" w:rsidRPr="00A320F4">
        <w:rPr>
          <w:rFonts w:ascii="Times New Roman" w:hAnsi="Times New Roman" w:cs="Times New Roman"/>
          <w:sz w:val="28"/>
          <w:szCs w:val="28"/>
        </w:rPr>
        <w:t>:</w:t>
      </w:r>
    </w:p>
    <w:p w14:paraId="1EA93C64" w14:textId="4CD9DD04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1.1.</w:t>
      </w:r>
      <w:r w:rsidR="00A320F4" w:rsidRPr="00A320F4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Наименование:</w:t>
      </w:r>
      <w:r w:rsidR="00A320F4" w:rsidRPr="00A320F4">
        <w:rPr>
          <w:rFonts w:ascii="Times New Roman" w:hAnsi="Times New Roman" w:cs="Times New Roman"/>
          <w:sz w:val="28"/>
          <w:szCs w:val="28"/>
        </w:rPr>
        <w:t xml:space="preserve"> </w:t>
      </w:r>
      <w:r w:rsidR="00A320F4">
        <w:rPr>
          <w:rFonts w:ascii="Times New Roman" w:hAnsi="Times New Roman" w:cs="Times New Roman"/>
          <w:sz w:val="28"/>
          <w:szCs w:val="28"/>
        </w:rPr>
        <w:t>«</w:t>
      </w:r>
      <w:r w:rsidRPr="00746604">
        <w:rPr>
          <w:rFonts w:ascii="Times New Roman" w:hAnsi="Times New Roman" w:cs="Times New Roman"/>
          <w:sz w:val="28"/>
          <w:szCs w:val="28"/>
        </w:rPr>
        <w:t>Программный комплекс автоматизированной информационной системы «ДокторПлюшева.com» (ПК АИС «</w:t>
      </w:r>
      <w:proofErr w:type="spellStart"/>
      <w:r w:rsidRPr="00746604">
        <w:rPr>
          <w:rFonts w:ascii="Times New Roman" w:hAnsi="Times New Roman" w:cs="Times New Roman"/>
          <w:sz w:val="28"/>
          <w:szCs w:val="28"/>
        </w:rPr>
        <w:t>ДокторПлюшева</w:t>
      </w:r>
      <w:proofErr w:type="spellEnd"/>
      <w:r w:rsidRPr="00746604">
        <w:rPr>
          <w:rFonts w:ascii="Times New Roman" w:hAnsi="Times New Roman" w:cs="Times New Roman"/>
          <w:sz w:val="28"/>
          <w:szCs w:val="28"/>
        </w:rPr>
        <w:t>»)</w:t>
      </w:r>
      <w:r w:rsidR="00A320F4">
        <w:rPr>
          <w:rFonts w:ascii="Times New Roman" w:hAnsi="Times New Roman" w:cs="Times New Roman"/>
          <w:sz w:val="28"/>
          <w:szCs w:val="28"/>
        </w:rPr>
        <w:t>»</w:t>
      </w:r>
      <w:r w:rsidRPr="00746604">
        <w:rPr>
          <w:rFonts w:ascii="Times New Roman" w:hAnsi="Times New Roman" w:cs="Times New Roman"/>
          <w:sz w:val="28"/>
          <w:szCs w:val="28"/>
        </w:rPr>
        <w:t>.</w:t>
      </w:r>
    </w:p>
    <w:p w14:paraId="5D7E913B" w14:textId="3F6F3EAC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1.2. Область применения: Программное изделие предназначено для использования в составе АС «</w:t>
      </w:r>
      <w:proofErr w:type="spellStart"/>
      <w:r w:rsidRPr="00746604">
        <w:rPr>
          <w:rFonts w:ascii="Times New Roman" w:hAnsi="Times New Roman" w:cs="Times New Roman"/>
          <w:sz w:val="28"/>
          <w:szCs w:val="28"/>
        </w:rPr>
        <w:t>ДокторПлюшева</w:t>
      </w:r>
      <w:proofErr w:type="spellEnd"/>
      <w:r w:rsidRPr="00746604">
        <w:rPr>
          <w:rFonts w:ascii="Times New Roman" w:hAnsi="Times New Roman" w:cs="Times New Roman"/>
          <w:sz w:val="28"/>
          <w:szCs w:val="28"/>
        </w:rPr>
        <w:t xml:space="preserve">» (ТЗ № ДП-АС-2026-01) в ООО «Доктор </w:t>
      </w:r>
      <w:proofErr w:type="spellStart"/>
      <w:r w:rsidRPr="00746604">
        <w:rPr>
          <w:rFonts w:ascii="Times New Roman" w:hAnsi="Times New Roman" w:cs="Times New Roman"/>
          <w:sz w:val="28"/>
          <w:szCs w:val="28"/>
        </w:rPr>
        <w:t>Плюшева</w:t>
      </w:r>
      <w:proofErr w:type="spellEnd"/>
      <w:r w:rsidRPr="00746604">
        <w:rPr>
          <w:rFonts w:ascii="Times New Roman" w:hAnsi="Times New Roman" w:cs="Times New Roman"/>
          <w:sz w:val="28"/>
          <w:szCs w:val="28"/>
        </w:rPr>
        <w:t>».</w:t>
      </w:r>
    </w:p>
    <w:p w14:paraId="5B967A85" w14:textId="77777777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E72459" w14:textId="4A2D890E" w:rsidR="00746604" w:rsidRPr="00A320F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2. Основание для разработки</w:t>
      </w:r>
      <w:r w:rsidR="00A320F4" w:rsidRPr="00A320F4">
        <w:rPr>
          <w:rFonts w:ascii="Times New Roman" w:hAnsi="Times New Roman" w:cs="Times New Roman"/>
          <w:sz w:val="28"/>
          <w:szCs w:val="28"/>
        </w:rPr>
        <w:t>:</w:t>
      </w:r>
    </w:p>
    <w:p w14:paraId="5C6A309D" w14:textId="75063516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2.1. Основанием для разработки является Техническое задание на автоматизированную систему № ДП-АС-2026-01 от</w:t>
      </w:r>
      <w:r w:rsidR="00A320F4" w:rsidRPr="00A320F4">
        <w:rPr>
          <w:rFonts w:ascii="Times New Roman" w:hAnsi="Times New Roman" w:cs="Times New Roman"/>
          <w:sz w:val="28"/>
          <w:szCs w:val="28"/>
        </w:rPr>
        <w:t xml:space="preserve"> </w:t>
      </w:r>
      <w:r w:rsidR="00A320F4" w:rsidRPr="00A320F4">
        <w:rPr>
          <w:rFonts w:ascii="Times New Roman" w:hAnsi="Times New Roman" w:cs="Times New Roman"/>
          <w:sz w:val="28"/>
          <w:szCs w:val="28"/>
          <w:u w:val="single"/>
        </w:rPr>
        <w:t>08.02.</w:t>
      </w:r>
      <w:r w:rsidRPr="00A320F4">
        <w:rPr>
          <w:rFonts w:ascii="Times New Roman" w:hAnsi="Times New Roman" w:cs="Times New Roman"/>
          <w:sz w:val="28"/>
          <w:szCs w:val="28"/>
          <w:u w:val="single"/>
        </w:rPr>
        <w:t>2026</w:t>
      </w:r>
      <w:r w:rsidRPr="00746604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0D7DF68" w14:textId="77777777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A299F6" w14:textId="7991D4EE" w:rsidR="00746604" w:rsidRPr="00961D63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3. Назначение разработки</w:t>
      </w:r>
      <w:r w:rsidR="00961D6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CF92B8A" w14:textId="79AC2134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 xml:space="preserve">3.1. Функциональное </w:t>
      </w:r>
      <w:proofErr w:type="gramStart"/>
      <w:r w:rsidRPr="00746604">
        <w:rPr>
          <w:rFonts w:ascii="Times New Roman" w:hAnsi="Times New Roman" w:cs="Times New Roman"/>
          <w:sz w:val="28"/>
          <w:szCs w:val="28"/>
        </w:rPr>
        <w:t>назначение:</w:t>
      </w:r>
      <w:r w:rsidR="00961D63" w:rsidRPr="00961D63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 xml:space="preserve"> ПК</w:t>
      </w:r>
      <w:proofErr w:type="gramEnd"/>
      <w:r w:rsidRPr="00746604">
        <w:rPr>
          <w:rFonts w:ascii="Times New Roman" w:hAnsi="Times New Roman" w:cs="Times New Roman"/>
          <w:sz w:val="28"/>
          <w:szCs w:val="28"/>
        </w:rPr>
        <w:t xml:space="preserve"> АИС «</w:t>
      </w:r>
      <w:proofErr w:type="spellStart"/>
      <w:r w:rsidRPr="00746604">
        <w:rPr>
          <w:rFonts w:ascii="Times New Roman" w:hAnsi="Times New Roman" w:cs="Times New Roman"/>
          <w:sz w:val="28"/>
          <w:szCs w:val="28"/>
        </w:rPr>
        <w:t>ДокторПлюшева</w:t>
      </w:r>
      <w:proofErr w:type="spellEnd"/>
      <w:r w:rsidRPr="00746604">
        <w:rPr>
          <w:rFonts w:ascii="Times New Roman" w:hAnsi="Times New Roman" w:cs="Times New Roman"/>
          <w:sz w:val="28"/>
          <w:szCs w:val="28"/>
        </w:rPr>
        <w:t>» обеспечивает реализацию всех функций АС, а именно:</w:t>
      </w:r>
    </w:p>
    <w:p w14:paraId="4E081750" w14:textId="1AD4634D" w:rsidR="00746604" w:rsidRPr="00746604" w:rsidRDefault="00746604" w:rsidP="00961D63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Модуль договоров ДМС:</w:t>
      </w:r>
      <w:r w:rsidR="00961D63" w:rsidRPr="00961D63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Ведение клиентской базы, оформление, учет и хранение договоров.</w:t>
      </w:r>
    </w:p>
    <w:p w14:paraId="27732B29" w14:textId="02023CFF" w:rsidR="00746604" w:rsidRPr="00746604" w:rsidRDefault="00746604" w:rsidP="00961D63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Модуль страховых случаев:</w:t>
      </w:r>
      <w:r w:rsidR="00961D63" w:rsidRPr="00961D63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Регистрация, маршрутизация и полный цикл обработки заявок.</w:t>
      </w:r>
    </w:p>
    <w:p w14:paraId="084B883C" w14:textId="3953265F" w:rsidR="00746604" w:rsidRPr="00746604" w:rsidRDefault="00746604" w:rsidP="00961D63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Модуль ЛПУ: Ведение реестра учреждений, электронный документооборот.</w:t>
      </w:r>
    </w:p>
    <w:p w14:paraId="54B60C16" w14:textId="71D1AB9A" w:rsidR="00746604" w:rsidRPr="00746604" w:rsidRDefault="00746604" w:rsidP="00961D63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Модуль финансов:</w:t>
      </w:r>
      <w:r w:rsidR="00961D63" w:rsidRPr="00961D63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Формирование платежных документов, реестров, интеграция с 1С.</w:t>
      </w:r>
    </w:p>
    <w:p w14:paraId="66FA7ADC" w14:textId="4927994A" w:rsidR="00746604" w:rsidRPr="00746604" w:rsidRDefault="00746604" w:rsidP="00961D63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Модуль отчетности: Формирование регламентированных и аналитических отчетов, выгрузка данных в Power BI.</w:t>
      </w:r>
    </w:p>
    <w:p w14:paraId="32484614" w14:textId="27905C24" w:rsidR="00746604" w:rsidRPr="00746604" w:rsidRDefault="00746604" w:rsidP="00961D63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Административный модуль: Управление пользователями, ролями, аудит.</w:t>
      </w:r>
    </w:p>
    <w:p w14:paraId="19B54648" w14:textId="089F5D33" w:rsidR="00746604" w:rsidRPr="00746604" w:rsidRDefault="00746604" w:rsidP="00961D63">
      <w:pPr>
        <w:pStyle w:val="a7"/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Личный кабинет клиента: Подача заявок, просмотр истории.</w:t>
      </w:r>
    </w:p>
    <w:p w14:paraId="4BC2DBE2" w14:textId="77777777" w:rsidR="00961D63" w:rsidRPr="00961D63" w:rsidRDefault="00746604" w:rsidP="00961D6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lastRenderedPageBreak/>
        <w:t xml:space="preserve">3.2. Эксплуатационное назначение: Программное изделие предназначено для использования сотрудниками ООО «Доктор </w:t>
      </w:r>
      <w:proofErr w:type="spellStart"/>
      <w:r w:rsidRPr="00746604">
        <w:rPr>
          <w:rFonts w:ascii="Times New Roman" w:hAnsi="Times New Roman" w:cs="Times New Roman"/>
          <w:sz w:val="28"/>
          <w:szCs w:val="28"/>
        </w:rPr>
        <w:t>Плюшева</w:t>
      </w:r>
      <w:proofErr w:type="spellEnd"/>
      <w:r w:rsidRPr="00746604">
        <w:rPr>
          <w:rFonts w:ascii="Times New Roman" w:hAnsi="Times New Roman" w:cs="Times New Roman"/>
          <w:sz w:val="28"/>
          <w:szCs w:val="28"/>
        </w:rPr>
        <w:t>» (менеджеры, инспекторы, бухгалтеры, аналитики, администраторы) и его клиентами.</w:t>
      </w:r>
    </w:p>
    <w:p w14:paraId="28F1A6DA" w14:textId="77777777" w:rsidR="00961D63" w:rsidRDefault="00961D63" w:rsidP="00961D6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3E44E6" w14:textId="3D04BB4A" w:rsidR="00746604" w:rsidRPr="00961D63" w:rsidRDefault="00746604" w:rsidP="00961D6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D63">
        <w:rPr>
          <w:rFonts w:ascii="Times New Roman" w:hAnsi="Times New Roman" w:cs="Times New Roman"/>
          <w:sz w:val="28"/>
          <w:szCs w:val="28"/>
        </w:rPr>
        <w:t>4. Технические требования к программе или программному изделию</w:t>
      </w:r>
      <w:r w:rsidR="00961D63" w:rsidRPr="00961D63">
        <w:rPr>
          <w:rFonts w:ascii="Times New Roman" w:hAnsi="Times New Roman" w:cs="Times New Roman"/>
          <w:sz w:val="28"/>
          <w:szCs w:val="28"/>
        </w:rPr>
        <w:t>:</w:t>
      </w:r>
    </w:p>
    <w:p w14:paraId="3CE5F7AF" w14:textId="02963E9A" w:rsidR="00746604" w:rsidRPr="00961D63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4.1. Требования к функциональным характеристикам</w:t>
      </w:r>
    </w:p>
    <w:p w14:paraId="236FA82F" w14:textId="50CB47DA" w:rsidR="00746604" w:rsidRPr="00961D63" w:rsidRDefault="00746604" w:rsidP="00961D6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Программа должна обеспечивать выполнение всех функций, перечисленных в п. 3.1. Детальные пооперационные спецификации приведены в отдельном документе «Спецификация функциональных требований».</w:t>
      </w:r>
    </w:p>
    <w:p w14:paraId="0D93E978" w14:textId="5FDD52FC" w:rsidR="00746604" w:rsidRPr="00961D63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4.2. Требования к надежности</w:t>
      </w:r>
      <w:r w:rsidR="00961D6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E7064A0" w14:textId="5513190B" w:rsidR="00746604" w:rsidRPr="00961D63" w:rsidRDefault="00746604" w:rsidP="00961D63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D63">
        <w:rPr>
          <w:rFonts w:ascii="Times New Roman" w:hAnsi="Times New Roman" w:cs="Times New Roman"/>
          <w:sz w:val="28"/>
          <w:szCs w:val="28"/>
        </w:rPr>
        <w:t>Программа должна корректно обрабатывать ошибочные действия пользователя без аварийного завершения.</w:t>
      </w:r>
    </w:p>
    <w:p w14:paraId="504F42EB" w14:textId="42CA88D2" w:rsidR="00746604" w:rsidRPr="00961D63" w:rsidRDefault="00746604" w:rsidP="00961D63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1D63">
        <w:rPr>
          <w:rFonts w:ascii="Times New Roman" w:hAnsi="Times New Roman" w:cs="Times New Roman"/>
          <w:sz w:val="28"/>
          <w:szCs w:val="28"/>
        </w:rPr>
        <w:t>Средняя наработка на отказ — не менее 720 часов.</w:t>
      </w:r>
    </w:p>
    <w:p w14:paraId="0BC70CA3" w14:textId="6CCBC1F9" w:rsidR="00746604" w:rsidRPr="00961D63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4.3. Условия эксплуатации</w:t>
      </w:r>
      <w:r w:rsidR="00961D63" w:rsidRPr="00961D63">
        <w:rPr>
          <w:rFonts w:ascii="Times New Roman" w:hAnsi="Times New Roman" w:cs="Times New Roman"/>
          <w:sz w:val="28"/>
          <w:szCs w:val="28"/>
        </w:rPr>
        <w:t>:</w:t>
      </w:r>
    </w:p>
    <w:p w14:paraId="6E3C85D4" w14:textId="6EECDF53" w:rsidR="00746604" w:rsidRPr="00961D63" w:rsidRDefault="00746604" w:rsidP="00961D63">
      <w:pPr>
        <w:pStyle w:val="a7"/>
        <w:numPr>
          <w:ilvl w:val="1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Клиентская</w:t>
      </w:r>
      <w:r w:rsidRPr="00961D63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часть</w:t>
      </w:r>
      <w:r w:rsidRPr="00961D63">
        <w:rPr>
          <w:rFonts w:ascii="Times New Roman" w:hAnsi="Times New Roman" w:cs="Times New Roman"/>
          <w:sz w:val="28"/>
          <w:szCs w:val="28"/>
        </w:rPr>
        <w:t>:</w:t>
      </w:r>
      <w:r w:rsidR="00961D63" w:rsidRPr="00961D63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Веб</w:t>
      </w:r>
      <w:r w:rsidRPr="00961D63">
        <w:rPr>
          <w:rFonts w:ascii="Times New Roman" w:hAnsi="Times New Roman" w:cs="Times New Roman"/>
          <w:sz w:val="28"/>
          <w:szCs w:val="28"/>
        </w:rPr>
        <w:t>-</w:t>
      </w:r>
      <w:r w:rsidRPr="00746604">
        <w:rPr>
          <w:rFonts w:ascii="Times New Roman" w:hAnsi="Times New Roman" w:cs="Times New Roman"/>
          <w:sz w:val="28"/>
          <w:szCs w:val="28"/>
        </w:rPr>
        <w:t>браузеры</w:t>
      </w:r>
      <w:r w:rsidRPr="00961D63">
        <w:rPr>
          <w:rFonts w:ascii="Times New Roman" w:hAnsi="Times New Roman" w:cs="Times New Roman"/>
          <w:sz w:val="28"/>
          <w:szCs w:val="28"/>
        </w:rPr>
        <w:t xml:space="preserve"> </w:t>
      </w:r>
      <w:r w:rsidRPr="00961D63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961D63">
        <w:rPr>
          <w:rFonts w:ascii="Times New Roman" w:hAnsi="Times New Roman" w:cs="Times New Roman"/>
          <w:sz w:val="28"/>
          <w:szCs w:val="28"/>
        </w:rPr>
        <w:t xml:space="preserve"> </w:t>
      </w:r>
      <w:r w:rsidRPr="00961D63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961D63">
        <w:rPr>
          <w:rFonts w:ascii="Times New Roman" w:hAnsi="Times New Roman" w:cs="Times New Roman"/>
          <w:sz w:val="28"/>
          <w:szCs w:val="28"/>
        </w:rPr>
        <w:t xml:space="preserve">, </w:t>
      </w:r>
      <w:r w:rsidRPr="00961D63"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Pr="00961D63">
        <w:rPr>
          <w:rFonts w:ascii="Times New Roman" w:hAnsi="Times New Roman" w:cs="Times New Roman"/>
          <w:sz w:val="28"/>
          <w:szCs w:val="28"/>
        </w:rPr>
        <w:t xml:space="preserve"> </w:t>
      </w:r>
      <w:r w:rsidRPr="00961D63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Pr="00961D63">
        <w:rPr>
          <w:rFonts w:ascii="Times New Roman" w:hAnsi="Times New Roman" w:cs="Times New Roman"/>
          <w:sz w:val="28"/>
          <w:szCs w:val="28"/>
        </w:rPr>
        <w:t xml:space="preserve">, </w:t>
      </w:r>
      <w:r w:rsidRPr="00961D63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961D63">
        <w:rPr>
          <w:rFonts w:ascii="Times New Roman" w:hAnsi="Times New Roman" w:cs="Times New Roman"/>
          <w:sz w:val="28"/>
          <w:szCs w:val="28"/>
        </w:rPr>
        <w:t xml:space="preserve"> </w:t>
      </w:r>
      <w:r w:rsidRPr="00961D63">
        <w:rPr>
          <w:rFonts w:ascii="Times New Roman" w:hAnsi="Times New Roman" w:cs="Times New Roman"/>
          <w:sz w:val="28"/>
          <w:szCs w:val="28"/>
          <w:lang w:val="en-US"/>
        </w:rPr>
        <w:t>Edge</w:t>
      </w:r>
      <w:r w:rsidRPr="00961D63">
        <w:rPr>
          <w:rFonts w:ascii="Times New Roman" w:hAnsi="Times New Roman" w:cs="Times New Roman"/>
          <w:sz w:val="28"/>
          <w:szCs w:val="28"/>
        </w:rPr>
        <w:t xml:space="preserve"> (</w:t>
      </w:r>
      <w:r w:rsidRPr="00746604">
        <w:rPr>
          <w:rFonts w:ascii="Times New Roman" w:hAnsi="Times New Roman" w:cs="Times New Roman"/>
          <w:sz w:val="28"/>
          <w:szCs w:val="28"/>
        </w:rPr>
        <w:t>последние</w:t>
      </w:r>
      <w:r w:rsidRPr="00961D63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стабильные</w:t>
      </w:r>
      <w:r w:rsidRPr="00961D63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версии</w:t>
      </w:r>
      <w:r w:rsidRPr="00961D63">
        <w:rPr>
          <w:rFonts w:ascii="Times New Roman" w:hAnsi="Times New Roman" w:cs="Times New Roman"/>
          <w:sz w:val="28"/>
          <w:szCs w:val="28"/>
        </w:rPr>
        <w:t>).</w:t>
      </w:r>
    </w:p>
    <w:p w14:paraId="15FE9783" w14:textId="081C9AF3" w:rsidR="00746604" w:rsidRPr="00961D63" w:rsidRDefault="00746604" w:rsidP="00961D63">
      <w:pPr>
        <w:pStyle w:val="a7"/>
        <w:numPr>
          <w:ilvl w:val="1"/>
          <w:numId w:val="2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 xml:space="preserve">Серверная часть: ОС — Windows Server 2022 или Linux Ubuntu 22.04 LTS. СУБД — </w:t>
      </w:r>
      <w:proofErr w:type="spellStart"/>
      <w:r w:rsidRPr="0074660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46604">
        <w:rPr>
          <w:rFonts w:ascii="Times New Roman" w:hAnsi="Times New Roman" w:cs="Times New Roman"/>
          <w:sz w:val="28"/>
          <w:szCs w:val="28"/>
        </w:rPr>
        <w:t xml:space="preserve"> 15 или Microsoft SQL Server 2022. Веб-сервер — IIS или </w:t>
      </w:r>
      <w:proofErr w:type="spellStart"/>
      <w:r w:rsidRPr="00746604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746604">
        <w:rPr>
          <w:rFonts w:ascii="Times New Roman" w:hAnsi="Times New Roman" w:cs="Times New Roman"/>
          <w:sz w:val="28"/>
          <w:szCs w:val="28"/>
        </w:rPr>
        <w:t>.</w:t>
      </w:r>
    </w:p>
    <w:p w14:paraId="63072BCB" w14:textId="6A248068" w:rsidR="00746604" w:rsidRPr="00961D63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4.4. Требования к составу и параметрам технических средств</w:t>
      </w:r>
    </w:p>
    <w:p w14:paraId="08F74375" w14:textId="16D12CE3" w:rsidR="00746604" w:rsidRPr="00961D63" w:rsidRDefault="00746604" w:rsidP="00961D6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Требования к техническим средствам определены в разделе 4.3 основного ТЗ на АС.</w:t>
      </w:r>
    </w:p>
    <w:p w14:paraId="10E39861" w14:textId="52EB9EB7" w:rsidR="00746604" w:rsidRPr="00961D63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4.5. Требования к информационной и программной совместимости</w:t>
      </w:r>
      <w:r w:rsidR="00961D63" w:rsidRPr="00961D63">
        <w:rPr>
          <w:rFonts w:ascii="Times New Roman" w:hAnsi="Times New Roman" w:cs="Times New Roman"/>
          <w:sz w:val="28"/>
          <w:szCs w:val="28"/>
        </w:rPr>
        <w:t>:</w:t>
      </w:r>
    </w:p>
    <w:p w14:paraId="06596F8C" w14:textId="02A9896D" w:rsidR="00746604" w:rsidRPr="00746604" w:rsidRDefault="00746604" w:rsidP="00961D63">
      <w:pPr>
        <w:pStyle w:val="a7"/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Входные данные:</w:t>
      </w:r>
      <w:r w:rsidR="00961D63" w:rsidRPr="00961D63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Данные, вводимые пользователями через формы UI, импортируемые файлы (Excel, CSV).</w:t>
      </w:r>
    </w:p>
    <w:p w14:paraId="30190B14" w14:textId="3D09D3D8" w:rsidR="00746604" w:rsidRPr="00746604" w:rsidRDefault="00746604" w:rsidP="00961D63">
      <w:pPr>
        <w:pStyle w:val="a7"/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Выходные данные: Электронные документы (PDF, Excel), данные для передачи в 1С (XML), данные для BI-систем (ODATA).</w:t>
      </w:r>
    </w:p>
    <w:p w14:paraId="4BCAC11A" w14:textId="3D10D69E" w:rsidR="00746604" w:rsidRPr="00746604" w:rsidRDefault="00746604" w:rsidP="00961D63">
      <w:pPr>
        <w:pStyle w:val="a7"/>
        <w:numPr>
          <w:ilvl w:val="1"/>
          <w:numId w:val="3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Программные интерфейсы (API): Должны быть предоставлены API для интеграции с системами: 1</w:t>
      </w:r>
      <w:proofErr w:type="gramStart"/>
      <w:r w:rsidRPr="00746604">
        <w:rPr>
          <w:rFonts w:ascii="Times New Roman" w:hAnsi="Times New Roman" w:cs="Times New Roman"/>
          <w:sz w:val="28"/>
          <w:szCs w:val="28"/>
        </w:rPr>
        <w:t>С:Бухгалтерия</w:t>
      </w:r>
      <w:proofErr w:type="gramEnd"/>
      <w:r w:rsidRPr="0074660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46604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746604">
        <w:rPr>
          <w:rFonts w:ascii="Times New Roman" w:hAnsi="Times New Roman" w:cs="Times New Roman"/>
          <w:sz w:val="28"/>
          <w:szCs w:val="28"/>
        </w:rPr>
        <w:t>.</w:t>
      </w:r>
    </w:p>
    <w:p w14:paraId="3C5EDD2F" w14:textId="77777777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582CA4" w14:textId="3AEC1DEC" w:rsidR="00746604" w:rsidRPr="00961D63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lastRenderedPageBreak/>
        <w:t>4.6. Требования к маркировке и упаковке</w:t>
      </w:r>
    </w:p>
    <w:p w14:paraId="43DF5376" w14:textId="1590CB7B" w:rsidR="00746604" w:rsidRPr="00961D63" w:rsidRDefault="00746604" w:rsidP="00961D6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Требования не предъявляются (поставка осуществляется электронным способом).</w:t>
      </w:r>
    </w:p>
    <w:p w14:paraId="69919DB9" w14:textId="4E19F516" w:rsidR="00746604" w:rsidRPr="00961D63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4.7. Требования к транспортированию и хранению</w:t>
      </w:r>
    </w:p>
    <w:p w14:paraId="06F7DD3B" w14:textId="7C54DF12" w:rsidR="00746604" w:rsidRDefault="00746604" w:rsidP="00961D6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Требования не предъявляются.</w:t>
      </w:r>
    </w:p>
    <w:p w14:paraId="1358BE30" w14:textId="77777777" w:rsidR="00961D63" w:rsidRPr="00961D63" w:rsidRDefault="00961D63" w:rsidP="00961D6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EEE178" w14:textId="29EE9B7F" w:rsidR="00746604" w:rsidRPr="00961D63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5. Технико-экономические показатели</w:t>
      </w:r>
    </w:p>
    <w:p w14:paraId="004CABEA" w14:textId="1A8FE5AA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5.1. Ориентировочная экономическая эффективность: Внедрение системы позволит сократить операционные расходы на 25% и увеличить количество обрабатываемых заявок на 300%.</w:t>
      </w:r>
    </w:p>
    <w:p w14:paraId="186BD21A" w14:textId="5489174A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5.2. Предполагаемая годовая потребность: 1 программный комплекс.</w:t>
      </w:r>
    </w:p>
    <w:p w14:paraId="7B67FBB8" w14:textId="000B5BD9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5.3. Экономические преимущества: Сокращение временных затрат на рутинные операции, минимизация финансовых потерь из-за ошибок.</w:t>
      </w:r>
    </w:p>
    <w:p w14:paraId="5F30CCF7" w14:textId="77777777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340D33" w14:textId="5F5BD822" w:rsidR="00746604" w:rsidRPr="00961D63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6. Стадии и этапы разработки</w:t>
      </w:r>
    </w:p>
    <w:p w14:paraId="5DEB45D3" w14:textId="35AE3C93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6.1.</w:t>
      </w:r>
      <w:r w:rsidR="00961D63" w:rsidRPr="00961D63">
        <w:rPr>
          <w:rFonts w:ascii="Times New Roman" w:hAnsi="Times New Roman" w:cs="Times New Roman"/>
          <w:sz w:val="28"/>
          <w:szCs w:val="28"/>
        </w:rPr>
        <w:t xml:space="preserve"> </w:t>
      </w:r>
      <w:r w:rsidRPr="00746604">
        <w:rPr>
          <w:rFonts w:ascii="Times New Roman" w:hAnsi="Times New Roman" w:cs="Times New Roman"/>
          <w:sz w:val="28"/>
          <w:szCs w:val="28"/>
        </w:rPr>
        <w:t>Стадия эскизного проектирования: Разработка и утверждение настоящего ТЗ.</w:t>
      </w:r>
    </w:p>
    <w:p w14:paraId="25E2A9DD" w14:textId="242CA7A8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6.2. Стадия технического проектирования: Проектирование архитектуры, интерфейсов, схем БД.</w:t>
      </w:r>
    </w:p>
    <w:p w14:paraId="039B4095" w14:textId="1252CE1A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6.3. Стадия рабочего проектирования: Написание кода, создание БД.</w:t>
      </w:r>
    </w:p>
    <w:p w14:paraId="76093791" w14:textId="0DAF2F8A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6.4. Стадия внедрения: Тестирование, обучение, опытная эксплуатация.</w:t>
      </w:r>
    </w:p>
    <w:p w14:paraId="5AA5B2A8" w14:textId="1244FB30" w:rsidR="00746604" w:rsidRPr="00961D63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Сроки и ответственные за каждый этап определяются Календарным планом (Приложение Б к основному ТЗ).</w:t>
      </w:r>
    </w:p>
    <w:p w14:paraId="21C3AFF9" w14:textId="77777777" w:rsidR="00746604" w:rsidRPr="00746604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42AE3C" w14:textId="4BFF7917" w:rsidR="00746604" w:rsidRPr="00961D63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7. Порядок контроля и приемки</w:t>
      </w:r>
    </w:p>
    <w:p w14:paraId="78231846" w14:textId="5F71DB5D" w:rsidR="00746604" w:rsidRPr="00961D63" w:rsidRDefault="00746604" w:rsidP="0074660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6604">
        <w:rPr>
          <w:rFonts w:ascii="Times New Roman" w:hAnsi="Times New Roman" w:cs="Times New Roman"/>
          <w:sz w:val="28"/>
          <w:szCs w:val="28"/>
        </w:rPr>
        <w:t>7.1. Виды испытаний:</w:t>
      </w:r>
    </w:p>
    <w:p w14:paraId="75672598" w14:textId="7528CDAB" w:rsidR="00746604" w:rsidRPr="00746604" w:rsidRDefault="00746604" w:rsidP="00961D63">
      <w:pPr>
        <w:pStyle w:val="a7"/>
        <w:numPr>
          <w:ilvl w:val="1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Предварительные испытания (силами разработчика): Проверка выполнения всех пунктов настоящего ТЗ.</w:t>
      </w:r>
    </w:p>
    <w:p w14:paraId="111A3547" w14:textId="4316C8DE" w:rsidR="00746604" w:rsidRPr="00746604" w:rsidRDefault="00746604" w:rsidP="00961D63">
      <w:pPr>
        <w:pStyle w:val="a7"/>
        <w:numPr>
          <w:ilvl w:val="1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t>Приемочные испытания (совместно с заказчиком): Проверка работы программы в условиях, максимально приближенных к реальным.</w:t>
      </w:r>
    </w:p>
    <w:p w14:paraId="1B9A12D9" w14:textId="46E8E9BA" w:rsidR="00AE35E7" w:rsidRDefault="00746604" w:rsidP="00961D63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604">
        <w:rPr>
          <w:rFonts w:ascii="Times New Roman" w:hAnsi="Times New Roman" w:cs="Times New Roman"/>
          <w:sz w:val="28"/>
          <w:szCs w:val="28"/>
        </w:rPr>
        <w:lastRenderedPageBreak/>
        <w:t>7.2. Общие требования к приемке: Программное изделие считается принятым после подписания Акта сдачи-приемки работ по стадии «Рабочее проектирование» в рамках основного ТЗ на АС.</w:t>
      </w:r>
    </w:p>
    <w:p w14:paraId="705B6706" w14:textId="77777777" w:rsidR="00AE35E7" w:rsidRDefault="00AE35E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787FC5A" w14:textId="3F6DB8AC" w:rsidR="002C0FA4" w:rsidRDefault="00AE35E7" w:rsidP="00AE35E7">
      <w:pPr>
        <w:pStyle w:val="a7"/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14:paraId="1DCD7E87" w14:textId="56483BE9" w:rsidR="00DA79EA" w:rsidRDefault="00DA79EA" w:rsidP="00DA79E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описание этапов:</w:t>
      </w:r>
    </w:p>
    <w:p w14:paraId="145E5109" w14:textId="62637D5F" w:rsidR="00DA79EA" w:rsidRPr="00DA79EA" w:rsidRDefault="00DA79EA" w:rsidP="00DA79E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DA79EA">
        <w:rPr>
          <w:rFonts w:ascii="Times New Roman" w:hAnsi="Times New Roman" w:cs="Times New Roman"/>
          <w:sz w:val="28"/>
          <w:szCs w:val="28"/>
        </w:rPr>
        <w:t>нализ требований: Сбор и документирование требований заказчика.</w:t>
      </w:r>
    </w:p>
    <w:p w14:paraId="0157715C" w14:textId="77777777" w:rsidR="00DA79EA" w:rsidRPr="00DA79EA" w:rsidRDefault="00DA79EA" w:rsidP="00DA79E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9EA">
        <w:rPr>
          <w:rFonts w:ascii="Times New Roman" w:hAnsi="Times New Roman" w:cs="Times New Roman"/>
          <w:sz w:val="28"/>
          <w:szCs w:val="28"/>
        </w:rPr>
        <w:t>Проектирование: Создание архитектуры системы, проектирование интерфейсов и баз данных.</w:t>
      </w:r>
    </w:p>
    <w:p w14:paraId="12A4748C" w14:textId="77777777" w:rsidR="00DA79EA" w:rsidRPr="00DA79EA" w:rsidRDefault="00DA79EA" w:rsidP="00DA79E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9EA">
        <w:rPr>
          <w:rFonts w:ascii="Times New Roman" w:hAnsi="Times New Roman" w:cs="Times New Roman"/>
          <w:sz w:val="28"/>
          <w:szCs w:val="28"/>
        </w:rPr>
        <w:t>Разработка: Непосредственное написание кода и создание функциональных модулей.</w:t>
      </w:r>
    </w:p>
    <w:p w14:paraId="4A17D316" w14:textId="77777777" w:rsidR="00DA79EA" w:rsidRPr="00DA79EA" w:rsidRDefault="00DA79EA" w:rsidP="00DA79E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9EA">
        <w:rPr>
          <w:rFonts w:ascii="Times New Roman" w:hAnsi="Times New Roman" w:cs="Times New Roman"/>
          <w:sz w:val="28"/>
          <w:szCs w:val="28"/>
        </w:rPr>
        <w:t>Тестирование: Проверка качества продукта, поиск и исправление ошибок (юнит-тестирование, интеграционное, системное).</w:t>
      </w:r>
    </w:p>
    <w:p w14:paraId="0F09C920" w14:textId="77777777" w:rsidR="00DA79EA" w:rsidRPr="00DA79EA" w:rsidRDefault="00DA79EA" w:rsidP="00DA79E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9EA">
        <w:rPr>
          <w:rFonts w:ascii="Times New Roman" w:hAnsi="Times New Roman" w:cs="Times New Roman"/>
          <w:sz w:val="28"/>
          <w:szCs w:val="28"/>
        </w:rPr>
        <w:t>Внедрение: Установка системы у заказчика, обучение пользователей, запуск в эксплуатацию.</w:t>
      </w:r>
    </w:p>
    <w:p w14:paraId="20B9E7D7" w14:textId="05758F7E" w:rsidR="00DA79EA" w:rsidRDefault="00DA79EA" w:rsidP="00DA79E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9EA">
        <w:rPr>
          <w:rFonts w:ascii="Times New Roman" w:hAnsi="Times New Roman" w:cs="Times New Roman"/>
          <w:sz w:val="28"/>
          <w:szCs w:val="28"/>
        </w:rPr>
        <w:t>Сопровождение: Техническая поддержка, устранение возникающих проблем, выпуск обновлений.</w:t>
      </w:r>
    </w:p>
    <w:p w14:paraId="47F07011" w14:textId="73C92713" w:rsidR="00AE35E7" w:rsidRDefault="00DA79EA" w:rsidP="00DA79E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ED083B" wp14:editId="66CC8EA0">
            <wp:extent cx="6033135" cy="850900"/>
            <wp:effectExtent l="0" t="0" r="0" b="0"/>
            <wp:docPr id="1086371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7109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3" t="11655" b="10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3135" cy="850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16680" w14:textId="417D5D32" w:rsidR="00DA79EA" w:rsidRPr="00AE35E7" w:rsidRDefault="00DA79EA" w:rsidP="00DA79EA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Диаграмма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Ганта</w:t>
      </w:r>
      <w:proofErr w:type="spellEnd"/>
    </w:p>
    <w:sectPr w:rsidR="00DA79EA" w:rsidRPr="00AE35E7" w:rsidSect="00D33FEB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049"/>
    <w:multiLevelType w:val="hybridMultilevel"/>
    <w:tmpl w:val="197891C6"/>
    <w:lvl w:ilvl="0" w:tplc="18803E9A">
      <w:start w:val="1"/>
      <w:numFmt w:val="bullet"/>
      <w:lvlText w:val=""/>
      <w:lvlJc w:val="left"/>
      <w:pPr>
        <w:ind w:left="2138" w:hanging="44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653851"/>
    <w:multiLevelType w:val="hybridMultilevel"/>
    <w:tmpl w:val="02D2929E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E612F3"/>
    <w:multiLevelType w:val="hybridMultilevel"/>
    <w:tmpl w:val="3410CB8E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60704D"/>
    <w:multiLevelType w:val="hybridMultilevel"/>
    <w:tmpl w:val="3A6EECDA"/>
    <w:lvl w:ilvl="0" w:tplc="5EAC8A5A"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63C27EC"/>
    <w:multiLevelType w:val="hybridMultilevel"/>
    <w:tmpl w:val="A6AA70F2"/>
    <w:lvl w:ilvl="0" w:tplc="FA145C26">
      <w:start w:val="19"/>
      <w:numFmt w:val="bullet"/>
      <w:lvlText w:val="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8971C11"/>
    <w:multiLevelType w:val="hybridMultilevel"/>
    <w:tmpl w:val="5F5CE6B0"/>
    <w:lvl w:ilvl="0" w:tplc="3BD24FF8">
      <w:start w:val="1"/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CBD34DA"/>
    <w:multiLevelType w:val="hybridMultilevel"/>
    <w:tmpl w:val="76F29158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59B743E"/>
    <w:multiLevelType w:val="hybridMultilevel"/>
    <w:tmpl w:val="814A911A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A34487C"/>
    <w:multiLevelType w:val="hybridMultilevel"/>
    <w:tmpl w:val="28F24B62"/>
    <w:lvl w:ilvl="0" w:tplc="18803E9A">
      <w:start w:val="1"/>
      <w:numFmt w:val="bullet"/>
      <w:lvlText w:val=""/>
      <w:lvlJc w:val="left"/>
      <w:pPr>
        <w:ind w:left="1429" w:hanging="44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9" w:hanging="360"/>
      </w:pPr>
      <w:rPr>
        <w:rFonts w:ascii="Wingdings" w:hAnsi="Wingdings" w:hint="default"/>
      </w:rPr>
    </w:lvl>
  </w:abstractNum>
  <w:abstractNum w:abstractNumId="9" w15:restartNumberingAfterBreak="0">
    <w:nsid w:val="2C16798F"/>
    <w:multiLevelType w:val="hybridMultilevel"/>
    <w:tmpl w:val="4E964FE0"/>
    <w:lvl w:ilvl="0" w:tplc="E54C34B4">
      <w:start w:val="1"/>
      <w:numFmt w:val="bullet"/>
      <w:lvlText w:val=""/>
      <w:lvlJc w:val="left"/>
      <w:pPr>
        <w:ind w:left="1449" w:hanging="74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1AC4E81"/>
    <w:multiLevelType w:val="hybridMultilevel"/>
    <w:tmpl w:val="9EAC9E22"/>
    <w:lvl w:ilvl="0" w:tplc="E026CABC">
      <w:start w:val="1"/>
      <w:numFmt w:val="bullet"/>
      <w:lvlText w:val=""/>
      <w:lvlJc w:val="left"/>
      <w:pPr>
        <w:ind w:left="134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6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8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2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8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09" w:hanging="360"/>
      </w:pPr>
      <w:rPr>
        <w:rFonts w:ascii="Wingdings" w:hAnsi="Wingdings" w:hint="default"/>
      </w:rPr>
    </w:lvl>
  </w:abstractNum>
  <w:abstractNum w:abstractNumId="11" w15:restartNumberingAfterBreak="0">
    <w:nsid w:val="35A40490"/>
    <w:multiLevelType w:val="hybridMultilevel"/>
    <w:tmpl w:val="3410D53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026CABC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A727803"/>
    <w:multiLevelType w:val="hybridMultilevel"/>
    <w:tmpl w:val="DD7A4FCE"/>
    <w:lvl w:ilvl="0" w:tplc="E026CABC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3" w15:restartNumberingAfterBreak="0">
    <w:nsid w:val="3CBB0DFB"/>
    <w:multiLevelType w:val="hybridMultilevel"/>
    <w:tmpl w:val="029C9660"/>
    <w:lvl w:ilvl="0" w:tplc="E54C34B4">
      <w:start w:val="1"/>
      <w:numFmt w:val="bullet"/>
      <w:lvlText w:val=""/>
      <w:lvlJc w:val="left"/>
      <w:pPr>
        <w:ind w:left="2158" w:hanging="74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CE37EDC"/>
    <w:multiLevelType w:val="hybridMultilevel"/>
    <w:tmpl w:val="32CAF8C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DC2009F"/>
    <w:multiLevelType w:val="hybridMultilevel"/>
    <w:tmpl w:val="0350624A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EAD4493"/>
    <w:multiLevelType w:val="hybridMultilevel"/>
    <w:tmpl w:val="2F985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2C1587"/>
    <w:multiLevelType w:val="hybridMultilevel"/>
    <w:tmpl w:val="FE5A71D8"/>
    <w:lvl w:ilvl="0" w:tplc="E026C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7A43E3"/>
    <w:multiLevelType w:val="hybridMultilevel"/>
    <w:tmpl w:val="5A26BD9E"/>
    <w:lvl w:ilvl="0" w:tplc="E026CABC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9" w15:restartNumberingAfterBreak="0">
    <w:nsid w:val="45ED6260"/>
    <w:multiLevelType w:val="hybridMultilevel"/>
    <w:tmpl w:val="6E1A70A6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B036637"/>
    <w:multiLevelType w:val="hybridMultilevel"/>
    <w:tmpl w:val="AECE8416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A45998"/>
    <w:multiLevelType w:val="hybridMultilevel"/>
    <w:tmpl w:val="33548A8E"/>
    <w:lvl w:ilvl="0" w:tplc="196A696E">
      <w:start w:val="1"/>
      <w:numFmt w:val="bullet"/>
      <w:lvlText w:val=""/>
      <w:lvlJc w:val="left"/>
      <w:pPr>
        <w:ind w:left="134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9" w:hanging="360"/>
      </w:pPr>
      <w:rPr>
        <w:rFonts w:ascii="Wingdings" w:hAnsi="Wingdings" w:hint="default"/>
      </w:rPr>
    </w:lvl>
  </w:abstractNum>
  <w:abstractNum w:abstractNumId="22" w15:restartNumberingAfterBreak="0">
    <w:nsid w:val="5319377A"/>
    <w:multiLevelType w:val="hybridMultilevel"/>
    <w:tmpl w:val="C870FF4C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02E30A4">
      <w:start w:val="1"/>
      <w:numFmt w:val="bullet"/>
      <w:lvlText w:val=""/>
      <w:lvlJc w:val="left"/>
      <w:pPr>
        <w:ind w:left="2529" w:hanging="740"/>
      </w:pPr>
      <w:rPr>
        <w:rFonts w:ascii="Symbol" w:eastAsiaTheme="minorHAnsi" w:hAnsi="Symbol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51553DA"/>
    <w:multiLevelType w:val="hybridMultilevel"/>
    <w:tmpl w:val="389ABB0A"/>
    <w:lvl w:ilvl="0" w:tplc="12FA7E34">
      <w:start w:val="8"/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7940292"/>
    <w:multiLevelType w:val="hybridMultilevel"/>
    <w:tmpl w:val="B5CA850A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32D0A80"/>
    <w:multiLevelType w:val="hybridMultilevel"/>
    <w:tmpl w:val="099600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55E1934"/>
    <w:multiLevelType w:val="hybridMultilevel"/>
    <w:tmpl w:val="1A9AD2CE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6BC121A"/>
    <w:multiLevelType w:val="hybridMultilevel"/>
    <w:tmpl w:val="25989B2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991323D"/>
    <w:multiLevelType w:val="hybridMultilevel"/>
    <w:tmpl w:val="56F69260"/>
    <w:lvl w:ilvl="0" w:tplc="9C0874FC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EDE0D81"/>
    <w:multiLevelType w:val="hybridMultilevel"/>
    <w:tmpl w:val="81BEBE3A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F542F6D"/>
    <w:multiLevelType w:val="hybridMultilevel"/>
    <w:tmpl w:val="344A55D6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A475B73"/>
    <w:multiLevelType w:val="hybridMultilevel"/>
    <w:tmpl w:val="25E06C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BB229AF"/>
    <w:multiLevelType w:val="hybridMultilevel"/>
    <w:tmpl w:val="9A984116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28140514">
    <w:abstractNumId w:val="14"/>
  </w:num>
  <w:num w:numId="2" w16cid:durableId="28647618">
    <w:abstractNumId w:val="26"/>
  </w:num>
  <w:num w:numId="3" w16cid:durableId="896739408">
    <w:abstractNumId w:val="3"/>
  </w:num>
  <w:num w:numId="4" w16cid:durableId="2106030689">
    <w:abstractNumId w:val="16"/>
  </w:num>
  <w:num w:numId="5" w16cid:durableId="689989020">
    <w:abstractNumId w:val="24"/>
  </w:num>
  <w:num w:numId="6" w16cid:durableId="1640914212">
    <w:abstractNumId w:val="4"/>
  </w:num>
  <w:num w:numId="7" w16cid:durableId="2087608255">
    <w:abstractNumId w:val="25"/>
  </w:num>
  <w:num w:numId="8" w16cid:durableId="1374041149">
    <w:abstractNumId w:val="28"/>
  </w:num>
  <w:num w:numId="9" w16cid:durableId="1035737869">
    <w:abstractNumId w:val="27"/>
  </w:num>
  <w:num w:numId="10" w16cid:durableId="508568659">
    <w:abstractNumId w:val="19"/>
  </w:num>
  <w:num w:numId="11" w16cid:durableId="1423994186">
    <w:abstractNumId w:val="30"/>
  </w:num>
  <w:num w:numId="12" w16cid:durableId="256839243">
    <w:abstractNumId w:val="23"/>
  </w:num>
  <w:num w:numId="13" w16cid:durableId="948854663">
    <w:abstractNumId w:val="31"/>
  </w:num>
  <w:num w:numId="14" w16cid:durableId="585306156">
    <w:abstractNumId w:val="21"/>
  </w:num>
  <w:num w:numId="15" w16cid:durableId="1691443131">
    <w:abstractNumId w:val="10"/>
  </w:num>
  <w:num w:numId="16" w16cid:durableId="1153108992">
    <w:abstractNumId w:val="2"/>
  </w:num>
  <w:num w:numId="17" w16cid:durableId="1090782808">
    <w:abstractNumId w:val="32"/>
  </w:num>
  <w:num w:numId="18" w16cid:durableId="1386560416">
    <w:abstractNumId w:val="5"/>
  </w:num>
  <w:num w:numId="19" w16cid:durableId="2030443248">
    <w:abstractNumId w:val="6"/>
  </w:num>
  <w:num w:numId="20" w16cid:durableId="399639845">
    <w:abstractNumId w:val="8"/>
  </w:num>
  <w:num w:numId="21" w16cid:durableId="1595741695">
    <w:abstractNumId w:val="0"/>
  </w:num>
  <w:num w:numId="22" w16cid:durableId="1134062965">
    <w:abstractNumId w:val="9"/>
  </w:num>
  <w:num w:numId="23" w16cid:durableId="1557354292">
    <w:abstractNumId w:val="13"/>
  </w:num>
  <w:num w:numId="24" w16cid:durableId="2048413778">
    <w:abstractNumId w:val="22"/>
  </w:num>
  <w:num w:numId="25" w16cid:durableId="1258901222">
    <w:abstractNumId w:val="11"/>
  </w:num>
  <w:num w:numId="26" w16cid:durableId="136000950">
    <w:abstractNumId w:val="12"/>
  </w:num>
  <w:num w:numId="27" w16cid:durableId="692533212">
    <w:abstractNumId w:val="18"/>
  </w:num>
  <w:num w:numId="28" w16cid:durableId="1843810794">
    <w:abstractNumId w:val="17"/>
  </w:num>
  <w:num w:numId="29" w16cid:durableId="543906710">
    <w:abstractNumId w:val="20"/>
  </w:num>
  <w:num w:numId="30" w16cid:durableId="253520293">
    <w:abstractNumId w:val="7"/>
  </w:num>
  <w:num w:numId="31" w16cid:durableId="1181505818">
    <w:abstractNumId w:val="1"/>
  </w:num>
  <w:num w:numId="32" w16cid:durableId="598024275">
    <w:abstractNumId w:val="15"/>
  </w:num>
  <w:num w:numId="33" w16cid:durableId="79135911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52"/>
    <w:rsid w:val="002469E0"/>
    <w:rsid w:val="002C0FA4"/>
    <w:rsid w:val="00535952"/>
    <w:rsid w:val="00636EDE"/>
    <w:rsid w:val="00704F9A"/>
    <w:rsid w:val="00746604"/>
    <w:rsid w:val="007C09AF"/>
    <w:rsid w:val="00913C1F"/>
    <w:rsid w:val="00961D63"/>
    <w:rsid w:val="00A320F4"/>
    <w:rsid w:val="00AE35E7"/>
    <w:rsid w:val="00B67A53"/>
    <w:rsid w:val="00BD3891"/>
    <w:rsid w:val="00C3584A"/>
    <w:rsid w:val="00C5607A"/>
    <w:rsid w:val="00D33FEB"/>
    <w:rsid w:val="00D75D0E"/>
    <w:rsid w:val="00DA79EA"/>
    <w:rsid w:val="00E12470"/>
    <w:rsid w:val="00E53000"/>
    <w:rsid w:val="00E657AB"/>
    <w:rsid w:val="00F77614"/>
    <w:rsid w:val="00FD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1F88E"/>
  <w15:chartTrackingRefBased/>
  <w15:docId w15:val="{73866987-00C0-4ED1-99BB-E85C894D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5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5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5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5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59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59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5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5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5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5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5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5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5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5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59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59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59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5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59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59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1454</Words>
  <Characters>8288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Назарова Ольга Игоревна</dc:creator>
  <cp:keywords/>
  <dc:description/>
  <cp:lastModifiedBy>Polina Belyaeva</cp:lastModifiedBy>
  <cp:revision>2</cp:revision>
  <dcterms:created xsi:type="dcterms:W3CDTF">2026-02-08T15:20:00Z</dcterms:created>
  <dcterms:modified xsi:type="dcterms:W3CDTF">2026-02-08T15:20:00Z</dcterms:modified>
</cp:coreProperties>
</file>