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EC0" w:rsidRDefault="00A778EF">
      <w:pPr>
        <w:pStyle w:val="Titel"/>
      </w:pPr>
      <w:r>
        <w:t>Classification</w:t>
      </w:r>
    </w:p>
    <w:p w:rsidR="00C66EC0" w:rsidRDefault="00A778EF">
      <w:pPr>
        <w:pStyle w:val="Author"/>
      </w:pPr>
      <w:r>
        <w:t>Stefan Haböck &amp; Bernhard Mayr</w:t>
      </w:r>
    </w:p>
    <w:p w:rsidR="00C66EC0" w:rsidRDefault="00A778EF">
      <w:pPr>
        <w:pStyle w:val="Datum"/>
      </w:pPr>
      <w:r>
        <w:t>30 11 2021</w:t>
      </w:r>
    </w:p>
    <w:p w:rsidR="00C66EC0" w:rsidRDefault="00A778EF">
      <w:pPr>
        <w:pStyle w:val="berschrift2"/>
      </w:pPr>
      <w:bookmarkStart w:id="0" w:name="dependencies"/>
      <w:r>
        <w:t>Dependencies</w:t>
      </w:r>
    </w:p>
    <w:p w:rsidR="00C66EC0" w:rsidRDefault="00A778E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(lolR)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(e1071)</w:t>
      </w:r>
    </w:p>
    <w:p w:rsidR="00C66EC0" w:rsidRDefault="00A778EF">
      <w:pPr>
        <w:pStyle w:val="SourceCode"/>
      </w:pPr>
      <w:r>
        <w:rPr>
          <w:rStyle w:val="NormalTok"/>
        </w:rPr>
        <w:t xml:space="preserve">printModelResults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(predict, actual_labels){</w:t>
      </w:r>
      <w:r>
        <w:br/>
      </w:r>
      <w:r>
        <w:rPr>
          <w:rStyle w:val="NormalTok"/>
        </w:rPr>
        <w:t xml:space="preserve">  precision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(predict </w:t>
      </w:r>
      <w:r>
        <w:rPr>
          <w:rStyle w:val="SpecialCharTok"/>
        </w:rPr>
        <w:t>&amp;</w:t>
      </w:r>
      <w:r>
        <w:rPr>
          <w:rStyle w:val="NormalTok"/>
        </w:rPr>
        <w:t xml:space="preserve"> actual_labels)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(predict)</w:t>
      </w:r>
      <w:r>
        <w:br/>
      </w:r>
      <w:r>
        <w:rPr>
          <w:rStyle w:val="NormalTok"/>
        </w:rPr>
        <w:t xml:space="preserve">  recall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(predict </w:t>
      </w:r>
      <w:r>
        <w:rPr>
          <w:rStyle w:val="SpecialCharTok"/>
        </w:rPr>
        <w:t>&amp;</w:t>
      </w:r>
      <w:r>
        <w:rPr>
          <w:rStyle w:val="NormalTok"/>
        </w:rPr>
        <w:t xml:space="preserve"> actual_labels)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(actual_labels)</w:t>
      </w:r>
      <w:r>
        <w:br/>
      </w:r>
      <w:r>
        <w:rPr>
          <w:rStyle w:val="NormalTok"/>
        </w:rPr>
        <w:t xml:space="preserve">  fmeasure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precision </w:t>
      </w:r>
      <w:r>
        <w:rPr>
          <w:rStyle w:val="SpecialCharTok"/>
        </w:rPr>
        <w:t>*</w:t>
      </w:r>
      <w:r>
        <w:rPr>
          <w:rStyle w:val="NormalTok"/>
        </w:rPr>
        <w:t xml:space="preserve"> recall </w:t>
      </w:r>
      <w:r>
        <w:rPr>
          <w:rStyle w:val="SpecialCharTok"/>
        </w:rPr>
        <w:t>/</w:t>
      </w:r>
      <w:r>
        <w:rPr>
          <w:rStyle w:val="NormalTok"/>
        </w:rPr>
        <w:t xml:space="preserve"> (precision </w:t>
      </w:r>
      <w:r>
        <w:rPr>
          <w:rStyle w:val="SpecialCharTok"/>
        </w:rPr>
        <w:t>+</w:t>
      </w:r>
      <w:r>
        <w:rPr>
          <w:rStyle w:val="NormalTok"/>
        </w:rPr>
        <w:t xml:space="preserve"> recall)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'precision:  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 xml:space="preserve">(precision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'%'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'recall:     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 xml:space="preserve">(recall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'%'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'f-measure:  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 xml:space="preserve">(fmeasure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'%'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C66EC0" w:rsidRDefault="00A778EF">
      <w:pPr>
        <w:pStyle w:val="SourceCode"/>
      </w:pPr>
      <w:r>
        <w:rPr>
          <w:rStyle w:val="NormalTok"/>
        </w:rPr>
        <w:t xml:space="preserve">data.ctd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"./CtD.csv"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strip.white=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>::</w:t>
      </w:r>
      <w:r>
        <w:rPr>
          <w:rStyle w:val="FunctionTok"/>
        </w:rPr>
        <w:t>as_tibble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data.ttd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"./ttd.csv"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strip.white=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>::</w:t>
      </w:r>
      <w:r>
        <w:rPr>
          <w:rStyle w:val="FunctionTok"/>
        </w:rPr>
        <w:t>as_tibble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(data.ctd)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"lectureName"</w:t>
      </w:r>
      <w:r>
        <w:rPr>
          <w:rStyle w:val="NormalTok"/>
        </w:rPr>
        <w:t xml:space="preserve">, </w:t>
      </w:r>
      <w:r>
        <w:rPr>
          <w:rStyle w:val="StringTok"/>
        </w:rPr>
        <w:t>"isTechnology"</w:t>
      </w:r>
      <w:r>
        <w:rPr>
          <w:rStyle w:val="NormalTok"/>
        </w:rPr>
        <w:t xml:space="preserve">, </w:t>
      </w:r>
      <w:r>
        <w:rPr>
          <w:rStyle w:val="StringTok"/>
        </w:rPr>
        <w:t>"isInterdisciplinary"</w:t>
      </w:r>
      <w:r>
        <w:rPr>
          <w:rStyle w:val="NormalTok"/>
        </w:rPr>
        <w:t xml:space="preserve">, </w:t>
      </w:r>
      <w:r>
        <w:rPr>
          <w:rStyle w:val="StringTok"/>
        </w:rPr>
        <w:t>"isMedia"</w:t>
      </w:r>
      <w:r>
        <w:rPr>
          <w:rStyle w:val="NormalTok"/>
        </w:rPr>
        <w:t xml:space="preserve">, </w:t>
      </w:r>
      <w:r>
        <w:rPr>
          <w:rStyle w:val="StringTok"/>
        </w:rPr>
        <w:t>"isBiology"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data.raw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bind_cols</w:t>
      </w:r>
      <w:r>
        <w:rPr>
          <w:rStyle w:val="NormalTok"/>
        </w:rPr>
        <w:t>(data.ctd, data.ttd)</w:t>
      </w:r>
    </w:p>
    <w:p w:rsidR="00C66EC0" w:rsidRDefault="00A778EF">
      <w:pPr>
        <w:pStyle w:val="SourceCode"/>
      </w:pPr>
      <w:r>
        <w:rPr>
          <w:rStyle w:val="CommentTok"/>
        </w:rPr>
        <w:t># Test Train Split</w:t>
      </w:r>
      <w:r>
        <w:br/>
      </w:r>
      <w:r>
        <w:rPr>
          <w:rStyle w:val="NormalTok"/>
        </w:rPr>
        <w:t xml:space="preserve">data.splitFactor </w:t>
      </w:r>
      <w:r>
        <w:rPr>
          <w:rStyle w:val="OtherTok"/>
        </w:rPr>
        <w:t>=</w:t>
      </w:r>
      <w:r>
        <w:rPr>
          <w:rStyle w:val="NormalTok"/>
        </w:rPr>
        <w:t xml:space="preserve"> .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CommentTok"/>
        </w:rPr>
        <w:t># 70% Training Data / 30% Test Data</w:t>
      </w:r>
      <w:r>
        <w:br/>
      </w:r>
      <w:r>
        <w:rPr>
          <w:rStyle w:val="NormalTok"/>
        </w:rPr>
        <w:t xml:space="preserve">data.randomization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sor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(data.raw), </w:t>
      </w:r>
      <w:r>
        <w:rPr>
          <w:rStyle w:val="FunctionTok"/>
        </w:rPr>
        <w:t>nrow</w:t>
      </w:r>
      <w:r>
        <w:rPr>
          <w:rStyle w:val="NormalTok"/>
        </w:rPr>
        <w:t xml:space="preserve">(data.raw) </w:t>
      </w:r>
      <w:r>
        <w:rPr>
          <w:rStyle w:val="SpecialCharTok"/>
        </w:rPr>
        <w:t>*</w:t>
      </w:r>
      <w:r>
        <w:rPr>
          <w:rStyle w:val="NormalTok"/>
        </w:rPr>
        <w:t xml:space="preserve"> data.splitFactor))</w:t>
      </w:r>
      <w:r>
        <w:br/>
      </w:r>
      <w:r>
        <w:rPr>
          <w:rStyle w:val="NormalTok"/>
        </w:rPr>
        <w:lastRenderedPageBreak/>
        <w:t xml:space="preserve">data.train </w:t>
      </w:r>
      <w:r>
        <w:rPr>
          <w:rStyle w:val="OtherTok"/>
        </w:rPr>
        <w:t>&lt;-</w:t>
      </w:r>
      <w:r>
        <w:rPr>
          <w:rStyle w:val="NormalTok"/>
        </w:rPr>
        <w:t xml:space="preserve"> data.raw[data.randomization,]</w:t>
      </w:r>
      <w:r>
        <w:br/>
      </w:r>
      <w:r>
        <w:rPr>
          <w:rStyle w:val="NormalTok"/>
        </w:rPr>
        <w:t xml:space="preserve">data.test </w:t>
      </w:r>
      <w:r>
        <w:rPr>
          <w:rStyle w:val="OtherTok"/>
        </w:rPr>
        <w:t>&lt;-</w:t>
      </w:r>
      <w:r>
        <w:rPr>
          <w:rStyle w:val="NormalTok"/>
        </w:rPr>
        <w:t xml:space="preserve"> data.raw[</w:t>
      </w:r>
      <w:r>
        <w:rPr>
          <w:rStyle w:val="SpecialCharTok"/>
        </w:rPr>
        <w:t>-</w:t>
      </w:r>
      <w:r>
        <w:rPr>
          <w:rStyle w:val="NormalTok"/>
        </w:rPr>
        <w:t>data.randomization,]</w:t>
      </w:r>
      <w:r>
        <w:br/>
      </w:r>
      <w:r>
        <w:br/>
      </w:r>
      <w:r>
        <w:rPr>
          <w:rStyle w:val="CommentTok"/>
        </w:rPr>
        <w:t># Training Data</w:t>
      </w:r>
      <w:r>
        <w:br/>
      </w:r>
      <w:r>
        <w:rPr>
          <w:rStyle w:val="NormalTok"/>
        </w:rPr>
        <w:t xml:space="preserve">train.features </w:t>
      </w:r>
      <w:r>
        <w:rPr>
          <w:rStyle w:val="OtherTok"/>
        </w:rPr>
        <w:t>=</w:t>
      </w:r>
      <w:r>
        <w:rPr>
          <w:rStyle w:val="NormalTok"/>
        </w:rPr>
        <w:t xml:space="preserve"> data.train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(data.train))</w:t>
      </w:r>
      <w:r>
        <w:br/>
      </w:r>
      <w:r>
        <w:rPr>
          <w:rStyle w:val="NormalTok"/>
        </w:rPr>
        <w:t xml:space="preserve">train.labels </w:t>
      </w:r>
      <w:r>
        <w:rPr>
          <w:rStyle w:val="OtherTok"/>
        </w:rPr>
        <w:t>=</w:t>
      </w:r>
      <w:r>
        <w:rPr>
          <w:rStyle w:val="NormalTok"/>
        </w:rPr>
        <w:t xml:space="preserve"> data.train</w:t>
      </w:r>
      <w:r>
        <w:rPr>
          <w:rStyle w:val="SpecialCharTok"/>
        </w:rPr>
        <w:t>$</w:t>
      </w:r>
      <w:r>
        <w:rPr>
          <w:rStyle w:val="NormalTok"/>
        </w:rPr>
        <w:t>isTechnology</w:t>
      </w:r>
      <w:r>
        <w:br/>
      </w:r>
      <w:r>
        <w:br/>
      </w:r>
      <w:r>
        <w:rPr>
          <w:rStyle w:val="CommentTok"/>
        </w:rPr>
        <w:t># Test Data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>=</w:t>
      </w:r>
      <w:r>
        <w:rPr>
          <w:rStyle w:val="NormalTok"/>
        </w:rPr>
        <w:t xml:space="preserve"> data.test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(data.test))</w:t>
      </w:r>
      <w:r>
        <w:br/>
      </w:r>
      <w:r>
        <w:rPr>
          <w:rStyle w:val="NormalTok"/>
        </w:rPr>
        <w:t xml:space="preserve">test.expected </w:t>
      </w:r>
      <w:r>
        <w:rPr>
          <w:rStyle w:val="OtherTok"/>
        </w:rPr>
        <w:t>=</w:t>
      </w:r>
      <w:r>
        <w:rPr>
          <w:rStyle w:val="NormalTok"/>
        </w:rPr>
        <w:t xml:space="preserve"> data.test</w:t>
      </w:r>
      <w:r>
        <w:rPr>
          <w:rStyle w:val="SpecialCharTok"/>
        </w:rPr>
        <w:t>$</w:t>
      </w:r>
      <w:r>
        <w:rPr>
          <w:rStyle w:val="NormalTok"/>
        </w:rPr>
        <w:t>isTechnology</w:t>
      </w:r>
    </w:p>
    <w:p w:rsidR="00C66EC0" w:rsidRDefault="00A778EF">
      <w:pPr>
        <w:pStyle w:val="SourceCode"/>
      </w:pPr>
      <w:r>
        <w:rPr>
          <w:rStyle w:val="NormalTok"/>
        </w:rPr>
        <w:t xml:space="preserve">model.rocchio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lol.classify.nearestCentroid</w:t>
      </w:r>
      <w:r>
        <w:rPr>
          <w:rStyle w:val="NormalTok"/>
        </w:rPr>
        <w:t>(train.features, train.labels)</w:t>
      </w:r>
      <w:r>
        <w:br/>
      </w:r>
      <w:r>
        <w:rPr>
          <w:rStyle w:val="NormalTok"/>
        </w:rPr>
        <w:t xml:space="preserve">result.rocchio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(model.rocchio, test.data)</w:t>
      </w:r>
      <w:r>
        <w:br/>
      </w:r>
      <w:r>
        <w:br/>
      </w:r>
      <w:r>
        <w:rPr>
          <w:rStyle w:val="FunctionTok"/>
        </w:rPr>
        <w:t>printModel</w:t>
      </w:r>
      <w:r>
        <w:rPr>
          <w:rStyle w:val="FunctionTok"/>
        </w:rPr>
        <w:t>Results</w:t>
      </w:r>
      <w:r>
        <w:rPr>
          <w:rStyle w:val="NormalTok"/>
        </w:rPr>
        <w:t>(result.rocchio, test.expected)</w:t>
      </w:r>
    </w:p>
    <w:p w:rsidR="00C66EC0" w:rsidRDefault="00A778EF">
      <w:pPr>
        <w:pStyle w:val="SourceCode"/>
      </w:pPr>
      <w:r>
        <w:rPr>
          <w:rStyle w:val="VerbatimChar"/>
        </w:rPr>
        <w:t>## precision:  88%</w:t>
      </w:r>
      <w:r>
        <w:br/>
      </w:r>
      <w:r>
        <w:rPr>
          <w:rStyle w:val="VerbatimChar"/>
        </w:rPr>
        <w:t>## recall:     100%</w:t>
      </w:r>
      <w:r>
        <w:br/>
      </w:r>
      <w:r>
        <w:rPr>
          <w:rStyle w:val="VerbatimChar"/>
        </w:rPr>
        <w:t>## f-measure:  93.61702%</w:t>
      </w:r>
    </w:p>
    <w:p w:rsidR="00C66EC0" w:rsidRDefault="00A778EF">
      <w:pPr>
        <w:pStyle w:val="SourceCode"/>
      </w:pPr>
      <w:r>
        <w:rPr>
          <w:rStyle w:val="NormalTok"/>
        </w:rPr>
        <w:t xml:space="preserve">result.knn3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(train.features, test.data, </w:t>
      </w:r>
      <w:r>
        <w:rPr>
          <w:rStyle w:val="AttributeTok"/>
        </w:rPr>
        <w:t>cl=</w:t>
      </w:r>
      <w:r>
        <w:rPr>
          <w:rStyle w:val="NormalTok"/>
        </w:rPr>
        <w:t xml:space="preserve">train.labels,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printModelResults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(result.knn3)), test.expected)</w:t>
      </w:r>
    </w:p>
    <w:p w:rsidR="00C66EC0" w:rsidRDefault="00A778EF">
      <w:pPr>
        <w:pStyle w:val="SourceCode"/>
      </w:pPr>
      <w:r>
        <w:rPr>
          <w:rStyle w:val="VerbatimChar"/>
        </w:rPr>
        <w:t>## precision:</w:t>
      </w:r>
      <w:r>
        <w:rPr>
          <w:rStyle w:val="VerbatimChar"/>
        </w:rPr>
        <w:t xml:space="preserve">  70.37037%</w:t>
      </w:r>
      <w:r>
        <w:br/>
      </w:r>
      <w:r>
        <w:rPr>
          <w:rStyle w:val="VerbatimChar"/>
        </w:rPr>
        <w:t>## recall:     86.36364%</w:t>
      </w:r>
      <w:r>
        <w:br/>
      </w:r>
      <w:r>
        <w:rPr>
          <w:rStyle w:val="VerbatimChar"/>
        </w:rPr>
        <w:t>## f-measure:  77.55102%</w:t>
      </w:r>
    </w:p>
    <w:p w:rsidR="00C66EC0" w:rsidRDefault="00A778EF">
      <w:pPr>
        <w:pStyle w:val="SourceCode"/>
      </w:pPr>
      <w:r>
        <w:rPr>
          <w:rStyle w:val="NormalTok"/>
        </w:rPr>
        <w:t xml:space="preserve">result.knn5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(train.features, test.data, </w:t>
      </w:r>
      <w:r>
        <w:rPr>
          <w:rStyle w:val="AttributeTok"/>
        </w:rPr>
        <w:t>cl=</w:t>
      </w:r>
      <w:r>
        <w:rPr>
          <w:rStyle w:val="NormalTok"/>
        </w:rPr>
        <w:t xml:space="preserve">train.labels, 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printModelResults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(result.knn5)), test.expected)</w:t>
      </w:r>
    </w:p>
    <w:p w:rsidR="00C66EC0" w:rsidRDefault="00A778EF">
      <w:pPr>
        <w:pStyle w:val="SourceCode"/>
      </w:pPr>
      <w:r>
        <w:rPr>
          <w:rStyle w:val="VerbatimChar"/>
        </w:rPr>
        <w:t>## precision:  72.41379%</w:t>
      </w:r>
      <w:r>
        <w:br/>
      </w:r>
      <w:r>
        <w:rPr>
          <w:rStyle w:val="VerbatimChar"/>
        </w:rPr>
        <w:t>## recall:     95.45455%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>-measure:  82.35294%</w:t>
      </w:r>
    </w:p>
    <w:p w:rsidR="00C66EC0" w:rsidRDefault="00A778EF">
      <w:pPr>
        <w:pStyle w:val="SourceCode"/>
      </w:pPr>
      <w:r>
        <w:rPr>
          <w:rStyle w:val="NormalTok"/>
        </w:rPr>
        <w:t xml:space="preserve">result.knn7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(train.features, test.data, </w:t>
      </w:r>
      <w:r>
        <w:rPr>
          <w:rStyle w:val="AttributeTok"/>
        </w:rPr>
        <w:t>cl=</w:t>
      </w:r>
      <w:r>
        <w:rPr>
          <w:rStyle w:val="NormalTok"/>
        </w:rPr>
        <w:t xml:space="preserve">train.labels, </w:t>
      </w:r>
      <w:r>
        <w:rPr>
          <w:rStyle w:val="AttributeTok"/>
        </w:rPr>
        <w:t>k=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printModelResults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(result.knn7)), test.expected)</w:t>
      </w:r>
    </w:p>
    <w:p w:rsidR="00C66EC0" w:rsidRDefault="00A778EF">
      <w:pPr>
        <w:pStyle w:val="SourceCode"/>
      </w:pPr>
      <w:r>
        <w:rPr>
          <w:rStyle w:val="VerbatimChar"/>
        </w:rPr>
        <w:t>## precision:  65.625%</w:t>
      </w:r>
      <w:r>
        <w:br/>
      </w:r>
      <w:r>
        <w:rPr>
          <w:rStyle w:val="VerbatimChar"/>
        </w:rPr>
        <w:t>## recall:     95.45455%</w:t>
      </w:r>
      <w:r>
        <w:br/>
      </w:r>
      <w:r>
        <w:rPr>
          <w:rStyle w:val="VerbatimChar"/>
        </w:rPr>
        <w:t>## f-measure:  77.77778%</w:t>
      </w:r>
    </w:p>
    <w:p w:rsidR="00C66EC0" w:rsidRDefault="00A778EF">
      <w:pPr>
        <w:pStyle w:val="SourceCode"/>
      </w:pPr>
      <w:r>
        <w:rPr>
          <w:rStyle w:val="NormalTok"/>
        </w:rPr>
        <w:t xml:space="preserve">data.temp </w:t>
      </w:r>
      <w:r>
        <w:rPr>
          <w:rStyle w:val="OtherTok"/>
        </w:rPr>
        <w:t>&lt;-</w:t>
      </w:r>
      <w:r>
        <w:rPr>
          <w:rStyle w:val="NormalTok"/>
        </w:rPr>
        <w:t xml:space="preserve"> data.train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(isTechnology, </w:t>
      </w:r>
      <w:r>
        <w:rPr>
          <w:rStyle w:val="DecValTok"/>
        </w:rPr>
        <w:t>6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(data.train))</w:t>
      </w:r>
      <w:r>
        <w:br/>
      </w:r>
      <w:r>
        <w:rPr>
          <w:rStyle w:val="NormalTok"/>
        </w:rPr>
        <w:t xml:space="preserve">model.naivebayes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(isTechnology)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>data.temp)</w:t>
      </w:r>
      <w:r>
        <w:br/>
      </w:r>
      <w:r>
        <w:br/>
      </w:r>
      <w:r>
        <w:rPr>
          <w:rStyle w:val="NormalTok"/>
        </w:rPr>
        <w:t xml:space="preserve">model.naivebayes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 xml:space="preserve">(train.features, </w:t>
      </w:r>
      <w:r>
        <w:rPr>
          <w:rStyle w:val="FunctionTok"/>
        </w:rPr>
        <w:t>as.factor</w:t>
      </w:r>
      <w:r>
        <w:rPr>
          <w:rStyle w:val="NormalTok"/>
        </w:rPr>
        <w:t>(train.labels))</w:t>
      </w:r>
      <w:r>
        <w:br/>
      </w:r>
      <w:r>
        <w:rPr>
          <w:rStyle w:val="NormalTok"/>
        </w:rPr>
        <w:t xml:space="preserve">result.naivebayes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(model.naivebayes, tes</w:t>
      </w:r>
      <w:r>
        <w:rPr>
          <w:rStyle w:val="NormalTok"/>
        </w:rPr>
        <w:t>t.data)</w:t>
      </w:r>
      <w:r>
        <w:br/>
      </w:r>
      <w:r>
        <w:rPr>
          <w:rStyle w:val="NormalTok"/>
        </w:rPr>
        <w:t>result.naivebayes</w:t>
      </w:r>
    </w:p>
    <w:p w:rsidR="00C66EC0" w:rsidRDefault="00A778EF">
      <w:pPr>
        <w:pStyle w:val="SourceCode"/>
      </w:pPr>
      <w:r>
        <w:rPr>
          <w:rStyle w:val="VerbatimChar"/>
        </w:rPr>
        <w:t>##  [1] 1 1 1 1 1 1 1 1 1 1 1 1 1 1 1 1 1 1 1 1 1 1 1 1 1 1 1 1 1 1 1 1 1 1 1 1</w:t>
      </w:r>
      <w:r>
        <w:br/>
      </w:r>
      <w:r>
        <w:rPr>
          <w:rStyle w:val="VerbatimChar"/>
        </w:rPr>
        <w:t>## Levels: 0 1</w:t>
      </w:r>
    </w:p>
    <w:p w:rsidR="00C66EC0" w:rsidRDefault="00A778EF">
      <w:pPr>
        <w:pStyle w:val="SourceCode"/>
      </w:pPr>
      <w:r>
        <w:rPr>
          <w:rStyle w:val="FunctionTok"/>
        </w:rPr>
        <w:t>printModelResults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(result.naivebayes)), test.expected)</w:t>
      </w:r>
    </w:p>
    <w:p w:rsidR="004E462F" w:rsidRDefault="00A778EF" w:rsidP="004E462F">
      <w:pPr>
        <w:pStyle w:val="SourceCode"/>
      </w:pPr>
      <w:r>
        <w:rPr>
          <w:rStyle w:val="VerbatimChar"/>
        </w:rPr>
        <w:lastRenderedPageBreak/>
        <w:t>## precision:  61.11111%</w:t>
      </w:r>
      <w:r>
        <w:br/>
      </w:r>
      <w:r>
        <w:rPr>
          <w:rStyle w:val="VerbatimChar"/>
        </w:rPr>
        <w:t>## recall:     100%</w:t>
      </w:r>
      <w:r>
        <w:br/>
      </w:r>
      <w:r>
        <w:rPr>
          <w:rStyle w:val="VerbatimChar"/>
        </w:rPr>
        <w:t>## f-measure</w:t>
      </w:r>
      <w:r>
        <w:rPr>
          <w:rStyle w:val="VerbatimChar"/>
        </w:rPr>
        <w:t>:  75.86207%</w:t>
      </w:r>
      <w:bookmarkStart w:id="1" w:name="summery"/>
      <w:bookmarkEnd w:id="0"/>
    </w:p>
    <w:p w:rsidR="004E462F" w:rsidRDefault="004E462F">
      <w:pPr>
        <w:pStyle w:val="berschrift2"/>
      </w:pPr>
    </w:p>
    <w:p w:rsidR="00C66EC0" w:rsidRDefault="004E462F">
      <w:pPr>
        <w:pStyle w:val="berschrift2"/>
      </w:pPr>
      <w:bookmarkStart w:id="2" w:name="_GoBack"/>
      <w:bookmarkEnd w:id="2"/>
      <w:r>
        <w:t>Summa</w:t>
      </w:r>
      <w:r w:rsidR="00A778EF">
        <w:t>ry</w:t>
      </w:r>
    </w:p>
    <w:p w:rsidR="000007B5" w:rsidRPr="000007B5" w:rsidRDefault="000007B5" w:rsidP="000007B5">
      <w:pPr>
        <w:pStyle w:val="Textkrper"/>
      </w:pPr>
      <w:r>
        <w:t xml:space="preserve">Which classifier works best? It depends </w:t>
      </w:r>
      <w:r w:rsidR="004E462F">
        <w:t xml:space="preserve">a lot on the division </w:t>
      </w:r>
      <w:r>
        <w:t>between the test and trainings data, but in most cases the rocch</w:t>
      </w:r>
      <w:r w:rsidR="004E462F">
        <w:t>io classification is better tha</w:t>
      </w:r>
      <w:r>
        <w:t>n the knn and the naïve bayes classification. Another interesting finding is that all model</w:t>
      </w:r>
      <w:r w:rsidR="004E462F">
        <w:t>s seem</w:t>
      </w:r>
      <w:r>
        <w:t xml:space="preserve"> to prefer the recall over the precision. So it’s more important to </w:t>
      </w:r>
      <w:r w:rsidR="004E462F">
        <w:t>a</w:t>
      </w:r>
      <w:r>
        <w:t xml:space="preserve">void false negatives than false positives. Only in </w:t>
      </w:r>
      <w:r w:rsidR="004E462F">
        <w:t>approximately</w:t>
      </w:r>
      <w:r>
        <w:t xml:space="preserve"> 10% </w:t>
      </w:r>
      <w:r w:rsidR="004E462F">
        <w:t>of the cases the model fit better with a high level of precision.</w:t>
      </w:r>
      <w:bookmarkEnd w:id="1"/>
    </w:p>
    <w:sectPr w:rsidR="000007B5" w:rsidRPr="000007B5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8EF" w:rsidRDefault="00A778EF">
      <w:pPr>
        <w:spacing w:after="0"/>
      </w:pPr>
      <w:r>
        <w:separator/>
      </w:r>
    </w:p>
  </w:endnote>
  <w:endnote w:type="continuationSeparator" w:id="0">
    <w:p w:rsidR="00A778EF" w:rsidRDefault="00A778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8EF" w:rsidRDefault="00A778EF">
      <w:r>
        <w:separator/>
      </w:r>
    </w:p>
  </w:footnote>
  <w:footnote w:type="continuationSeparator" w:id="0">
    <w:p w:rsidR="00A778EF" w:rsidRDefault="00A77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255A6D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6EC0"/>
    <w:rsid w:val="000007B5"/>
    <w:rsid w:val="004E462F"/>
    <w:rsid w:val="00540CAF"/>
    <w:rsid w:val="00A778EF"/>
    <w:rsid w:val="00C6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F94B8"/>
  <w15:docId w15:val="{09A36281-45D9-4B4D-AF34-1401A560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semiHidden/>
    <w:unhideWhenUsed/>
    <w:rsid w:val="004E46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4E4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Classification</vt:lpstr>
    </vt:vector>
  </TitlesOfParts>
  <Company>HP Inc.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</dc:title>
  <dc:creator>Stefan Haböck &amp; Bernhard Mayr</dc:creator>
  <cp:keywords/>
  <cp:lastModifiedBy>Stefan</cp:lastModifiedBy>
  <cp:revision>3</cp:revision>
  <cp:lastPrinted>2021-12-18T13:02:00Z</cp:lastPrinted>
  <dcterms:created xsi:type="dcterms:W3CDTF">2021-12-18T12:42:00Z</dcterms:created>
  <dcterms:modified xsi:type="dcterms:W3CDTF">2021-12-18T14:00:00Z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30 11 2021</vt:lpwstr>
  </property>
  <property fmtid="{D5CDD505-2E9C-101B-9397-08002B2CF9AE}" pid="3" name="output">
    <vt:lpwstr/>
  </property>
</Properties>
</file>