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Parallel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Lab 4 - Convolution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970"/>
        <w:gridCol w:w="1830"/>
        <w:gridCol w:w="1665"/>
        <w:gridCol w:w="1545"/>
        <w:gridCol w:w="1665"/>
        <w:gridCol w:w="1530"/>
        <w:tblGridChange w:id="0">
          <w:tblGrid>
            <w:gridCol w:w="525"/>
            <w:gridCol w:w="2970"/>
            <w:gridCol w:w="1830"/>
            <w:gridCol w:w="1665"/>
            <w:gridCol w:w="1545"/>
            <w:gridCol w:w="1665"/>
            <w:gridCol w:w="15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Merge w:val="restart"/>
            <w:shd w:fill="4a86e8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TEST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Input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Mask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Execution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4a86e8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Kernel 1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Without Tilling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Kernel 2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Input Tilling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Kernel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Output Tilling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PyTorch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4.958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5.7909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5.247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2.19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4.2639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4.73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3.974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9.9118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11.577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10.513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4.1785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8.5256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9.4609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7.959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32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19.83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23.16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21.078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8.322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32 images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1280 x 720)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17.049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18.925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  <w:rtl w:val="0"/>
              </w:rPr>
              <w:t xml:space="preserve">15.937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PyTorch consistently exhibits the fastest execution time, typically completing tasks in nearly half the time compared to our implementation.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Across all scenarios, Kernel 2 (input tiling) consistently demonstrates the slowest performance, regardless of whether the mask is stored in constant or global memory (which seems theoretically not okay)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Kernel 1 (no tiling) achieves the highest speed when the mask is stored in global memory.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When the mask resides in constant memory, Kernel 3 (output tiling) consistently achieves the highest speed.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All kernels using constant mask are faster than kernels not using constant mask respectively, since constant memory in CUDA effectively magnifies memory bandwidth without consuming shared memory.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25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400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00225"/>
    <w:rPr>
      <w:rFonts w:ascii="Courier New" w:cs="Courier New" w:eastAsia="Times New Roman" w:hAnsi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4002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617F2D"/>
    <w:rPr>
      <w:color w:val="666666"/>
    </w:rPr>
  </w:style>
  <w:style w:type="paragraph" w:styleId="ListParagraph">
    <w:name w:val="List Paragraph"/>
    <w:basedOn w:val="Normal"/>
    <w:uiPriority w:val="34"/>
    <w:qFormat w:val="1"/>
    <w:rsid w:val="00332C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7741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A11A1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E1C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pkV9PR3UwzZiJsG4GL5QeOrVw==">CgMxLjA4AHIhMU1LUG55WkVxYW9TTEhDVjlBcFZ1aUQ3alF2V0NQeVo5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2023-12-02T14:17:00Z</dcterms:created>
  <dc:creator>Mark Yasser</dc:creator>
</cp:coreProperties>
</file>