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47857"/>
          <w:sz w:val="26"/>
        </w:rPr>
        <w:t>BEMS FARMS LIMITED — ENGINEERING &amp; QUALITY ASSURANCE</w:t>
        <w:br/>
      </w:r>
      <w:r>
        <w:rPr>
          <w:b/>
          <w:color w:val="065F46"/>
          <w:sz w:val="40"/>
        </w:rPr>
        <w:t>STANDARD PRODUCTION SYSTEM TESTING CHECKLIST</w:t>
        <w:br/>
      </w:r>
      <w:r>
        <w:rPr>
          <w:i/>
          <w:color w:val="475569"/>
          <w:sz w:val="20"/>
        </w:rPr>
        <w:t>Granular Standard Test Cases with Explicit 'Things to Test', 'Where to Test', 'How to Test', 'Test Data', and 'Expected Results'</w:t>
        <w:br/>
      </w:r>
      <w:r>
        <w:rPr>
          <w:color w:val="64748B"/>
          <w:sz w:val="17"/>
        </w:rPr>
        <w:t>Standard: IEEE 829 / ISO 29119 QA Standard | Target: Production Release | Coverage: Full System + Mobile Driver App</w:t>
        <w:br/>
      </w:r>
    </w:p>
    <w:p>
      <w:pPr>
        <w:pStyle w:val="Heading1"/>
        <w:spacing w:before="280" w:after="60"/>
      </w:pPr>
      <w:r>
        <w:rPr>
          <w:b/>
          <w:color w:val="065F46"/>
          <w:sz w:val="26"/>
        </w:rPr>
        <w:t>SECTION 1: DRIVER MOBILE APPLICATION (COURIER FLEET PROTOCOL)</w:t>
      </w:r>
    </w:p>
    <w:p>
      <w:pPr>
        <w:spacing w:after="120"/>
      </w:pPr>
      <w:r>
        <w:rPr>
          <w:i/>
          <w:color w:val="475569"/>
          <w:sz w:val="18"/>
        </w:rPr>
        <w:t>Exhaustive standard operational checklist covering driver onboarding, KYC verification, shift availability, dispatch alerts, pickup staging, dual-timestamp GPS telemetry, turn-by-turn navigation, OTP delivery verification, digital signature, POD photo upload, incident reporting, emergency SOS, and offline telemetry caching.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4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16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Things to Test</w:t>
              <w:br/>
              <w:t>(Scenario &amp; Objective)</w:t>
            </w:r>
          </w:p>
        </w:tc>
        <w:tc>
          <w:tcPr>
            <w:tcW w:type="dxa" w:w="187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Where to Test</w:t>
              <w:br/>
              <w:t>(Screen / Endpoint)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How to Test</w:t>
              <w:br/>
              <w:t>(Step-by-Step Procedure)</w:t>
            </w:r>
          </w:p>
        </w:tc>
        <w:tc>
          <w:tcPr>
            <w:tcW w:type="dxa" w:w="1584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Data / Inputs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Result &amp; Pass Criteria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CHK-DRV-001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Driver Registration Form Validation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Register Screen &amp; POST /api/driver/auth/register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Launch app, tap Register.</w:t>
              <w:br/>
              <w:t>2. Submit with blank fields.</w:t>
              <w:br/>
              <w:t>3. Enter invalid phone format (e.g. '12345').</w:t>
              <w:br/>
              <w:t>4. Enter 10-digit NIN instead of 11.</w:t>
              <w:br/>
              <w:t>5. Enter valid data and submit.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Name: 'Chidi Okafor'</w:t>
              <w:br/>
              <w:t>Phone: '08031234567'</w:t>
              <w:br/>
              <w:t>NIN: '12345678901'</w:t>
              <w:br/>
              <w:t>Vehicle: 'Motorcycle'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Validation errors trigger on empty/invalid fields. Valid data returns HTTP 201 with driver profile in pending_verification status.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CHK-DRV-002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KYC Document Upload File Type Restrictions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KYC Upload Screen &amp; POST /api/driver/upload/kyc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Attempt to upload .exe or .html file as driver license.</w:t>
              <w:br/>
              <w:t>2. Attempt to upload file &gt; 10MB.</w:t>
              <w:br/>
              <w:t>3. Upload valid JPG camera capture.</w:t>
              <w:br/>
              <w:t>4. Upload valid PDF vehicle registration.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Files: license.jpg (2MB), vehicle_reg.pdf (1.5MB)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Invalid extensions and oversized files are rejected with user-friendly error. Valid JPG/PDF files upload successfully and flag kyc_submitted.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CHK-DRV-003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Unverified Driver Gate &amp; Approval Enforcement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Home Dashboard &amp; GET /api/driver/auth/status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Log in with an account whose KYC has not been approved.</w:t>
              <w:br/>
              <w:t>2. Attempt to view available deliveries.</w:t>
              <w:br/>
              <w:t>3. Attempt to toggle availability to 'Online'.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Driver: ID #12 (status: 'pending_verification')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App displays persistent yellow warning banner: 'Account Under Verification'. Available orders list is empty. Online toggle switch is disabled.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CHK-DRV-004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Driver Shift Availability &amp; Presence Toggle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Top Header Switch &amp; PATCH /api/driver/availability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Approved driver logs in.</w:t>
              <w:br/>
              <w:t>2. Tap availability toggle switch to 'Online'.</w:t>
              <w:br/>
              <w:t>3. Switch back to 'Offline'.</w:t>
              <w:br/>
              <w:t>4. Verify Admin Dispatch Map in web portal.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State: is_available = true / false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Toggle switches smoothly. Database updates driver availability. Admin Dispatch Map instantly shows courier green dot when online and grey when offline.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CHK-DRV-005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Incoming Order Dispatch Modal &amp; 45s Countdown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Foreground Dispatch Modal &amp; Socket 'delivery:assigned'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Driver is online in foreground.</w:t>
              <w:br/>
              <w:t>2. Admin assigns order BF-MUEABF7G to driver.</w:t>
              <w:br/>
              <w:t>3. Observe app screen and listen for audio alert.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Order: BF-MUEABF7G</w:t>
              <w:br/>
              <w:t>Destination: 'Plot 4 World Bank Housing, Umuahia'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Audible alert chimes. Modal pops up showing Order Reference, Destination, Delivery Fee, and visual circular 45-second timer counting down.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CHK-DRV-006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Order Acceptance Workflow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Dispatch Modal &amp; POST /api/driver/deliveries/:id/accept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When dispatch modal appears, tap 'Accept Delivery' within 45s.</w:t>
              <w:br/>
              <w:t>2. Verify response.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Order: BF-MUEABF7G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Modal closes. Order appears in 'Active Deliveries' tab with status 'assigned'. Dispatch board marks order as courier confirmed.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CHK-DRV-007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Order Decline with Reason Code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Dispatch Modal &amp; POST /api/driver/deliveries/:id/decline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When dispatch modal appears, tap 'Decline'.</w:t>
              <w:br/>
              <w:t>2. Select reason: 'Vehicle breakdown'.</w:t>
              <w:br/>
              <w:t>3. Confirm decline.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Reason: 'vehicle_breakdown'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Order dismissed from driver screen. Order re-enters unassigned queue on Admin board. Dispatcher alerted with audio notification.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CHK-DRV-008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Auto-Decline on 45-Second Timer Expiry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Dispatch Modal Timer Expiry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Assign order to driver.</w:t>
              <w:br/>
              <w:t>2. Driver does not touch the screen for 45 seconds.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Timer: 45.0s -&gt; 0.0s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Modal automatically closes with sound. Delivery is unassigned. Driver availability temporarily paused to prevent ghosting.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CHK-DRV-009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Central Hub Pickup &amp; Checklist Verification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Active Delivery Screen &amp; POST /api/driver/deliveries/:id/confirm-pickup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Drive to Central Hub.</w:t>
              <w:br/>
              <w:t>2. Tap 'Arrived at Hub'.</w:t>
              <w:br/>
              <w:t>3. Check off verified cartons: [x] Dressed Poultry [x] Egg Crates.</w:t>
              <w:br/>
              <w:t>4. Tap 'Confirm Goods Picked Up'.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Order: BF-MUEABF7G (Items: 2 crates, 3 whole chickens)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Delivery status updates to 'picked_up'. Customer tracking page advances to 'Picked Up by Courier'. Route navigation CTA unlocks.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CHK-DRV-010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Dual-Timestamp GPS Telemetry Telecast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Location Service &amp; POST /api/driver/location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Driver begins moving.</w:t>
              <w:br/>
              <w:t>2. App transmits GPS location packet every 10 seconds.</w:t>
              <w:br/>
              <w:t>3. Query database table driver_locations.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Payload: { order_id: 'BF-MUEABF7G', lat: 5.524, lng: 7.491, speed: 38.5, heading: 180, timestamp: '2026-09-25T08:00:00Z' }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Database stores phone satellite time in 'timestamp' column and server ingest time in 'recorded_at'. Coordinates broadcast over Socket.io.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CHK-DRV-011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Background Geolocation with Screen Locked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Physical Mobile Device: Android / iOS background execution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Driver is en route.</w:t>
              <w:br/>
              <w:t>2. Lock phone screen and drive for 10 minutes.</w:t>
              <w:br/>
              <w:t>3. Monitor customer live tracking map.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Device State: Screen Locked / App in Background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Operating system does not terminate background service. Courier marker continues sliding smoothly along streets on tracking map.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CHK-DRV-012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Turn-by-Turn Navigation External Deep-Link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Active Delivery Card -&gt; 'Navigate' CTA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On active delivery screen, tap 'Start Navigation'.</w:t>
              <w:br/>
              <w:t>2. Observe device action.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Destination: Lat 5.5264, Lng 7.4921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Prompts to launch Google Maps / Apple Maps. Opens external map app with customer address pre-filled as destination and starts GPS route.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CHK-DRV-013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Direct Phone Dialer &amp; WhatsApp Integration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Active Delivery Card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Tap phone icon next to customer name.</w:t>
              <w:br/>
              <w:t>2. Tap WhatsApp icon next to customer name.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Customer Phone: '+2348039876543'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Phone dialer opens with number filled. WhatsApp opens chat window with pre-filled greeting: 'Hello, your Bems Farms courier is arriving shortly'.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CHK-DRV-014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Doorstep Arrival &amp; SMS OTP Confirmation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 &amp; POST /api/driver/deliveries/:id/confirm-delivery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Tap 'Arrived at Destination'.</w:t>
              <w:br/>
              <w:t>2. Request 4-digit SMS OTP from customer.</w:t>
              <w:br/>
              <w:t>3. Input wrong OTP '9999'.</w:t>
              <w:br/>
              <w:t>4. Input correct OTP '4821'.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OTP: 4821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Wrong OTP fails with 'Invalid confirmation PIN'. Correct OTP succeeds and proceeds to Proof of Delivery (POD) signature screen.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CHK-DRV-015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Proof of Delivery (POD) Digital Signature Capture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Signature Canvas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Present touch canvas to recipient.</w:t>
              <w:br/>
              <w:t>2. Recipient draws signature with finger.</w:t>
              <w:br/>
              <w:t>3. Tap 'Clear' to reset.</w:t>
              <w:br/>
              <w:t>4. Recipient signs again and taps 'Save Signature'.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Signature: Base64 PNG canvas data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Canvas renders fluid strokes without lag. Clear button resets canvas. Save button converts signature to image and prepares for upload.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CHK-DRV-016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Proof of Delivery (POD) Produce Photo Upload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Camera View &amp; POST /api/driver/upload/proof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Tap 'Take Delivery Photo'.</w:t>
              <w:br/>
              <w:t>2. Capture photo of produce crates delivered to doorstep.</w:t>
              <w:br/>
              <w:t>3. Submit final proof.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Photo: camera_pod.jpg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Photo uploads to cloud storage. Order transitions to 'delivered'. Customer web tracking displays 'Delivered' badge with official verification seal.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CHK-DRV-017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Delivery Exception &amp; Incident Reporting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Active Delivery -&gt; 'Report Issue' &amp; POST /api/driver/deliveries/:id/report-issue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Tap 'Report Issue'.</w:t>
              <w:br/>
              <w:t>2. Select: 'Customer Unreachable (Called 3 Times)'.</w:t>
              <w:br/>
              <w:t>3. Add notes and attach photo of house gate.</w:t>
              <w:br/>
              <w:t>4. Submit report.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Reason: 'customer_unreachable'</w:t>
              <w:br/>
              <w:t>Notes: 'Called 3x, gate locked, no answer'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Incident logged. Order flagged as 'delivery_attempted'. Dispatch console sounds alert. Customer support notified to reach customer.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CHK-DRV-018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Emergency SOS Panic Button Activation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Persistent Floating SOS Button &amp; POST /api/driver/emergency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Press and hold red SOS button for 3 seconds.</w:t>
              <w:br/>
              <w:t>2. Confirm 'Trigger Emergency Broadcast'.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Payload: { driver_id: 4, lat: 5.52, lng: 7.49, battery: 42% }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Immediate high-priority emergency alert sounds on Admin portal. Dispatcher sees driver's exact live location, vehicle number, and phone link.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CHK-DRV-019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Driver Daily Earnings &amp; Payout Ledger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Earnings Screen &amp; GET /api/driver/earnings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Open Earnings tab.</w:t>
              <w:br/>
              <w:t>2. Review Today's Total, Completed Trips count, and Tips earned.</w:t>
              <w:br/>
              <w:t>3. Compare with completed orders table in DB.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Period: 'today' / 'this_week'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Values match database delivery payout table accurately. Each completed trip displays order reference, distance fee, and timestamp.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CHK-DRV-020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NUBAN Bank Account Resolution via Paystack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Wallet Settings &amp; POST /api/driver/bank/resolve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Tap 'Add Bank Account'.</w:t>
              <w:br/>
              <w:t>2. Select Nigerian Bank (e.g. Zenith Bank, GTBank, Moniepoint).</w:t>
              <w:br/>
              <w:t>3. Input 10-digit NUBAN account number.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Bank: 'Zenith Bank' (Code: 057)</w:t>
              <w:br/>
              <w:t>Account: '1023849502'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Paystack API auto-resolves account in &lt;1s and displays verified account name: 'BEMS FARMS LIMITED'. Prevents manual name typos.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CHK-DRV-021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Driver Wallet Withdrawal Request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Mobile App: Wallet Screen &amp; POST /api/driver/withdraw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Enter withdrawal amount (e.g. ₦15,000).</w:t>
              <w:br/>
              <w:t>2. Select verified bank account.</w:t>
              <w:br/>
              <w:t>3. Tap 'Request Payout'.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Amount: 15000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Withdrawal created in 'pending_approval' status. Wallet available balance decrements immediately. Transaction logged in payout ledger.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CHK-DRV-022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Offline Telemetry Buffering in Flight Mode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Physical Mobile Device: Flight Mode Simulation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Driver is en route with active delivery.</w:t>
              <w:br/>
              <w:t>2. Enable Flight Mode for 60 seconds while moving.</w:t>
              <w:br/>
              <w:t>3. Disable Flight Mode to restore cellular network.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Network: Disconnected -&gt; Reconnected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App stores all GPS points in local SQLite database without crashing. Upon reconnection, app automatically flushes points preserving phone GPS timestamps.</w:t>
            </w:r>
          </w:p>
        </w:tc>
      </w:tr>
    </w:tbl>
    <w:p>
      <w:pPr>
        <w:spacing w:after="80"/>
      </w:pPr>
    </w:p>
    <w:p>
      <w:pPr>
        <w:pStyle w:val="Heading1"/>
        <w:spacing w:before="280" w:after="60"/>
      </w:pPr>
      <w:r>
        <w:rPr>
          <w:b/>
          <w:color w:val="065F46"/>
          <w:sz w:val="26"/>
        </w:rPr>
        <w:t>SECTION 2: CUSTOMER STOREFRONT &amp; PUBLIC ORDERING JOURNEY</w:t>
      </w:r>
    </w:p>
    <w:p>
      <w:pPr>
        <w:spacing w:after="120"/>
      </w:pPr>
      <w:r>
        <w:rPr>
          <w:i/>
          <w:color w:val="475569"/>
          <w:sz w:val="18"/>
        </w:rPr>
        <w:t>Standard test cases covering hero banners, Chef Bems culinary showcases, debounced product search, variation selection, guest cart persistence, wholesale pricing tiers, promo coupons, delivery zone calculations, Paystack card/virtual accounts, and direct bank transfers.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4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16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Things to Test</w:t>
              <w:br/>
              <w:t>(Scenario &amp; Objective)</w:t>
            </w:r>
          </w:p>
        </w:tc>
        <w:tc>
          <w:tcPr>
            <w:tcW w:type="dxa" w:w="187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Where to Test</w:t>
              <w:br/>
              <w:t>(Screen / Endpoint)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How to Test</w:t>
              <w:br/>
              <w:t>(Step-by-Step Procedure)</w:t>
            </w:r>
          </w:p>
        </w:tc>
        <w:tc>
          <w:tcPr>
            <w:tcW w:type="dxa" w:w="1584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Data / Inputs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Result &amp; Pass Criteria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CHK-STR-001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Homepage Hero Carousel &amp; Responsive Media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Storefront: HomePage.jsx &amp; LandingPage.jsx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Load https://bemsfarms.com/ on 4K Desktop, Tablet, and Mobile.</w:t>
              <w:br/>
              <w:t>2. Inspect Hero slider, Chef Bems story, and media carousels.</w:t>
              <w:br/>
              <w:t>3. Click 'Shop Fresh Produce' and 'Chef Specials' CTAs.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Viewports: 1920x1080, 768x1024, 375x812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Images render crisp vector/retina assets with zero layout shift (CLS &lt; 0.1). CTAs route smoothly to /products and /chef-bems.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CHK-STR-002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Catalog Debounced Search &amp; Category Filtering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Storefront: ProductsPage.jsx &amp; GET /api/products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Navigate to /products.</w:t>
              <w:br/>
              <w:t>2. Filter by: Poultry, Livestock, Vegetables, Tubers, Spices.</w:t>
              <w:br/>
              <w:t>3. Type 'Chicken' in search bar.</w:t>
              <w:br/>
              <w:t>4. Observe search execution.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Query: 'Chicken' (debounce: 300ms)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Products update dynamically without full page reload. Search waits for 300ms pause before querying API. Results match term accurately.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CHK-STR-003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Product Variations &amp; Out-of-Stock Guard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Storefront: ProductDetail.jsx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Open 'Fresh Farm Dressed Broiler'.</w:t>
              <w:br/>
              <w:t>2. Select variation (Whole 1.8kg vs Cut 8-Pieces).</w:t>
              <w:br/>
              <w:t>3. Attempt to add 999 units (exceeding stock).</w:t>
              <w:br/>
              <w:t>4. View an item with stock = 0.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SKU: 'CHK-BR-18', Requested Qty: 999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Price recalculates dynamically per variation. Quantity selector caps at available warehouse stock. Out-of-stock item disables 'Add to Cart'.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CHK-STR-004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Guest Cart Persistence &amp; Account Merge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Storefront: CartPage.jsx &amp; localStorage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Add 3 items to cart as guest.</w:t>
              <w:br/>
              <w:t>2. Close browser tab and reopen.</w:t>
              <w:br/>
              <w:t>3. Log in with existing customer account.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Items: 1x Catfish, 2x Egg Crates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Guest cart persists across sessions in localStorage. Upon customer login, guest items merge into customer's server cart without duplicates.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CHK-STR-005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Tiered Wholesale Discount Calculation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Storefront: CartPage.jsx &amp; pricing engine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Add 4 crates of eggs (Retail: ₦4,500/crate).</w:t>
              <w:br/>
              <w:t>2. Increase quantity to 10 crates (Wholesale threshold: ₦4,000/crate).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Item: 'Fresh Table Eggs', Qty: 10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Subtotal automatically updates to reflect wholesale tiered rate (10 * ₦4,000 = ₦40,000). Green wholesale savings badge displays.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CHK-STR-006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Promo Coupon Validation &amp; Rejection Logic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Storefront: CheckoutPage.jsx &amp; POST /api/coupons/validate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Apply coupon 'BEMS10' (10% off).</w:t>
              <w:br/>
              <w:t>2. Apply expired coupon 'EXPIRED2024'.</w:t>
              <w:br/>
              <w:t>3. Apply coupon requiring ₦50,000 minimum spend with ₦10,000 cart.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Coupons: 'BEMS10', 'EXPIRED2024', 'MIN50K'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Valid coupon deducts 10% from subtotal. Expired coupon shows 'Coupon has expired'. Sub-minimum spend shows 'Minimum order spend of ₦50,000 required'.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CHK-STR-007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Delivery Zone Fee Matrix &amp; Hub Pickup Toggle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Storefront: CheckoutPage.jsx &amp; addresses.js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Select Delivery Destination: 'Umuahia North' -&gt; Observe fee.</w:t>
              <w:br/>
              <w:t>2. Change Destination: 'Aba South' -&gt; Observe fee.</w:t>
              <w:br/>
              <w:t>3. Toggle 'Farm Hub Pickup' option.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Locations: Umuahia Urban (₦1,500), Aba Regional (₦3,500), Hub Pickup (₦0)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Delivery fee recalibrates instantly on zone change. Hub pickup zeroes delivery fee and displays Bems Farms Central Hub pickup address.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CHK-STR-008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Paystack Card Payment &amp; Webhook Signature Validation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Storefront: CheckoutPage.jsx &amp; server/src/routes/orders.js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Select Paystack Payment.</w:t>
              <w:br/>
              <w:t>2. Complete test card transaction in Paystack popup.</w:t>
              <w:br/>
              <w:t>3. Simulate Paystack webhook event with valid HMAC SHA512 signature.</w:t>
              <w:br/>
              <w:t>4. Simulate webhook event with forged signature.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Test Card: 4084 0840 0000 4081 (PIN: 1111, OTP: 12345)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Valid webhook marks order as 'paid', decrements stock, and redirects to confirmation. Forged signature is rejected with HTTP 401 Unauthorized.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CHK-STR-009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Direct Bank Transfer &amp; Receipt Screenshot Upload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Storefront: CheckoutPage.jsx -&gt; Direct Bank Transfer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Select 'Direct Bank Transfer'.</w:t>
              <w:br/>
              <w:t>2. Verify displayed company accounts (Moniepoint MFB / Zenith Bank, 1023849502).</w:t>
              <w:br/>
              <w:t>3. Upload transfer receipt screenshot.</w:t>
              <w:br/>
              <w:t>4. Click 'Place Order'.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Receipt: transfer_receipt_10238.png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Order created with status 'payment_pending'. Admin receives notification to verify payment proof before fulfillment.</w:t>
            </w:r>
          </w:p>
        </w:tc>
      </w:tr>
    </w:tbl>
    <w:p>
      <w:pPr>
        <w:spacing w:after="80"/>
      </w:pPr>
    </w:p>
    <w:p>
      <w:pPr>
        <w:pStyle w:val="Heading1"/>
        <w:spacing w:before="280" w:after="60"/>
      </w:pPr>
      <w:r>
        <w:rPr>
          <w:b/>
          <w:color w:val="065F46"/>
          <w:sz w:val="26"/>
        </w:rPr>
        <w:t>SECTION 3: REAL-TIME ORDER TRACKING &amp; CARTODB MAPS</w:t>
      </w:r>
    </w:p>
    <w:p>
      <w:pPr>
        <w:spacing w:after="120"/>
      </w:pPr>
      <w:r>
        <w:rPr>
          <w:i/>
          <w:color w:val="475569"/>
          <w:sz w:val="18"/>
        </w:rPr>
        <w:t>Standard verification for public tracking via /track, 5-stage milestone progression, modern CartoDB Voyager tiles, satellite view toggle, real-time courier icon animation, heading angle rotation, speed badges, ping freshness counters, and external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4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16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Things to Test</w:t>
              <w:br/>
              <w:t>(Scenario &amp; Objective)</w:t>
            </w:r>
          </w:p>
        </w:tc>
        <w:tc>
          <w:tcPr>
            <w:tcW w:type="dxa" w:w="187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Where to Test</w:t>
              <w:br/>
              <w:t>(Screen / Endpoint)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How to Test</w:t>
              <w:br/>
              <w:t>(Step-by-Step Procedure)</w:t>
            </w:r>
          </w:p>
        </w:tc>
        <w:tc>
          <w:tcPr>
            <w:tcW w:type="dxa" w:w="1584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Data / Inputs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Result &amp; Pass Criteria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CHK-TRK-001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Public Tracking Lookup via URL Code Parameter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Web Client: /track?code=BF-MUEABF7G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Navigate to URL with code parameter without logging in.</w:t>
              <w:br/>
              <w:t>2. Navigate to /track and manually type '#BF-MUEABF7G'.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Order Ref: 'BF-MUEABF7G'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Fetches order payload in &lt;500ms. Displays ordered farm produce items, customer address, assigned courier name, and current milestone.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CHK-TRK-002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5-Stage Milestone Stepper Status Advancement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Web Client: TrackOrderPage.jsx Stepper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Observe milestone stepper across states:</w:t>
              <w:br/>
              <w:t xml:space="preserve">   Step 1: Order Placed</w:t>
              <w:br/>
              <w:t xml:space="preserve">   Step 2: Payment Confirmed</w:t>
              <w:br/>
              <w:t xml:space="preserve">   Step 3: Staged at Central Hub</w:t>
              <w:br/>
              <w:t xml:space="preserve">   Step 4: Courier En Route</w:t>
              <w:br/>
              <w:t xml:space="preserve">   Step 5: Delivered to Doorstep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States: 'pending' -&gt; 'paid' -&gt; 'picking' -&gt; 'en_route' -&gt; 'delivered'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Active stage glows green with pulsating ring. Completed stages display green checkmarks and timestamps. Incomplete stages remain muted grey.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CHK-TRK-003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CartoDB Voyager High-DPI Map Tile Rendering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Web Client: LiveOrderMap.jsx (Leaflet + CartoDB)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Open tracking page on 1440p monitor and smartphone.</w:t>
              <w:br/>
              <w:t>2. Zoom map in and out between levels 10 and 18.</w:t>
              <w:br/>
              <w:t>3. Toggle 'Satellite View' (Esri World Imagery).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Tile URLs: cartocdn.com/rastertiles/voyager, esri world imagery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CartoDB Voyager street tiles load fast with zero pixelation or commercial watermarks. Satellite toggle switches tile layers cleanly.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CHK-TRK-004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Real-Time Courier Marker Animation &amp; 360° Heading Rotation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Web Client: LiveOrderMap.jsx &amp; Socket.io 'order:location'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Emit socket telemetry with heading 90° (East), then 270° (West).</w:t>
              <w:br/>
              <w:t>2. Observe courier vehicle icon on map.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Telemetry: { lat: 5.52, lng: 7.49, heading: 90 / 270, speed: 42 }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Marker smoothly translates to new coordinates without jumping. Courier vehicle icon rotates to match heading angle. Pulsing radar rings emanate.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CHK-TRK-005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Speed Badge &amp; Ping Freshness Counter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Web Client: LiveOrderMap.jsx Bottom Telemetry Pill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Observe speed badge during active movement.</w:t>
              <w:br/>
              <w:t>2. Stop emitting telemetry for 70 seconds to simulate signal loss.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Speed: 42 km/h, Telemetry interval: 10s -&gt; 70s pause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Displays 'Speed: 42 km/h'. Ping freshness shows 'Ping 3s ago'. When signal ceases &gt;60s, badge changes to amber: 'Signal delayed (70s ago)'.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CHK-TRK-006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Staged at Central Hub Dual-Layer Route Polyline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Web Client: LiveOrderMap.jsx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View order before courier departs.</w:t>
              <w:br/>
              <w:t>2. Inspect map route line between Hub and Doorstep.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Hub: Umuahia Central Facility, Destination: Customer Residence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Status pill shows 'Staged at Central Hub'. Route polyline renders dual-layer: dark emerald base (#065f46) + glowing animated dashed line (#34d399).</w:t>
            </w:r>
          </w:p>
        </w:tc>
      </w:tr>
    </w:tbl>
    <w:p>
      <w:pPr>
        <w:spacing w:after="80"/>
      </w:pPr>
    </w:p>
    <w:p>
      <w:pPr>
        <w:pStyle w:val="Heading1"/>
        <w:spacing w:before="280" w:after="60"/>
      </w:pPr>
      <w:r>
        <w:rPr>
          <w:b/>
          <w:color w:val="065F46"/>
          <w:sz w:val="26"/>
        </w:rPr>
        <w:t>SECTION 4: POINT OF SALE (POS) STATION &amp; IN-STORE CASHIER MODE</w:t>
      </w:r>
    </w:p>
    <w:p>
      <w:pPr>
        <w:spacing w:after="120"/>
      </w:pPr>
      <w:r>
        <w:rPr>
          <w:i/>
          <w:color w:val="475569"/>
          <w:sz w:val="18"/>
        </w:rPr>
        <w:t>Standard checklist for cashier shift opening floats, rapid barcode scanning, weighing scale decimal price calculations, hold/park cart, split-tender multi-payments, thermal 80mm/58mm printing, cash drawer hardware kicks, and shift reconciliation Z-reports.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4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16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Things to Test</w:t>
              <w:br/>
              <w:t>(Scenario &amp; Objective)</w:t>
            </w:r>
          </w:p>
        </w:tc>
        <w:tc>
          <w:tcPr>
            <w:tcW w:type="dxa" w:w="187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Where to Test</w:t>
              <w:br/>
              <w:t>(Screen / Endpoint)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How to Test</w:t>
              <w:br/>
              <w:t>(Step-by-Step Procedure)</w:t>
            </w:r>
          </w:p>
        </w:tc>
        <w:tc>
          <w:tcPr>
            <w:tcW w:type="dxa" w:w="1584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Data / Inputs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Result &amp; Pass Criteria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CHK-POS-001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Cashier Shift Float Initialization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POS: /admin/pos &amp; pos_admin.js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Cashier logs into POS station.</w:t>
              <w:br/>
              <w:t>2. Prompt appears: 'Open Shift'.</w:t>
              <w:br/>
              <w:t>3. Enter opening float amount ₦15,000.</w:t>
              <w:br/>
              <w:t>4. Submit.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Float Amount: ₦15,000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Cashier shift record created with timestamp. Register unlocks for ringing up sales. Top bar displays active cashier name and float.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CHK-POS-002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Barcode Scanner SKU Reading Speed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POS: Barcode Input Handler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Scan physical barcode on farm produce carton.</w:t>
              <w:br/>
              <w:t>2. Scan 5 consecutive barcodes in rapid succession.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Barcodes: 'BF-CHK-01', 'BF-EGG-02', 'BF-OIL-05'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Each scanned SKU adds to cart within &lt;100ms with affirmative audio beep. Consecutive scans increment item quantities accurately.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CHK-POS-003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Weighing Scale Decimal Weight Price Calculation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POS: Scale Interface Input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Place produce on digital weighing scale (e.g. Live Catfish).</w:t>
              <w:br/>
              <w:t>2. Input weight 2.85 kg at ₦3,200/kg rate.</w:t>
              <w:br/>
              <w:t>3. Add to cart.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Weight: 2.85 kg, Rate: ₦3,200/kg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Line item calculates exact total: ₦9,120.00. Quantity displays as '2.85 kg' on cart screen and thermal receipt.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CHK-POS-004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Hold Cart (Park) &amp; Recall Cart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POS: Top Action Toolbar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Build 4-item cart for Customer A.</w:t>
              <w:br/>
              <w:t>2. Tap 'Hold Cart'.</w:t>
              <w:br/>
              <w:t>3. Ring up and complete cash sale for Customer B.</w:t>
              <w:br/>
              <w:t>4. Tap 'Recall Cart' and select Customer A.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Cart A: 4 items, Total ₦18,500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Cart A parks safely into memory. Register clears for Customer B. Recalling Cart A restores all items, weights, and notes with zero data loss.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CHK-POS-005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Split-Tender Payment (Cash + POS Card)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POS: Payment Tender Modal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Cart total is ₦35,000.</w:t>
              <w:br/>
              <w:t>2. Select Split Tender: ₦15,000 Cash + ₦20,000 POS Card.</w:t>
              <w:br/>
              <w:t>3. Input Cash Tendered ₦20,000 for the cash portion.</w:t>
              <w:br/>
              <w:t>4. Finalize sale.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Total: ₦35,000 | Cash: ₦15,000 (Tendered: ₦20,000) | Card: ₦20,000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Calculates Change Due: ₦5,000. Logs split payment in pos_sales table. Cash drawer kicks open. Thermal receipt prints tender breakdown.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CHK-POS-006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Thermal Receipt Printing &amp; Scannable QR Verification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Physical 80mm/58mm Thermal Printer &amp; pos_admin.js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Finalize POS sale.</w:t>
              <w:br/>
              <w:t>2. Inspect printed thermal slip.</w:t>
              <w:br/>
              <w:t>3. Scan QR code printed at bottom of receipt with smartphone camera.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Receipt: 80mm format (ESC/POS)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Receipt prints crisp text with Bems Farms logo, RC 1849204, TIN, item breakdown, and QR code. Scanning QR opens https://bemsfarms.com/verify with verified seal.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CHK-POS-007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Shift Close Reconciliation &amp; Cash Drawer Variance (Z-Report)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POS: Shift Closing Screen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Cashier taps 'Close Shift'.</w:t>
              <w:br/>
              <w:t>2. Count physical cash in drawer and input amount (e.g. ₦84,500).</w:t>
              <w:br/>
              <w:t>3. System calculates expected cash (Float + Cash Sales - Cash Drops).</w:t>
              <w:br/>
              <w:t>4. Print Z-Report.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Counted Cash: ₦84,500 vs Expected Cash: ₦85,000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Generates Z-Report showing cash variance (-₦500 shortage). Archives shift. Logs discrepancy in audit table.</w:t>
            </w:r>
          </w:p>
        </w:tc>
      </w:tr>
    </w:tbl>
    <w:p>
      <w:pPr>
        <w:spacing w:after="80"/>
      </w:pPr>
    </w:p>
    <w:p>
      <w:pPr>
        <w:pStyle w:val="Heading1"/>
        <w:spacing w:before="280" w:after="60"/>
      </w:pPr>
      <w:r>
        <w:rPr>
          <w:b/>
          <w:color w:val="065F46"/>
          <w:sz w:val="26"/>
        </w:rPr>
        <w:t>SECTION 5: OFFICIAL DOCUMENTS, INVOICING &amp; QR VERIFICATION ENGINE</w:t>
      </w:r>
    </w:p>
    <w:p>
      <w:pPr>
        <w:spacing w:after="120"/>
      </w:pPr>
      <w:r>
        <w:rPr>
          <w:i/>
          <w:color w:val="475569"/>
          <w:sz w:val="18"/>
        </w:rPr>
        <w:t>Standard testing protocol for live admin company bank details editing, proforma invoices, tax invoices (7.5% VAT), official receipts with red PAID watermarks, waybills, dynamic SVG QR code generation, public verification portal (/verify), and tamper-proof fraud prevention.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4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16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Things to Test</w:t>
              <w:br/>
              <w:t>(Scenario &amp; Objective)</w:t>
            </w:r>
          </w:p>
        </w:tc>
        <w:tc>
          <w:tcPr>
            <w:tcW w:type="dxa" w:w="187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Where to Test</w:t>
              <w:br/>
              <w:t>(Screen / Endpoint)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How to Test</w:t>
              <w:br/>
              <w:t>(Step-by-Step Procedure)</w:t>
            </w:r>
          </w:p>
        </w:tc>
        <w:tc>
          <w:tcPr>
            <w:tcW w:type="dxa" w:w="1584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Data / Inputs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Result &amp; Pass Criteria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CHK-DOC-001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Live Editing of Company Bank Credentials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Portal: Invoices.jsx &amp; POST /api/admin/settings/invoices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Navigate to Admin Invoices page.</w:t>
              <w:br/>
              <w:t>2. Click '⚙️ Edit Bank &amp; Invoice Details' button.</w:t>
              <w:br/>
              <w:t>3. Update Bank Name to 'Moniepoint MFB / Zenith Bank', Account Number to '1023849502', TIN to '24819402-0001'.</w:t>
              <w:br/>
              <w:t>4. Save.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Bank: 'Moniepoint MFB / Zenith Bank'</w:t>
              <w:br/>
              <w:t>Account: '1023849502'</w:t>
              <w:br/>
              <w:t>RC: 'RC 1849204'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Updates PostgreSQL settings table. Success notification toasts. All newly opened documents immediately display the new bank account details.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CHK-DOC-002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Official Document Types &amp; Layout Rules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Portal: BemsOfficialDocument.jsx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Open document preview for order BF-MUEABF7G.</w:t>
              <w:br/>
              <w:t>2. Switch document types:</w:t>
              <w:br/>
              <w:t xml:space="preserve">   - Tax Invoice: check 7.5% VAT calculation</w:t>
              <w:br/>
              <w:t xml:space="preserve">   - Proforma Invoice: check 14-day validity note</w:t>
              <w:br/>
              <w:t xml:space="preserve">   - Official Receipt: check red 'PAID IN FULL' watermark</w:t>
              <w:br/>
              <w:t xml:space="preserve">   - Dispatch Waybill: check transporter signature lines.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Doc Types: 'tax_invoice', 'proforma', 'receipt', 'waybill'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Each document renders its distinct legal layout, header, stamp, and signature blocks accurately according to Nigerian corporate standards.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CHK-DOC-003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Dynamic Cryptographic QR Code Matrix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Document Component: BemsOfficialDocument.jsx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Inspect QR code SVG element on invoice.</w:t>
              <w:br/>
              <w:t>2. Verify encoded text content.</w:t>
              <w:br/>
              <w:t>3. Scan with standard mobile camera.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URL: 'https://bemsfarms.com/verify?ref=INV-2026-0007&amp;code=SEC-9F2B48'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Replaces static hardcoded mockups with real scannable QR code encoding the exact public verification URL with reference and security code.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CHK-DOC-004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Public Document Verification Portal Certificate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Public Storefront: /verify &amp; GET /api/verify/document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Open https://bemsfarms.com/verify in incognito browser.</w:t>
              <w:br/>
              <w:t>2. Enter Reference 'INV-2026-0007' and Security Code.</w:t>
              <w:br/>
              <w:t>3. Click 'Verify Document'.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Ref: 'INV-2026-0007'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Returns authentic certificate with green verified seal: 'Official Verified Bems Farms Document', RC 1849204, TIN, Customer Name, Issued Date, and itemized ledger.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CHK-DOC-005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Tamper-Proof Fraud Detection for Altered Documents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Public Storefront: /verify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Input altered or fake reference number: 'INV-FAKE-9999'.</w:t>
              <w:br/>
              <w:t>2. Click 'Verify Document'.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Ref: 'INV-FAKE-9999'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Displays prominent red error banner: 'Verification Failed - Document Not Found or Security Hash Mismatch'. Warns against forged paperwork.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CHK-DOC-006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Print Stylesheet &amp; Vector PDF Generation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Document Action Bar: Print &amp; Download PDF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Click 'Print Document' (trigger window.print()).</w:t>
              <w:br/>
              <w:t>2. Click 'Download PDF'.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Paper: Standard A4 (210 x 297 mm)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@media print formats cleanly on standard A4 paper without cutting off margins or headers. PDF exports high-resolution vector text and crisp logo.</w:t>
            </w:r>
          </w:p>
        </w:tc>
      </w:tr>
    </w:tbl>
    <w:p>
      <w:pPr>
        <w:spacing w:after="80"/>
      </w:pPr>
    </w:p>
    <w:p>
      <w:pPr>
        <w:pStyle w:val="Heading1"/>
        <w:spacing w:before="280" w:after="60"/>
      </w:pPr>
      <w:r>
        <w:rPr>
          <w:b/>
          <w:color w:val="065F46"/>
          <w:sz w:val="26"/>
        </w:rPr>
        <w:t>SECTION 6: ADMIN MANAGEMENT PORTAL &amp; LOGISTICS FULFILLMENT</w:t>
      </w:r>
    </w:p>
    <w:p>
      <w:pPr>
        <w:spacing w:after="120"/>
      </w:pPr>
      <w:r>
        <w:rPr>
          <w:i/>
          <w:color w:val="475569"/>
          <w:sz w:val="18"/>
        </w:rPr>
        <w:t>Standard operational checklist for order status tab filtering, KPI summary synchronization, warehouse picking checklists, carton barcode label printing, manual courier re-assignment override, and perishable inventory FIFO tracking.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4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16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Things to Test</w:t>
              <w:br/>
              <w:t>(Scenario &amp; Objective)</w:t>
            </w:r>
          </w:p>
        </w:tc>
        <w:tc>
          <w:tcPr>
            <w:tcW w:type="dxa" w:w="187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Where to Test</w:t>
              <w:br/>
              <w:t>(Screen / Endpoint)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How to Test</w:t>
              <w:br/>
              <w:t>(Step-by-Step Procedure)</w:t>
            </w:r>
          </w:p>
        </w:tc>
        <w:tc>
          <w:tcPr>
            <w:tcW w:type="dxa" w:w="1584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Data / Inputs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Result &amp; Pass Criteria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CHK-ADM-001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Orders Board Status Dropdown &amp; KPI Filter Sync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Orders: OrdersList.jsx &amp; orders_admin.js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Click top KPI cards: 'New &amp; Paid', 'In Picking/Pack', 'Out for Delivery', 'Delivered'.</w:t>
              <w:br/>
              <w:t>2. Select Status Dropdown: 'Status: Paid Orders'.</w:t>
              <w:br/>
              <w:t>3. Verify table contents.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Statuses: 'paid', 'processing', 'shipped', 'delivered', 'cancelled'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Orders list table updates instantly. Top KPI summary count matches table row count. Active status tab highlights in emerald green.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CHK-ADM-002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Warehouse Picking Checklist &amp; Carton Barcode Print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Orders: Picking Modal &amp; CartonLabel.jsx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Open order BF-MUEABF7G and click 'Start Picking'.</w:t>
              <w:br/>
              <w:t>2. Check off physical items in warehouse cold room.</w:t>
              <w:br/>
              <w:t>3. Click 'Mark as Packed' and print Carton Barcode Label.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Order: BF-MUEABF7G (3 line items)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Checklist validates all line items are physically picked. Order transitions to 'processing'. Carton label prints with barcode and recipient address.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CHK-ADM-003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Fleet Dispatch Manual Re-assignment Override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Dispatch: DispatchBoard.jsx &amp; deliveries_admin.js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Select unassigned order.</w:t>
              <w:br/>
              <w:t>2. Click 'Assign Courier'.</w:t>
              <w:br/>
              <w:t>3. Select Courier 'Emeka Nwosu' from dropdown and confirm override.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Driver: 'Emeka Nwosu' (ID #4)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Order immediately assigned to driver. Push notification sent to driver mobile app. Order marker appears on Courier's route map.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CHK-ADM-004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Perishable Inventory FIFO Tracking &amp; Expiry Alerts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Inventory: inventory_admin.js &amp; batch tracking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Receive new batch of dressed chickens with expiry date 5 days from today.</w:t>
              <w:br/>
              <w:t>2. Review inventory dashboard for batches expiring &lt; 48 hours.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Batch: 'BATCH-CHK-0925', Expiry: Today + 5 Days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System records batch and enforces FIFO dispatch. Batches expiring within 48 hours trigger prominent amber warning badge on admin dashboard.</w:t>
            </w:r>
          </w:p>
        </w:tc>
      </w:tr>
    </w:tbl>
    <w:p>
      <w:pPr>
        <w:spacing w:after="80"/>
      </w:pPr>
    </w:p>
    <w:p>
      <w:pPr>
        <w:pStyle w:val="Heading1"/>
        <w:spacing w:before="280" w:after="60"/>
      </w:pPr>
      <w:r>
        <w:rPr>
          <w:b/>
          <w:color w:val="065F46"/>
          <w:sz w:val="26"/>
        </w:rPr>
        <w:t>SECTION 7: REAL-TIME NOTIFICATIONS &amp; CUSTOMER SUPPORT LIVE CHAT</w:t>
      </w:r>
    </w:p>
    <w:p>
      <w:pPr>
        <w:spacing w:after="120"/>
      </w:pPr>
      <w:r>
        <w:rPr>
          <w:i/>
          <w:color w:val="475569"/>
          <w:sz w:val="18"/>
        </w:rPr>
        <w:t>Standard checklist covering Web Audio API celebration chime synthesis, floating in-app popup cards, desktop OS notifications, live customer support chat widget, typing indicators, and message history preservation for closed accounts.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4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16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Things to Test</w:t>
              <w:br/>
              <w:t>(Scenario &amp; Objective)</w:t>
            </w:r>
          </w:p>
        </w:tc>
        <w:tc>
          <w:tcPr>
            <w:tcW w:type="dxa" w:w="187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Where to Test</w:t>
              <w:br/>
              <w:t>(Screen / Endpoint)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How to Test</w:t>
              <w:br/>
              <w:t>(Step-by-Step Procedure)</w:t>
            </w:r>
          </w:p>
        </w:tc>
        <w:tc>
          <w:tcPr>
            <w:tcW w:type="dxa" w:w="1584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Data / Inputs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Result &amp; Pass Criteria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CHK-NOT-001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Synthesized Celebration Chime via Web Audio API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Portal: RealtimeContext.jsx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Place test order on storefront.</w:t>
              <w:br/>
              <w:t>2. Listen for audio on Admin workstation.</w:t>
              <w:br/>
              <w:t>3. Test Mute toggle in top navbar.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Frequency: 587Hz -&gt; 880Hz (C5 -&gt; A5)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Pleasant celebration chime synthesizes directly in browser without relying on external MP3 files. Mute toggle silences sound and persists in localStorage.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CHK-NOT-002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Floating In-App Notification Toast Cards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Portal: Top-Right Toast Stack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Trigger new order event.</w:t>
              <w:br/>
              <w:t>2. Observe toast notification popup.</w:t>
              <w:br/>
              <w:t>3. Click on the notification card.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Event: 'order:new' (Amount: ₦28,500)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Card slides in smoothly displaying icon, customer name, and order amount. Clicking card opens specific order modal directly. Auto-dismisses in 6s.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CHK-NOT-003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Customer Live Support Chat &amp; Admin Alert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Storefront Chat Widget &amp; Admin Support Inbox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Customer sends message in storefront chat widget: 'Do you deliver live rams to Aba?'.</w:t>
              <w:br/>
              <w:t>2. Observe Admin screen.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Message: 'Do you deliver live rams to Aba?'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Admin hears support message chime and receives floating toast. Clicking popup opens customer conversation thread directly.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CHK-NOT-004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Support Message History Preservation for Closed Accounts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Admin Support Inbox: supportService.resolveCustomer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Access past support conversations from a customer whose account was closed or deleted.</w:t>
              <w:br/>
              <w:t>2. Inspect message thread.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Customer: ID #88 (status: 'closed')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Chat history loads cleanly without 404/500 errors. Customer profile displays '[Deactivated/Closed]' label with full message audit trail preserved.</w:t>
            </w:r>
          </w:p>
        </w:tc>
      </w:tr>
    </w:tbl>
    <w:p>
      <w:pPr>
        <w:spacing w:after="80"/>
      </w:pPr>
    </w:p>
    <w:p>
      <w:pPr>
        <w:pStyle w:val="Heading1"/>
        <w:spacing w:before="280" w:after="60"/>
      </w:pPr>
      <w:r>
        <w:rPr>
          <w:b/>
          <w:color w:val="065F46"/>
          <w:sz w:val="26"/>
        </w:rPr>
        <w:t>SECTION 8: SECURITY, CONCURRENCY &amp; RESILIENCY UNDER LOAD</w:t>
      </w:r>
    </w:p>
    <w:p>
      <w:pPr>
        <w:spacing w:after="120"/>
      </w:pPr>
      <w:r>
        <w:rPr>
          <w:i/>
          <w:color w:val="475569"/>
          <w:sz w:val="18"/>
        </w:rPr>
        <w:t>Critical standard security test cases covering row-level locking during inventory stock-out rushes, parameterized SQL injection protection, rate limiting against brute force attacks, and database connection pool auto-recovery.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4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16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Things to Test</w:t>
              <w:br/>
              <w:t>(Scenario &amp; Objective)</w:t>
            </w:r>
          </w:p>
        </w:tc>
        <w:tc>
          <w:tcPr>
            <w:tcW w:type="dxa" w:w="187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Where to Test</w:t>
              <w:br/>
              <w:t>(Screen / Endpoint)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How to Test</w:t>
              <w:br/>
              <w:t>(Step-by-Step Procedure)</w:t>
            </w:r>
          </w:p>
        </w:tc>
        <w:tc>
          <w:tcPr>
            <w:tcW w:type="dxa" w:w="1584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Data / Inputs</w:t>
            </w:r>
          </w:p>
        </w:tc>
        <w:tc>
          <w:tcPr>
            <w:tcW w:type="dxa" w:w="2592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Result &amp; Pass Criteria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CHK-SEC-001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Inventory Concurrency Race Condition Lock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Database Engine: PostgreSQL Row-Level Lock &amp; orders.js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Set stock of 'Smoked Catfish Pack' to exactly 1 unit.</w:t>
              <w:br/>
              <w:t>2. Execute two simultaneous checkouts at the exact same millisecond.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Concurrent Sessions: User A &amp; User B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Database transaction with row-level lock ensures User A checkout succeeds. User B receives clean message: 'Item sold out' without being charged.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CHK-SEC-002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SQL Injection Parameterized Query Guard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Backend API: All 41 controller endpoints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Send malicious payloads in query parameters and JSON bodies:</w:t>
              <w:br/>
              <w:t xml:space="preserve">   ' OR 1=1; DROP TABLE orders; --</w:t>
              <w:br/>
              <w:t>2. Test across /api/products, /api/auth/login, /api/verify.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Payload: '' OR 1=1; DROP TABLE orders; --'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All queries execute via parameterized placeholders ($1, $2...). Payload is treated as literal string. Zero database damage or unauthorized data leak.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CHK-SEC-003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Rate Limiting &amp; Anti-Brute Force Protection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Backend Middleware: express-rate-limit on /api/auth/*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Send 15 rapid POST login requests with incorrect credentials within 30 seconds from same IP address.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Requests: 15 calls in 30s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Request 11+ is rejected with HTTP 429 Too Many Requests: 'Too many login attempts. Please try again after 15 minutes'.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CHK-SEC-004</w:t>
              <w:br/>
            </w:r>
            <w:r>
              <w:rPr>
                <w:color w:val="94A3B8"/>
                <w:sz w:val="14"/>
              </w:rPr>
              <w:t>[ ] PENDING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Database Connection Pool Auto-Recovery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5"/>
              </w:rPr>
              <w:t>Backend DB Pool: server/src/db/pool.js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5"/>
              </w:rPr>
              <w:t>1. Temporarily pause PostgreSQL network connection for 30 seconds.</w:t>
              <w:br/>
              <w:t>2. Restore network connection.</w:t>
              <w:br/>
              <w:t>3. Make an API request to /api/products.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4748B"/>
                <w:sz w:val="15"/>
              </w:rPr>
              <w:t>Network: Severed -&gt; Restored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5"/>
              </w:rPr>
              <w:t>pg-pool recovers automatically with reconnection handler. Server does not crash and resumes serving traffic normally.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