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C66387">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C66387" w:rsidRPr="00A93376" w14:paraId="3403D5AD" w14:textId="77777777" w:rsidTr="00C66387">
        <w:tc>
          <w:tcPr>
            <w:tcW w:w="1627" w:type="dxa"/>
            <w:tcBorders>
              <w:top w:val="single" w:sz="4" w:space="0" w:color="auto"/>
              <w:left w:val="single" w:sz="4" w:space="0" w:color="auto"/>
              <w:bottom w:val="single" w:sz="4" w:space="0" w:color="auto"/>
              <w:right w:val="single" w:sz="4" w:space="0" w:color="auto"/>
            </w:tcBorders>
            <w:vAlign w:val="center"/>
          </w:tcPr>
          <w:p w14:paraId="7E8522AA" w14:textId="18A9AF25"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20DB930A"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22A4B7A2"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C66387" w:rsidRPr="00A93376" w14:paraId="4A4B3297" w14:textId="77777777" w:rsidTr="00C66387">
        <w:tc>
          <w:tcPr>
            <w:tcW w:w="1627" w:type="dxa"/>
            <w:tcBorders>
              <w:top w:val="single" w:sz="4" w:space="0" w:color="auto"/>
              <w:left w:val="single" w:sz="4" w:space="0" w:color="auto"/>
              <w:bottom w:val="single" w:sz="4" w:space="0" w:color="auto"/>
              <w:right w:val="single" w:sz="4" w:space="0" w:color="auto"/>
            </w:tcBorders>
            <w:vAlign w:val="center"/>
          </w:tcPr>
          <w:p w14:paraId="12291628" w14:textId="5DE201C1"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30ECE4E9" w:rsidR="00C66387" w:rsidRDefault="00856962" w:rsidP="00C66387">
            <w:pPr>
              <w:tabs>
                <w:tab w:val="right" w:leader="dot" w:pos="8830"/>
              </w:tabs>
              <w:spacing w:line="360" w:lineRule="auto"/>
              <w:rPr>
                <w:b/>
                <w:bCs/>
                <w:caps/>
                <w:sz w:val="20"/>
                <w:szCs w:val="20"/>
                <w:lang w:val="es-CL" w:eastAsia="es-ES_tradnl"/>
              </w:rPr>
            </w:pPr>
            <w:r>
              <w:rPr>
                <w:b/>
                <w:bCs/>
                <w:caps/>
                <w:sz w:val="20"/>
                <w:szCs w:val="20"/>
                <w:lang w:val="es-CL" w:eastAsia="es-ES_tradnl"/>
              </w:rPr>
              <w:t>6</w:t>
            </w:r>
            <w:r w:rsidR="00C66387">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51579B69"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169C6A9A" w14:textId="77777777" w:rsidR="00A96BD5" w:rsidRDefault="00A96BD5" w:rsidP="00A96BD5">
      <w:pPr>
        <w:ind w:firstLine="0"/>
        <w:rPr>
          <w:b/>
          <w:sz w:val="28"/>
          <w:szCs w:val="28"/>
          <w:u w:val="single"/>
          <w:lang w:val="es-CL"/>
        </w:rPr>
      </w:pPr>
    </w:p>
    <w:p w14:paraId="25777AC4" w14:textId="77777777" w:rsidR="00A93376" w:rsidRDefault="00A93376" w:rsidP="00A96BD5">
      <w:pPr>
        <w:ind w:firstLine="0"/>
        <w:rPr>
          <w:b/>
          <w:sz w:val="28"/>
          <w:szCs w:val="28"/>
          <w:u w:val="single"/>
          <w:lang w:val="es-CL"/>
        </w:rPr>
      </w:pPr>
    </w:p>
    <w:p w14:paraId="73AD6C65" w14:textId="77777777" w:rsidR="00A93376" w:rsidRDefault="00A93376" w:rsidP="00A93376">
      <w:pPr>
        <w:ind w:firstLine="0"/>
        <w:rPr>
          <w:b/>
          <w:sz w:val="28"/>
          <w:szCs w:val="28"/>
          <w:u w:val="single"/>
          <w:lang w:val="es-CL"/>
        </w:rPr>
      </w:pPr>
    </w:p>
    <w:p w14:paraId="5F244B90" w14:textId="77777777" w:rsidR="00A93376" w:rsidRDefault="00A93376" w:rsidP="00A93376">
      <w:pPr>
        <w:ind w:firstLine="0"/>
        <w:rPr>
          <w:b/>
          <w:sz w:val="28"/>
          <w:szCs w:val="28"/>
          <w:u w:val="single"/>
          <w:lang w:val="es-C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2181"/>
        <w:gridCol w:w="2032"/>
        <w:gridCol w:w="3391"/>
      </w:tblGrid>
      <w:tr w:rsidR="00A93376" w:rsidRPr="00F40AE8" w14:paraId="5BEF6484" w14:textId="77777777" w:rsidTr="0020513A">
        <w:trPr>
          <w:trHeight w:val="300"/>
        </w:trPr>
        <w:tc>
          <w:tcPr>
            <w:tcW w:w="1545" w:type="dxa"/>
            <w:tcBorders>
              <w:top w:val="nil"/>
              <w:left w:val="nil"/>
              <w:bottom w:val="single" w:sz="6" w:space="0" w:color="auto"/>
              <w:right w:val="single" w:sz="6" w:space="0" w:color="auto"/>
            </w:tcBorders>
            <w:shd w:val="clear" w:color="auto" w:fill="auto"/>
            <w:vAlign w:val="center"/>
            <w:hideMark/>
          </w:tcPr>
          <w:p w14:paraId="0E73AA4F"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947C2"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ELABORADO POR:</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293A7"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REVISADO POR:</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872DA9"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AUTORIZADO POR:</w:t>
            </w:r>
            <w:r w:rsidRPr="00F40AE8">
              <w:rPr>
                <w:rFonts w:eastAsia="Times New Roman" w:cs="Times New Roman"/>
                <w:sz w:val="20"/>
                <w:szCs w:val="20"/>
                <w:lang w:val="es-CL" w:eastAsia="es-CL"/>
              </w:rPr>
              <w:t> </w:t>
            </w:r>
          </w:p>
        </w:tc>
      </w:tr>
      <w:tr w:rsidR="00A93376" w:rsidRPr="00F40AE8" w14:paraId="15B5AEA8"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FF7AB"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NOMBRE</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FD1B2F"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HANS SANDOVAL</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08BF86"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ALEXANDER FARIAS</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A875A2"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BENJAMÍN MUÑOZ</w:t>
            </w:r>
            <w:r w:rsidRPr="00F40AE8">
              <w:rPr>
                <w:rFonts w:eastAsia="Times New Roman" w:cs="Times New Roman"/>
                <w:sz w:val="20"/>
                <w:szCs w:val="20"/>
                <w:lang w:val="es-CL" w:eastAsia="es-CL"/>
              </w:rPr>
              <w:t> </w:t>
            </w:r>
          </w:p>
        </w:tc>
      </w:tr>
      <w:tr w:rsidR="00A93376" w:rsidRPr="00F40AE8" w14:paraId="7A36AC9C"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FA1E99"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FECHA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74BCEF" w14:textId="5BC2E3E4"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6</w:t>
            </w:r>
            <w:r w:rsidRPr="00F40AE8">
              <w:rPr>
                <w:rFonts w:eastAsia="Times New Roman" w:cs="Times New Roman"/>
                <w:b/>
                <w:bCs/>
                <w:caps/>
                <w:sz w:val="20"/>
                <w:szCs w:val="20"/>
                <w:lang w:val="es-CL" w:eastAsia="es-CL"/>
              </w:rPr>
              <w:t>-</w:t>
            </w:r>
            <w:r>
              <w:rPr>
                <w:rFonts w:eastAsia="Times New Roman" w:cs="Times New Roman"/>
                <w:b/>
                <w:bCs/>
                <w:caps/>
                <w:sz w:val="20"/>
                <w:szCs w:val="20"/>
                <w:lang w:val="es-CL" w:eastAsia="es-CL"/>
              </w:rPr>
              <w:t>09</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80DF48" w14:textId="448D2855"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7</w:t>
            </w:r>
            <w:r w:rsidRPr="00F40AE8">
              <w:rPr>
                <w:rFonts w:eastAsia="Times New Roman" w:cs="Times New Roman"/>
                <w:b/>
                <w:bCs/>
                <w:caps/>
                <w:sz w:val="20"/>
                <w:szCs w:val="20"/>
                <w:lang w:val="es-CL" w:eastAsia="es-CL"/>
              </w:rPr>
              <w:t>-09-2023</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02D1C8" w14:textId="22F734CA"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7</w:t>
            </w:r>
            <w:r w:rsidRPr="00F40AE8">
              <w:rPr>
                <w:rFonts w:eastAsia="Times New Roman" w:cs="Times New Roman"/>
                <w:b/>
                <w:bCs/>
                <w:caps/>
                <w:sz w:val="20"/>
                <w:szCs w:val="20"/>
                <w:lang w:val="es-CL" w:eastAsia="es-CL"/>
              </w:rPr>
              <w:t>-09-2023</w:t>
            </w:r>
            <w:r w:rsidRPr="00F40AE8">
              <w:rPr>
                <w:rFonts w:eastAsia="Times New Roman" w:cs="Times New Roman"/>
                <w:sz w:val="20"/>
                <w:szCs w:val="20"/>
                <w:lang w:val="es-CL" w:eastAsia="es-CL"/>
              </w:rPr>
              <w:t> </w:t>
            </w:r>
          </w:p>
        </w:tc>
      </w:tr>
      <w:tr w:rsidR="00A93376" w:rsidRPr="00F40AE8" w14:paraId="5FED458F" w14:textId="77777777" w:rsidTr="0020513A">
        <w:trPr>
          <w:trHeight w:val="87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8DD67"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FIRMA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A26E4C"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2C927377" wp14:editId="09646105">
                  <wp:extent cx="1180465" cy="233680"/>
                  <wp:effectExtent l="0" t="0" r="635" b="0"/>
                  <wp:docPr id="1819223180" name="Imagen 1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0465" cy="233680"/>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6DFDBA" w14:textId="77777777" w:rsidR="00A93376" w:rsidRPr="00F40AE8" w:rsidRDefault="00A93376"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6AEAA68D" wp14:editId="47044FBB">
                  <wp:extent cx="1080930" cy="733676"/>
                  <wp:effectExtent l="0" t="0" r="5080" b="9525"/>
                  <wp:docPr id="1899650522" name="Imagen 14" descr="Imagen que contiene competencia de atletism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522" name="Imagen 14" descr="Imagen que contiene competencia de atletismo, 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1721" cy="754575"/>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AB912D" w14:textId="77777777" w:rsidR="00A93376" w:rsidRPr="00F40AE8" w:rsidRDefault="00A93376" w:rsidP="0020513A">
            <w:pPr>
              <w:spacing w:after="0" w:line="240" w:lineRule="auto"/>
              <w:ind w:firstLine="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 xml:space="preserve">  </w:t>
            </w:r>
            <w:r w:rsidRPr="00F40AE8">
              <w:rPr>
                <w:rFonts w:ascii="Segoe UI" w:eastAsia="Times New Roman" w:hAnsi="Segoe UI" w:cs="Segoe UI"/>
                <w:noProof/>
                <w:sz w:val="18"/>
                <w:szCs w:val="18"/>
                <w:lang w:val="es-CL" w:eastAsia="es-CL"/>
              </w:rPr>
              <w:drawing>
                <wp:inline distT="0" distB="0" distL="0" distR="0" wp14:anchorId="0B7390FA" wp14:editId="6B8D8AB4">
                  <wp:extent cx="2062480" cy="329565"/>
                  <wp:effectExtent l="0" t="0" r="0" b="0"/>
                  <wp:docPr id="1519963408" name="Imagen 1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bujo en blanco y negr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29565"/>
                          </a:xfrm>
                          <a:prstGeom prst="rect">
                            <a:avLst/>
                          </a:prstGeom>
                          <a:noFill/>
                          <a:ln>
                            <a:noFill/>
                          </a:ln>
                        </pic:spPr>
                      </pic:pic>
                    </a:graphicData>
                  </a:graphic>
                </wp:inline>
              </w:drawing>
            </w:r>
            <w:r w:rsidRPr="00F40AE8">
              <w:rPr>
                <w:rFonts w:eastAsia="Times New Roman" w:cs="Times New Roman"/>
                <w:sz w:val="20"/>
                <w:szCs w:val="20"/>
                <w:lang w:val="es-CL" w:eastAsia="es-CL"/>
              </w:rPr>
              <w:t> </w:t>
            </w:r>
          </w:p>
        </w:tc>
      </w:tr>
    </w:tbl>
    <w:p w14:paraId="51D84856" w14:textId="77777777" w:rsidR="00A93376" w:rsidRPr="002875B5" w:rsidRDefault="00A93376" w:rsidP="00A96BD5">
      <w:pPr>
        <w:ind w:firstLine="0"/>
        <w:rPr>
          <w:b/>
          <w:sz w:val="28"/>
          <w:szCs w:val="28"/>
          <w:u w:val="single"/>
          <w:lang w:val="es-CL"/>
        </w:rPr>
        <w:sectPr w:rsidR="00A93376" w:rsidRPr="002875B5">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A93376"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A93376"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A93376"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A93376"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A93376"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A93376"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A93376"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A93376"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A93376"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A93376"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A93376"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26554309" w14:textId="77777777" w:rsidR="002875B5" w:rsidRDefault="002875B5" w:rsidP="002875B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El gran avance de la tecnología ha llevado a las organizaciones a buscar constantemente soluciones informáticas que permitan mejorar sus procesos, subir su productividad y adaptarse a las cambiantes necesidades del mercado. Es en este escenario donde la empresa VPS SA, consciente de las oportunidades y desafíos que conlleva la transformación digital, ha solicitado un diagnóstico profundo de sus sistemas actuales y la identificación de áreas de mejora.</w:t>
      </w:r>
      <w:r>
        <w:rPr>
          <w:rStyle w:val="eop"/>
        </w:rPr>
        <w:t> </w:t>
      </w:r>
    </w:p>
    <w:p w14:paraId="2FF977AD" w14:textId="77777777" w:rsidR="002875B5" w:rsidRDefault="002875B5" w:rsidP="002875B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Este informe es un reflejo exhaustivo de dicho proceso de diagnóstico, análisis y recomendación. En él, se describe detalladamente a la empresa, incluyendo aspectos cruciales como sus contactos, historia, misión, visión, estructura organizativa y los servicios que presta. Estos puntos, recogidos en la sección de descripción de la empresa, brindan un panorama completo del contexto de la empresa y sus particularidades.</w:t>
      </w:r>
      <w:r>
        <w:rPr>
          <w:rStyle w:val="eop"/>
        </w:rPr>
        <w:t> </w:t>
      </w:r>
    </w:p>
    <w:p w14:paraId="107105A9" w14:textId="675B9160" w:rsidR="002875B5" w:rsidRDefault="002875B5" w:rsidP="002875B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Con base en ello, se aborda el principal desafío en este tipo de proyectos, la definición clara del problema a resolver y el alcance de la solución propuesta. Este informe desglosa las funciones detectadas que necesitan intervención y especifica las características que debería tener el sistema ideal para VPS SA.</w:t>
      </w:r>
      <w:r>
        <w:rPr>
          <w:rStyle w:val="wacimagecontainer"/>
          <w:rFonts w:ascii="Segoe UI" w:hAnsi="Segoe UI" w:cs="Segoe UI"/>
          <w:noProof/>
          <w:sz w:val="18"/>
          <w:szCs w:val="18"/>
        </w:rPr>
        <w:drawing>
          <wp:inline distT="0" distB="0" distL="0" distR="0" wp14:anchorId="289CE6F6" wp14:editId="0020048F">
            <wp:extent cx="8255" cy="8255"/>
            <wp:effectExtent l="0" t="0" r="0" b="0"/>
            <wp:docPr id="867006840" name="Imagen 1"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eop"/>
        </w:rPr>
        <w:t> </w:t>
      </w:r>
    </w:p>
    <w:p w14:paraId="5AF2E7C1" w14:textId="77777777" w:rsidR="002875B5" w:rsidRDefault="002875B5" w:rsidP="002875B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En la sección de diagnóstico, tras realizar un inventario de los sistemas actuales de la empresa, se abordó una tarea fundamental: la especificación de requisitos. Esta tarea, crucial para el éxito de cualquier proyecto tecnológico, implicó un estudio detallado de las necesidades, expectativas y limitaciones de VPS SA. Se identificaron tanto los requisitos funcionales (lo que el sistema debe hacer) como los requisitos no funcionales, que se refieren a cómo debe desempeñarse el sistema en términos de seguridad, usabilidad, rendimiento, entre otros. Este proceso permitió reconocer las áreas de oportunidad y las brechas que existen entre la situación actual y el estado deseado de la empresa. </w:t>
      </w:r>
      <w:r>
        <w:rPr>
          <w:rStyle w:val="eop"/>
        </w:rPr>
        <w:t> </w:t>
      </w:r>
    </w:p>
    <w:p w14:paraId="33B1BC44" w14:textId="77777777" w:rsidR="002875B5" w:rsidRDefault="002875B5" w:rsidP="002875B5">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Finalmente, en las conclusiones, se recopilan las principales observaciones y hallazgos obtenidos durante el proceso, reflexionando sobre el desarrollo del proyecto, la metodología empleada y los resultados logrados. Este informe cierra con una serie de anexos que respaldan y complementan la información presentada, incluyendo actas de reunión, encuestas, documentos de proceso y una carta de apoyo de la empresa.</w:t>
      </w:r>
      <w:r>
        <w:rPr>
          <w:rStyle w:val="eop"/>
        </w:rPr>
        <w:t> </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lastRenderedPageBreak/>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7"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w:t>
      </w:r>
      <w:r w:rsidRPr="31D8EED6">
        <w:rPr>
          <w:rFonts w:cs="Times New Roman"/>
          <w:lang w:val="es-CL"/>
        </w:rPr>
        <w:lastRenderedPageBreak/>
        <w:t>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w:t>
      </w:r>
      <w:r w:rsidRPr="31D8EED6">
        <w:rPr>
          <w:rFonts w:cs="Times New Roman"/>
          <w:lang w:val="es-CL"/>
        </w:rPr>
        <w:lastRenderedPageBreak/>
        <w:t>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Vps SpA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8"/>
          <w:footerReference w:type="default" r:id="rId19"/>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20">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6901388D" w14:textId="77777777" w:rsidR="00CA5428" w:rsidRPr="00C66387" w:rsidRDefault="00CA5428" w:rsidP="007636FA">
      <w:pPr>
        <w:spacing w:after="120" w:line="480" w:lineRule="auto"/>
        <w:rPr>
          <w:rFonts w:cs="Times New Roman"/>
          <w:b/>
          <w:bCs/>
          <w:szCs w:val="24"/>
          <w:lang w:val="es-CL"/>
        </w:rPr>
      </w:pPr>
    </w:p>
    <w:p w14:paraId="247481C7" w14:textId="77777777" w:rsidR="00CA5428" w:rsidRPr="00C66387" w:rsidRDefault="00CA5428" w:rsidP="007636FA">
      <w:pPr>
        <w:spacing w:after="120" w:line="480" w:lineRule="auto"/>
        <w:rPr>
          <w:rFonts w:cs="Times New Roman"/>
          <w:b/>
          <w:bCs/>
          <w:szCs w:val="24"/>
          <w:lang w:val="es-CL"/>
        </w:rPr>
      </w:pPr>
    </w:p>
    <w:p w14:paraId="2BDFE7EE" w14:textId="77777777" w:rsidR="00CA5428" w:rsidRPr="00C66387" w:rsidRDefault="00CA5428" w:rsidP="007636FA">
      <w:pPr>
        <w:spacing w:after="120" w:line="480" w:lineRule="auto"/>
        <w:rPr>
          <w:rFonts w:cs="Times New Roman"/>
          <w:b/>
          <w:bCs/>
          <w:szCs w:val="24"/>
          <w:lang w:val="es-CL"/>
        </w:rPr>
      </w:pPr>
    </w:p>
    <w:p w14:paraId="445DA00C" w14:textId="77777777" w:rsidR="00CA5428" w:rsidRPr="00C66387" w:rsidRDefault="00CA5428" w:rsidP="007636FA">
      <w:pPr>
        <w:spacing w:after="120" w:line="480" w:lineRule="auto"/>
        <w:rPr>
          <w:rFonts w:cs="Times New Roman"/>
          <w:b/>
          <w:bCs/>
          <w:szCs w:val="24"/>
          <w:lang w:val="es-CL"/>
        </w:rPr>
      </w:pPr>
    </w:p>
    <w:p w14:paraId="48CFE2A6" w14:textId="77777777" w:rsidR="00CA5428" w:rsidRPr="00C66387" w:rsidRDefault="00CA5428" w:rsidP="007636FA">
      <w:pPr>
        <w:spacing w:after="120" w:line="480" w:lineRule="auto"/>
        <w:rPr>
          <w:rFonts w:cs="Times New Roman"/>
          <w:b/>
          <w:bCs/>
          <w:szCs w:val="24"/>
          <w:lang w:val="es-CL"/>
        </w:rPr>
      </w:pPr>
    </w:p>
    <w:p w14:paraId="52BAB507" w14:textId="77777777" w:rsidR="00CA5428" w:rsidRPr="00C66387" w:rsidRDefault="00CA5428" w:rsidP="007636FA">
      <w:pPr>
        <w:spacing w:after="120" w:line="480" w:lineRule="auto"/>
        <w:rPr>
          <w:rFonts w:cs="Times New Roman"/>
          <w:b/>
          <w:bCs/>
          <w:szCs w:val="24"/>
          <w:lang w:val="es-CL"/>
        </w:rPr>
      </w:pPr>
    </w:p>
    <w:p w14:paraId="59930918" w14:textId="77777777" w:rsidR="00CA5428" w:rsidRPr="00C66387" w:rsidRDefault="00CA5428" w:rsidP="007636FA">
      <w:pPr>
        <w:spacing w:after="120" w:line="480" w:lineRule="auto"/>
        <w:rPr>
          <w:rFonts w:cs="Times New Roman"/>
          <w:b/>
          <w:bCs/>
          <w:szCs w:val="24"/>
          <w:lang w:val="es-CL"/>
        </w:rPr>
      </w:pPr>
    </w:p>
    <w:p w14:paraId="7E8B47AA" w14:textId="77777777" w:rsidR="00CA5428" w:rsidRPr="00C66387" w:rsidRDefault="00CA5428" w:rsidP="007636FA">
      <w:pPr>
        <w:spacing w:after="120" w:line="480" w:lineRule="auto"/>
        <w:rPr>
          <w:rFonts w:cs="Times New Roman"/>
          <w:b/>
          <w:bCs/>
          <w:szCs w:val="24"/>
          <w:lang w:val="es-CL"/>
        </w:rPr>
      </w:pPr>
    </w:p>
    <w:p w14:paraId="53F8F95B" w14:textId="77777777" w:rsidR="00CA5428" w:rsidRPr="00C66387" w:rsidRDefault="00CA5428" w:rsidP="007636FA">
      <w:pPr>
        <w:spacing w:after="120" w:line="480" w:lineRule="auto"/>
        <w:rPr>
          <w:rFonts w:cs="Times New Roman"/>
          <w:b/>
          <w:bCs/>
          <w:szCs w:val="24"/>
          <w:lang w:val="es-CL"/>
        </w:rPr>
      </w:pPr>
    </w:p>
    <w:p w14:paraId="6B3E4B6B" w14:textId="77777777" w:rsidR="00CA5428" w:rsidRPr="00C66387" w:rsidRDefault="00CA5428" w:rsidP="007636FA">
      <w:pPr>
        <w:spacing w:after="120" w:line="480" w:lineRule="auto"/>
        <w:rPr>
          <w:rFonts w:cs="Times New Roman"/>
          <w:b/>
          <w:bCs/>
          <w:szCs w:val="24"/>
          <w:lang w:val="es-CL"/>
        </w:rPr>
      </w:pPr>
    </w:p>
    <w:p w14:paraId="66F55835" w14:textId="77777777" w:rsidR="00CA5428" w:rsidRPr="00C66387" w:rsidRDefault="00CA5428" w:rsidP="007636FA">
      <w:pPr>
        <w:spacing w:after="120" w:line="480" w:lineRule="auto"/>
        <w:rPr>
          <w:rFonts w:cs="Times New Roman"/>
          <w:b/>
          <w:bCs/>
          <w:szCs w:val="24"/>
          <w:lang w:val="es-CL"/>
        </w:rPr>
      </w:pPr>
    </w:p>
    <w:p w14:paraId="5B6336BC" w14:textId="77777777" w:rsidR="00895CB5" w:rsidRPr="00895CB5" w:rsidRDefault="00895CB5" w:rsidP="00CA5428">
      <w:pPr>
        <w:spacing w:after="120" w:line="480" w:lineRule="auto"/>
        <w:ind w:firstLine="0"/>
        <w:rPr>
          <w:rFonts w:ascii="Verdana" w:eastAsia="Verdana" w:hAnsi="Verdana" w:cs="Verdana"/>
          <w:sz w:val="22"/>
          <w:lang w:val="es-ES"/>
        </w:rPr>
      </w:pPr>
    </w:p>
    <w:sectPr w:rsidR="00895CB5" w:rsidRPr="00895CB5"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1BCB" w14:textId="77777777" w:rsidR="00C25141" w:rsidRDefault="00C25141" w:rsidP="008A5F39">
      <w:pPr>
        <w:spacing w:after="0" w:line="240" w:lineRule="auto"/>
      </w:pPr>
      <w:r>
        <w:separator/>
      </w:r>
    </w:p>
  </w:endnote>
  <w:endnote w:type="continuationSeparator" w:id="0">
    <w:p w14:paraId="2105C118" w14:textId="77777777" w:rsidR="00C25141" w:rsidRDefault="00C25141" w:rsidP="008A5F39">
      <w:pPr>
        <w:spacing w:after="0" w:line="240" w:lineRule="auto"/>
      </w:pPr>
      <w:r>
        <w:continuationSeparator/>
      </w:r>
    </w:p>
  </w:endnote>
  <w:endnote w:type="continuationNotice" w:id="1">
    <w:p w14:paraId="09BEF884" w14:textId="77777777" w:rsidR="00C25141" w:rsidRDefault="00C25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C6BB" w14:textId="77777777" w:rsidR="00C25141" w:rsidRDefault="00C25141" w:rsidP="008A5F39">
      <w:pPr>
        <w:spacing w:after="0" w:line="240" w:lineRule="auto"/>
      </w:pPr>
      <w:r>
        <w:separator/>
      </w:r>
    </w:p>
  </w:footnote>
  <w:footnote w:type="continuationSeparator" w:id="0">
    <w:p w14:paraId="1793837B" w14:textId="77777777" w:rsidR="00C25141" w:rsidRDefault="00C25141" w:rsidP="008A5F39">
      <w:pPr>
        <w:spacing w:after="0" w:line="240" w:lineRule="auto"/>
      </w:pPr>
      <w:r>
        <w:continuationSeparator/>
      </w:r>
    </w:p>
  </w:footnote>
  <w:footnote w:type="continuationNotice" w:id="1">
    <w:p w14:paraId="3F330652" w14:textId="77777777" w:rsidR="00C25141" w:rsidRDefault="00C251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19DF"/>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875B5"/>
    <w:rsid w:val="00290881"/>
    <w:rsid w:val="00290EA6"/>
    <w:rsid w:val="002919E1"/>
    <w:rsid w:val="00291C13"/>
    <w:rsid w:val="002927F0"/>
    <w:rsid w:val="00293D21"/>
    <w:rsid w:val="00294F7C"/>
    <w:rsid w:val="00295F42"/>
    <w:rsid w:val="002967CD"/>
    <w:rsid w:val="002A19AE"/>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1A67"/>
    <w:rsid w:val="005626DA"/>
    <w:rsid w:val="005627DD"/>
    <w:rsid w:val="00563732"/>
    <w:rsid w:val="0056533A"/>
    <w:rsid w:val="00565404"/>
    <w:rsid w:val="005657C9"/>
    <w:rsid w:val="005669C6"/>
    <w:rsid w:val="00567DDF"/>
    <w:rsid w:val="0057021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6962"/>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376"/>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141"/>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38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5428"/>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 w:type="paragraph" w:customStyle="1" w:styleId="paragraph">
    <w:name w:val="paragraph"/>
    <w:basedOn w:val="Normal"/>
    <w:rsid w:val="002875B5"/>
    <w:pPr>
      <w:spacing w:before="100" w:beforeAutospacing="1" w:after="100" w:afterAutospacing="1" w:line="240" w:lineRule="auto"/>
      <w:ind w:firstLine="0"/>
    </w:pPr>
    <w:rPr>
      <w:rFonts w:eastAsia="Times New Roman" w:cs="Times New Roman"/>
      <w:szCs w:val="24"/>
      <w:lang w:val="es-CL" w:eastAsia="es-CL"/>
    </w:rPr>
  </w:style>
  <w:style w:type="character" w:customStyle="1" w:styleId="normaltextrun">
    <w:name w:val="normaltextrun"/>
    <w:basedOn w:val="Fuentedeprrafopredeter"/>
    <w:rsid w:val="002875B5"/>
  </w:style>
  <w:style w:type="character" w:customStyle="1" w:styleId="eop">
    <w:name w:val="eop"/>
    <w:basedOn w:val="Fuentedeprrafopredeter"/>
    <w:rsid w:val="002875B5"/>
  </w:style>
  <w:style w:type="character" w:customStyle="1" w:styleId="wacimagecontainer">
    <w:name w:val="wacimagecontainer"/>
    <w:basedOn w:val="Fuentedeprrafopredeter"/>
    <w:rsid w:val="0028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983583234">
      <w:bodyDiv w:val="1"/>
      <w:marLeft w:val="0"/>
      <w:marRight w:val="0"/>
      <w:marTop w:val="0"/>
      <w:marBottom w:val="0"/>
      <w:divBdr>
        <w:top w:val="none" w:sz="0" w:space="0" w:color="auto"/>
        <w:left w:val="none" w:sz="0" w:space="0" w:color="auto"/>
        <w:bottom w:val="none" w:sz="0" w:space="0" w:color="auto"/>
        <w:right w:val="none" w:sz="0" w:space="0" w:color="auto"/>
      </w:divBdr>
      <w:divsChild>
        <w:div w:id="1494567459">
          <w:marLeft w:val="0"/>
          <w:marRight w:val="0"/>
          <w:marTop w:val="0"/>
          <w:marBottom w:val="0"/>
          <w:divBdr>
            <w:top w:val="none" w:sz="0" w:space="0" w:color="auto"/>
            <w:left w:val="none" w:sz="0" w:space="0" w:color="auto"/>
            <w:bottom w:val="none" w:sz="0" w:space="0" w:color="auto"/>
            <w:right w:val="none" w:sz="0" w:space="0" w:color="auto"/>
          </w:divBdr>
        </w:div>
        <w:div w:id="1260258636">
          <w:marLeft w:val="0"/>
          <w:marRight w:val="0"/>
          <w:marTop w:val="0"/>
          <w:marBottom w:val="0"/>
          <w:divBdr>
            <w:top w:val="none" w:sz="0" w:space="0" w:color="auto"/>
            <w:left w:val="none" w:sz="0" w:space="0" w:color="auto"/>
            <w:bottom w:val="none" w:sz="0" w:space="0" w:color="auto"/>
            <w:right w:val="none" w:sz="0" w:space="0" w:color="auto"/>
          </w:divBdr>
        </w:div>
        <w:div w:id="825515626">
          <w:marLeft w:val="0"/>
          <w:marRight w:val="0"/>
          <w:marTop w:val="0"/>
          <w:marBottom w:val="0"/>
          <w:divBdr>
            <w:top w:val="none" w:sz="0" w:space="0" w:color="auto"/>
            <w:left w:val="none" w:sz="0" w:space="0" w:color="auto"/>
            <w:bottom w:val="none" w:sz="0" w:space="0" w:color="auto"/>
            <w:right w:val="none" w:sz="0" w:space="0" w:color="auto"/>
          </w:divBdr>
        </w:div>
        <w:div w:id="430856583">
          <w:marLeft w:val="0"/>
          <w:marRight w:val="0"/>
          <w:marTop w:val="0"/>
          <w:marBottom w:val="0"/>
          <w:divBdr>
            <w:top w:val="none" w:sz="0" w:space="0" w:color="auto"/>
            <w:left w:val="none" w:sz="0" w:space="0" w:color="auto"/>
            <w:bottom w:val="none" w:sz="0" w:space="0" w:color="auto"/>
            <w:right w:val="none" w:sz="0" w:space="0" w:color="auto"/>
          </w:divBdr>
        </w:div>
        <w:div w:id="660736032">
          <w:marLeft w:val="0"/>
          <w:marRight w:val="0"/>
          <w:marTop w:val="0"/>
          <w:marBottom w:val="0"/>
          <w:divBdr>
            <w:top w:val="none" w:sz="0" w:space="0" w:color="auto"/>
            <w:left w:val="none" w:sz="0" w:space="0" w:color="auto"/>
            <w:bottom w:val="none" w:sz="0" w:space="0" w:color="auto"/>
            <w:right w:val="none" w:sz="0" w:space="0" w:color="auto"/>
          </w:divBdr>
        </w:div>
      </w:divsChild>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svps.c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Props1.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3.xml><?xml version="1.0" encoding="utf-8"?>
<ds:datastoreItem xmlns:ds="http://schemas.openxmlformats.org/officeDocument/2006/customXml" ds:itemID="{FC6DC6B2-579D-4950-BDD2-135F0329D1CF}">
  <ds:schemaRefs>
    <ds:schemaRef ds:uri="http://schemas.microsoft.com/sharepoint/v3/contenttype/forms"/>
  </ds:schemaRefs>
</ds:datastoreItem>
</file>

<file path=customXml/itemProps4.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2021</Words>
  <Characters>11120</Characters>
  <Application>Microsoft Office Word</Application>
  <DocSecurity>0</DocSecurity>
  <Lines>92</Lines>
  <Paragraphs>26</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6</cp:revision>
  <dcterms:created xsi:type="dcterms:W3CDTF">2023-10-12T17:47:00Z</dcterms:created>
  <dcterms:modified xsi:type="dcterms:W3CDTF">2023-10-30T02:03:00Z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