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0875" w14:textId="0E57E3B6" w:rsidR="00A17814" w:rsidRPr="00FC536E" w:rsidRDefault="00A17814" w:rsidP="00A17814">
      <w:pPr>
        <w:spacing w:after="0" w:line="360" w:lineRule="auto"/>
        <w:jc w:val="center"/>
        <w:rPr>
          <w:rFonts w:ascii="Courier New" w:hAnsi="Courier New" w:cs="Courier New"/>
          <w:sz w:val="20"/>
          <w:szCs w:val="20"/>
        </w:rPr>
      </w:pPr>
      <w:r w:rsidRPr="00FC536E">
        <w:rPr>
          <w:rFonts w:ascii="Courier New" w:hAnsi="Courier New" w:cs="Courier New"/>
          <w:sz w:val="20"/>
          <w:szCs w:val="20"/>
        </w:rPr>
        <w:t>A Summary of STRIPS, GRAPHPLAN, and ASPEN</w:t>
      </w:r>
    </w:p>
    <w:p w14:paraId="29925DD3" w14:textId="6A4393DB" w:rsidR="00A17814" w:rsidRDefault="00A17814" w:rsidP="00A17814">
      <w:pPr>
        <w:spacing w:after="0" w:line="360" w:lineRule="auto"/>
        <w:jc w:val="center"/>
        <w:rPr>
          <w:rFonts w:ascii="Courier New" w:hAnsi="Courier New" w:cs="Courier New"/>
          <w:sz w:val="20"/>
          <w:szCs w:val="20"/>
        </w:rPr>
      </w:pPr>
      <w:r w:rsidRPr="00FC536E">
        <w:rPr>
          <w:rFonts w:ascii="Courier New" w:hAnsi="Courier New" w:cs="Courier New"/>
          <w:sz w:val="20"/>
          <w:szCs w:val="20"/>
        </w:rPr>
        <w:t>By Ben Blazado</w:t>
      </w:r>
    </w:p>
    <w:p w14:paraId="3D8C335E" w14:textId="77777777" w:rsidR="008C03C1" w:rsidRPr="00FC536E" w:rsidRDefault="008C03C1" w:rsidP="00A17814">
      <w:pPr>
        <w:spacing w:after="0" w:line="360" w:lineRule="auto"/>
        <w:jc w:val="center"/>
        <w:rPr>
          <w:rFonts w:ascii="Courier New" w:hAnsi="Courier New" w:cs="Courier New"/>
          <w:sz w:val="20"/>
          <w:szCs w:val="20"/>
        </w:rPr>
      </w:pPr>
    </w:p>
    <w:p w14:paraId="382EE4E3" w14:textId="04C97A72" w:rsidR="008C03C1" w:rsidRDefault="00A17814" w:rsidP="008C03C1">
      <w:pPr>
        <w:spacing w:after="0" w:line="360" w:lineRule="auto"/>
        <w:rPr>
          <w:rFonts w:ascii="Courier New" w:hAnsi="Courier New" w:cs="Courier New"/>
          <w:sz w:val="20"/>
          <w:szCs w:val="20"/>
        </w:rPr>
      </w:pPr>
      <w:r w:rsidRPr="00FC536E">
        <w:rPr>
          <w:rFonts w:ascii="Courier New" w:hAnsi="Courier New" w:cs="Courier New"/>
          <w:sz w:val="20"/>
          <w:szCs w:val="20"/>
        </w:rPr>
        <w:tab/>
        <w:t xml:space="preserve">The Stanford Research Institute Problem Solver (STRIPS) was the result of the efforts of Richard Fikes, Nils Nilsson, Bertram Raphael, Thomas Garvey, John Munson, </w:t>
      </w:r>
      <w:r>
        <w:rPr>
          <w:rFonts w:ascii="Courier New" w:hAnsi="Courier New" w:cs="Courier New"/>
          <w:sz w:val="20"/>
          <w:szCs w:val="20"/>
        </w:rPr>
        <w:t xml:space="preserve">and </w:t>
      </w:r>
      <w:r w:rsidRPr="00FC536E">
        <w:rPr>
          <w:rFonts w:ascii="Courier New" w:hAnsi="Courier New" w:cs="Courier New"/>
          <w:sz w:val="20"/>
          <w:szCs w:val="20"/>
        </w:rPr>
        <w:t xml:space="preserve">Richard </w:t>
      </w:r>
      <w:proofErr w:type="spellStart"/>
      <w:r w:rsidRPr="00FC536E">
        <w:rPr>
          <w:rFonts w:ascii="Courier New" w:hAnsi="Courier New" w:cs="Courier New"/>
          <w:sz w:val="20"/>
          <w:szCs w:val="20"/>
        </w:rPr>
        <w:t>Waldinger</w:t>
      </w:r>
      <w:proofErr w:type="spellEnd"/>
      <w:r w:rsidRPr="00FC536E">
        <w:rPr>
          <w:rFonts w:ascii="Courier New" w:hAnsi="Courier New" w:cs="Courier New"/>
          <w:sz w:val="20"/>
          <w:szCs w:val="20"/>
        </w:rPr>
        <w:t xml:space="preserve">. STRIPS </w:t>
      </w:r>
      <w:proofErr w:type="gramStart"/>
      <w:r w:rsidRPr="00FC536E">
        <w:rPr>
          <w:rFonts w:ascii="Courier New" w:hAnsi="Courier New" w:cs="Courier New"/>
          <w:sz w:val="20"/>
          <w:szCs w:val="20"/>
        </w:rPr>
        <w:t>is</w:t>
      </w:r>
      <w:proofErr w:type="gramEnd"/>
      <w:r w:rsidRPr="00FC536E">
        <w:rPr>
          <w:rFonts w:ascii="Courier New" w:hAnsi="Courier New" w:cs="Courier New"/>
          <w:sz w:val="20"/>
          <w:szCs w:val="20"/>
        </w:rPr>
        <w:t xml:space="preserve"> a framework for problem solving that was central in AI research during its time. As a problem solver, STRIPS </w:t>
      </w:r>
      <w:proofErr w:type="gramStart"/>
      <w:r w:rsidRPr="00FC536E">
        <w:rPr>
          <w:rFonts w:ascii="Courier New" w:hAnsi="Courier New" w:cs="Courier New"/>
          <w:sz w:val="20"/>
          <w:szCs w:val="20"/>
        </w:rPr>
        <w:t>attempts</w:t>
      </w:r>
      <w:proofErr w:type="gramEnd"/>
      <w:r w:rsidRPr="00FC536E">
        <w:rPr>
          <w:rFonts w:ascii="Courier New" w:hAnsi="Courier New" w:cs="Courier New"/>
          <w:sz w:val="20"/>
          <w:szCs w:val="20"/>
        </w:rPr>
        <w:t xml:space="preserve"> to transform initial world conditions through a sequence of operators in order to achieve a goal state. STRIPS focused on a “...class of problems faced by a robot in re-arranging objects and in navigating...” (Fikes and Nilsson, 1971). From 1966 to 1972, Shakey the Robot, the seminal contribution to AI, used STRIPS to assess its environment and construct a plan to achieve various </w:t>
      </w:r>
      <w:commentRangeStart w:id="0"/>
      <w:r w:rsidRPr="00FC536E">
        <w:rPr>
          <w:rFonts w:ascii="Courier New" w:hAnsi="Courier New" w:cs="Courier New"/>
          <w:sz w:val="20"/>
          <w:szCs w:val="20"/>
        </w:rPr>
        <w:t>goals</w:t>
      </w:r>
      <w:commentRangeEnd w:id="0"/>
      <w:r w:rsidRPr="00FC536E">
        <w:rPr>
          <w:rStyle w:val="CommentReference"/>
          <w:rFonts w:ascii="Courier New" w:hAnsi="Courier New" w:cs="Courier New"/>
          <w:sz w:val="20"/>
          <w:szCs w:val="20"/>
        </w:rPr>
        <w:commentReference w:id="0"/>
      </w:r>
      <w:r w:rsidRPr="00FC536E">
        <w:rPr>
          <w:rFonts w:ascii="Courier New" w:hAnsi="Courier New" w:cs="Courier New"/>
          <w:sz w:val="20"/>
          <w:szCs w:val="20"/>
        </w:rPr>
        <w:t xml:space="preserve"> during this project (Kuipers, et. al., 2017).</w:t>
      </w:r>
    </w:p>
    <w:p w14:paraId="406B2A53" w14:textId="77777777" w:rsidR="008C03C1" w:rsidRPr="00FC536E" w:rsidRDefault="008C03C1" w:rsidP="008C03C1">
      <w:pPr>
        <w:spacing w:after="0" w:line="360" w:lineRule="auto"/>
        <w:rPr>
          <w:rFonts w:ascii="Courier New" w:hAnsi="Courier New" w:cs="Courier New"/>
          <w:sz w:val="20"/>
          <w:szCs w:val="20"/>
        </w:rPr>
      </w:pPr>
    </w:p>
    <w:p w14:paraId="29BF6F8B" w14:textId="7A0F9A79" w:rsidR="00A17814" w:rsidRDefault="00A17814" w:rsidP="008C03C1">
      <w:pPr>
        <w:spacing w:after="0" w:line="360" w:lineRule="auto"/>
        <w:rPr>
          <w:rFonts w:ascii="Courier New" w:hAnsi="Courier New" w:cs="Courier New"/>
          <w:sz w:val="20"/>
          <w:szCs w:val="20"/>
        </w:rPr>
      </w:pPr>
      <w:r w:rsidRPr="00FC536E">
        <w:rPr>
          <w:rFonts w:ascii="Courier New" w:hAnsi="Courier New" w:cs="Courier New"/>
          <w:sz w:val="20"/>
          <w:szCs w:val="20"/>
        </w:rPr>
        <w:tab/>
        <w:t xml:space="preserve">GRAPHPLAN revolutionized the study of AI planning. It was developed by </w:t>
      </w:r>
      <w:commentRangeStart w:id="1"/>
      <w:proofErr w:type="spellStart"/>
      <w:r w:rsidRPr="00FC536E">
        <w:rPr>
          <w:rFonts w:ascii="Courier New" w:hAnsi="Courier New" w:cs="Courier New"/>
          <w:sz w:val="20"/>
          <w:szCs w:val="20"/>
        </w:rPr>
        <w:t>Avrim</w:t>
      </w:r>
      <w:proofErr w:type="spellEnd"/>
      <w:r w:rsidRPr="00FC536E">
        <w:rPr>
          <w:rFonts w:ascii="Courier New" w:hAnsi="Courier New" w:cs="Courier New"/>
          <w:sz w:val="20"/>
          <w:szCs w:val="20"/>
        </w:rPr>
        <w:t xml:space="preserve"> Blum and Merrick Furst in 1997 </w:t>
      </w:r>
      <w:commentRangeEnd w:id="1"/>
      <w:r w:rsidRPr="00FC536E">
        <w:rPr>
          <w:rStyle w:val="CommentReference"/>
          <w:sz w:val="20"/>
          <w:szCs w:val="20"/>
        </w:rPr>
        <w:commentReference w:id="1"/>
      </w:r>
      <w:r w:rsidRPr="00FC536E">
        <w:rPr>
          <w:rFonts w:ascii="Courier New" w:hAnsi="Courier New" w:cs="Courier New"/>
          <w:sz w:val="20"/>
          <w:szCs w:val="20"/>
        </w:rPr>
        <w:t xml:space="preserve">and develops plans in “STRIPS-like” domains by constructing and analyzing a planning graph, and generating a shortest possible partial order plan. </w:t>
      </w:r>
      <w:r>
        <w:rPr>
          <w:rFonts w:ascii="Courier New" w:hAnsi="Courier New" w:cs="Courier New"/>
          <w:sz w:val="20"/>
          <w:szCs w:val="20"/>
        </w:rPr>
        <w:t xml:space="preserve">The </w:t>
      </w:r>
      <w:r w:rsidRPr="00FC536E">
        <w:rPr>
          <w:rFonts w:ascii="Courier New" w:hAnsi="Courier New" w:cs="Courier New"/>
          <w:sz w:val="20"/>
          <w:szCs w:val="20"/>
        </w:rPr>
        <w:t xml:space="preserve">planning graph </w:t>
      </w:r>
      <w:r>
        <w:rPr>
          <w:rFonts w:ascii="Courier New" w:hAnsi="Courier New" w:cs="Courier New"/>
          <w:sz w:val="20"/>
          <w:szCs w:val="20"/>
        </w:rPr>
        <w:t>is represented</w:t>
      </w:r>
      <w:r w:rsidRPr="00FC536E">
        <w:rPr>
          <w:rFonts w:ascii="Courier New" w:hAnsi="Courier New" w:cs="Courier New"/>
          <w:sz w:val="20"/>
          <w:szCs w:val="20"/>
        </w:rPr>
        <w:t xml:space="preserve"> by levels </w:t>
      </w:r>
      <w:r>
        <w:rPr>
          <w:rFonts w:ascii="Courier New" w:hAnsi="Courier New" w:cs="Courier New"/>
          <w:sz w:val="20"/>
          <w:szCs w:val="20"/>
        </w:rPr>
        <w:t xml:space="preserve">of </w:t>
      </w:r>
      <w:r w:rsidRPr="00FC536E">
        <w:rPr>
          <w:rFonts w:ascii="Courier New" w:hAnsi="Courier New" w:cs="Courier New"/>
          <w:sz w:val="20"/>
          <w:szCs w:val="20"/>
        </w:rPr>
        <w:t xml:space="preserve">states and actions of the planning problem, and </w:t>
      </w:r>
      <w:r>
        <w:rPr>
          <w:rFonts w:ascii="Courier New" w:hAnsi="Courier New" w:cs="Courier New"/>
          <w:sz w:val="20"/>
          <w:szCs w:val="20"/>
        </w:rPr>
        <w:t>from which is extracted</w:t>
      </w:r>
      <w:r w:rsidRPr="00FC536E">
        <w:rPr>
          <w:rFonts w:ascii="Courier New" w:hAnsi="Courier New" w:cs="Courier New"/>
          <w:sz w:val="20"/>
          <w:szCs w:val="20"/>
        </w:rPr>
        <w:t xml:space="preserve"> a solution by conducting a regressive search of the solution for each </w:t>
      </w:r>
      <w:proofErr w:type="spellStart"/>
      <w:r w:rsidRPr="00FC536E">
        <w:rPr>
          <w:rFonts w:ascii="Courier New" w:hAnsi="Courier New" w:cs="Courier New"/>
          <w:sz w:val="20"/>
          <w:szCs w:val="20"/>
        </w:rPr>
        <w:t>subgoal</w:t>
      </w:r>
      <w:proofErr w:type="spellEnd"/>
      <w:r w:rsidRPr="00FC536E">
        <w:rPr>
          <w:rFonts w:ascii="Courier New" w:hAnsi="Courier New" w:cs="Courier New"/>
          <w:sz w:val="20"/>
          <w:szCs w:val="20"/>
        </w:rPr>
        <w:t>. By using mutual exclusion to prune the search space, recording unreachable goal sets at specific points in time, considering partial parallel plans that to keep search cost low, and constructing planning graphs in advance of search, GRAPHPLAN outperformed other planners of its day (Blum and Furst, 1997, and Weld, 1999).</w:t>
      </w:r>
    </w:p>
    <w:p w14:paraId="43A61522" w14:textId="77777777" w:rsidR="008C03C1" w:rsidRPr="00FC536E" w:rsidRDefault="008C03C1" w:rsidP="008C03C1">
      <w:pPr>
        <w:spacing w:after="0" w:line="360" w:lineRule="auto"/>
        <w:rPr>
          <w:rFonts w:ascii="Courier New" w:hAnsi="Courier New" w:cs="Courier New"/>
          <w:sz w:val="20"/>
          <w:szCs w:val="20"/>
        </w:rPr>
      </w:pPr>
    </w:p>
    <w:p w14:paraId="3026E41D" w14:textId="77777777" w:rsidR="00A17814" w:rsidRPr="00FC536E" w:rsidRDefault="00A17814" w:rsidP="008C03C1">
      <w:pPr>
        <w:spacing w:after="0" w:line="360" w:lineRule="auto"/>
        <w:rPr>
          <w:rFonts w:ascii="Courier New" w:hAnsi="Courier New" w:cs="Courier New"/>
          <w:sz w:val="20"/>
          <w:szCs w:val="20"/>
        </w:rPr>
      </w:pPr>
      <w:r w:rsidRPr="00FC536E">
        <w:rPr>
          <w:rFonts w:ascii="Courier New" w:hAnsi="Courier New" w:cs="Courier New"/>
          <w:sz w:val="20"/>
          <w:szCs w:val="20"/>
        </w:rPr>
        <w:tab/>
        <w:t xml:space="preserve"> Automated Scheduling and Planning Environment (ASPEN) has been used in automating space operations (Chien, et. al., 2000). It automates the generation of low-level spacecraft sequences from high level goals. The central data structure ASPEN is an activity, which describes a specific function the spacecraft </w:t>
      </w:r>
      <w:commentRangeStart w:id="2"/>
      <w:r w:rsidRPr="00FC536E">
        <w:rPr>
          <w:rFonts w:ascii="Courier New" w:hAnsi="Courier New" w:cs="Courier New"/>
          <w:sz w:val="20"/>
          <w:szCs w:val="20"/>
        </w:rPr>
        <w:t>performs</w:t>
      </w:r>
      <w:commentRangeEnd w:id="2"/>
      <w:r w:rsidRPr="00FC536E">
        <w:rPr>
          <w:rStyle w:val="CommentReference"/>
          <w:sz w:val="20"/>
          <w:szCs w:val="20"/>
        </w:rPr>
        <w:commentReference w:id="2"/>
      </w:r>
      <w:r w:rsidRPr="00FC536E">
        <w:rPr>
          <w:rFonts w:ascii="Courier New" w:hAnsi="Courier New" w:cs="Courier New"/>
          <w:sz w:val="20"/>
          <w:szCs w:val="20"/>
        </w:rPr>
        <w:t xml:space="preserve"> for a specific time using one or more resources (Sherwood, et. al., 1998). </w:t>
      </w:r>
      <w:commentRangeStart w:id="3"/>
      <w:r w:rsidRPr="00FC536E">
        <w:rPr>
          <w:rFonts w:ascii="Courier New" w:hAnsi="Courier New" w:cs="Courier New"/>
          <w:sz w:val="20"/>
          <w:szCs w:val="20"/>
        </w:rPr>
        <w:t>ASPEN uses an iterative repair algorithm to search the space of schedules</w:t>
      </w:r>
      <w:commentRangeEnd w:id="3"/>
      <w:r w:rsidRPr="00FC536E">
        <w:rPr>
          <w:rStyle w:val="CommentReference"/>
          <w:sz w:val="20"/>
          <w:szCs w:val="20"/>
        </w:rPr>
        <w:commentReference w:id="3"/>
      </w:r>
      <w:r w:rsidRPr="00FC536E">
        <w:rPr>
          <w:rFonts w:ascii="Courier New" w:hAnsi="Courier New" w:cs="Courier New"/>
          <w:sz w:val="20"/>
          <w:szCs w:val="20"/>
        </w:rPr>
        <w:t xml:space="preserve"> and resolve activity conflicts (Rabideau, et. al., 1999). ASPEN’s heuristics for plan selection include preferring those conflicts that require new activities, preferring moving an activity over other types of deconfliction, and time intervals that resolve the conflict but do not create other conflicts. ASPEN has been used in Citizen Explorer-1, Antarctic Mapping Mission-2, and </w:t>
      </w:r>
      <w:r>
        <w:rPr>
          <w:rFonts w:ascii="Courier New" w:hAnsi="Courier New" w:cs="Courier New"/>
          <w:sz w:val="20"/>
          <w:szCs w:val="20"/>
        </w:rPr>
        <w:t xml:space="preserve">the </w:t>
      </w:r>
      <w:r w:rsidRPr="00FC536E">
        <w:rPr>
          <w:rFonts w:ascii="Courier New" w:hAnsi="Courier New" w:cs="Courier New"/>
          <w:sz w:val="20"/>
          <w:szCs w:val="20"/>
        </w:rPr>
        <w:t xml:space="preserve">Deep Space Terminal. </w:t>
      </w:r>
    </w:p>
    <w:p w14:paraId="5B9B4333" w14:textId="77777777" w:rsidR="00A17814" w:rsidRDefault="00A17814" w:rsidP="00A17814">
      <w:pPr>
        <w:spacing w:after="0" w:line="240" w:lineRule="auto"/>
        <w:rPr>
          <w:rStyle w:val="bibliographytitle"/>
          <w:rFonts w:ascii="Courier New" w:hAnsi="Courier New" w:cs="Courier New"/>
          <w:bCs/>
          <w:color w:val="000000"/>
          <w:sz w:val="20"/>
          <w:szCs w:val="20"/>
          <w:shd w:val="clear" w:color="auto" w:fill="FFFFFF"/>
        </w:rPr>
      </w:pPr>
    </w:p>
    <w:p w14:paraId="6E6DE5FF" w14:textId="77777777" w:rsidR="00A17814" w:rsidRPr="00FC536E" w:rsidRDefault="00A17814" w:rsidP="00A17814">
      <w:pPr>
        <w:spacing w:after="0" w:line="240" w:lineRule="auto"/>
        <w:rPr>
          <w:rStyle w:val="bibliographytitle"/>
          <w:rFonts w:ascii="Courier New" w:hAnsi="Courier New" w:cs="Courier New"/>
          <w:bCs/>
          <w:color w:val="000000"/>
          <w:sz w:val="20"/>
          <w:szCs w:val="20"/>
          <w:shd w:val="clear" w:color="auto" w:fill="FFFFFF"/>
        </w:rPr>
      </w:pPr>
      <w:r w:rsidRPr="00FC536E">
        <w:rPr>
          <w:rStyle w:val="bibliographytitle"/>
          <w:rFonts w:ascii="Courier New" w:hAnsi="Courier New" w:cs="Courier New"/>
          <w:bCs/>
          <w:color w:val="000000"/>
          <w:sz w:val="20"/>
          <w:szCs w:val="20"/>
          <w:shd w:val="clear" w:color="auto" w:fill="FFFFFF"/>
        </w:rPr>
        <w:t>References:</w:t>
      </w:r>
    </w:p>
    <w:p w14:paraId="091D6C1D" w14:textId="77777777" w:rsidR="00A17814" w:rsidRDefault="00A17814" w:rsidP="00A17814">
      <w:pPr>
        <w:shd w:val="clear" w:color="auto" w:fill="FFFFFF"/>
        <w:spacing w:after="0" w:line="240" w:lineRule="auto"/>
        <w:rPr>
          <w:rFonts w:ascii="Courier New" w:eastAsia="Times New Roman" w:hAnsi="Courier New" w:cs="Courier New"/>
          <w:color w:val="323232"/>
          <w:sz w:val="20"/>
          <w:szCs w:val="20"/>
        </w:rPr>
      </w:pPr>
    </w:p>
    <w:p w14:paraId="48C94D68" w14:textId="77777777" w:rsidR="00A17814" w:rsidRPr="00FC536E" w:rsidRDefault="00A17814" w:rsidP="00A17814">
      <w:pPr>
        <w:spacing w:after="0" w:line="240" w:lineRule="auto"/>
        <w:rPr>
          <w:rStyle w:val="bibliographydate"/>
          <w:rFonts w:ascii="Courier New" w:hAnsi="Courier New" w:cs="Courier New"/>
          <w:color w:val="000000"/>
          <w:sz w:val="20"/>
          <w:szCs w:val="20"/>
          <w:shd w:val="clear" w:color="auto" w:fill="FFFFFF"/>
        </w:rPr>
      </w:pPr>
      <w:r w:rsidRPr="00FC536E">
        <w:rPr>
          <w:rStyle w:val="bibliographyauthorlist"/>
          <w:rFonts w:ascii="Courier New" w:hAnsi="Courier New" w:cs="Courier New"/>
          <w:iCs/>
          <w:color w:val="000000"/>
          <w:sz w:val="20"/>
          <w:szCs w:val="20"/>
          <w:shd w:val="clear" w:color="auto" w:fill="FFFFFF"/>
        </w:rPr>
        <w:t>Chien, S.</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Rabideau, G.</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Knight, R.</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Sherwood, R.</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Engelhardt, B.</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Mutz, D.</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Estlin, T.</w:t>
      </w:r>
      <w:r>
        <w:rPr>
          <w:rStyle w:val="bibliographyauthorlist"/>
          <w:rFonts w:ascii="Courier New" w:hAnsi="Courier New" w:cs="Courier New"/>
          <w:iCs/>
          <w:color w:val="000000"/>
          <w:sz w:val="20"/>
          <w:szCs w:val="20"/>
          <w:shd w:val="clear" w:color="auto" w:fill="FFFFFF"/>
        </w:rPr>
        <w:t>,</w:t>
      </w:r>
      <w:r w:rsidRPr="00FC536E">
        <w:rPr>
          <w:rStyle w:val="bibliographyauthorlist"/>
          <w:rFonts w:ascii="Courier New" w:hAnsi="Courier New" w:cs="Courier New"/>
          <w:iCs/>
          <w:color w:val="000000"/>
          <w:sz w:val="20"/>
          <w:szCs w:val="20"/>
          <w:shd w:val="clear" w:color="auto" w:fill="FFFFFF"/>
        </w:rPr>
        <w:t> Smith, B.</w:t>
      </w:r>
      <w:r>
        <w:rPr>
          <w:rStyle w:val="bibliographyauthorlist"/>
          <w:rFonts w:ascii="Courier New" w:hAnsi="Courier New" w:cs="Courier New"/>
          <w:iCs/>
          <w:color w:val="000000"/>
          <w:sz w:val="20"/>
          <w:szCs w:val="20"/>
          <w:shd w:val="clear" w:color="auto" w:fill="FFFFFF"/>
        </w:rPr>
        <w:t>,</w:t>
      </w:r>
      <w:r w:rsidRPr="00FC536E">
        <w:rPr>
          <w:rStyle w:val="bibliographyauthorlist"/>
          <w:rFonts w:ascii="Courier New" w:hAnsi="Courier New" w:cs="Courier New"/>
          <w:iCs/>
          <w:color w:val="000000"/>
          <w:sz w:val="20"/>
          <w:szCs w:val="20"/>
          <w:shd w:val="clear" w:color="auto" w:fill="FFFFFF"/>
        </w:rPr>
        <w:t> Fisher, F.</w:t>
      </w:r>
      <w:r>
        <w:rPr>
          <w:rStyle w:val="bibliographyauthorlist"/>
          <w:rFonts w:ascii="Courier New" w:hAnsi="Courier New" w:cs="Courier New"/>
          <w:iCs/>
          <w:color w:val="000000"/>
          <w:sz w:val="20"/>
          <w:szCs w:val="20"/>
          <w:shd w:val="clear" w:color="auto" w:fill="FFFFFF"/>
        </w:rPr>
        <w:t>,</w:t>
      </w:r>
      <w:r w:rsidRPr="00FC536E">
        <w:rPr>
          <w:rStyle w:val="bibliographyauthorlist"/>
          <w:rFonts w:ascii="Courier New" w:hAnsi="Courier New" w:cs="Courier New"/>
          <w:iCs/>
          <w:color w:val="000000"/>
          <w:sz w:val="20"/>
          <w:szCs w:val="20"/>
          <w:shd w:val="clear" w:color="auto" w:fill="FFFFFF"/>
        </w:rPr>
        <w:t> Barrett, T.</w:t>
      </w:r>
      <w:r>
        <w:rPr>
          <w:rStyle w:val="bibliographyauthorlist"/>
          <w:rFonts w:ascii="Courier New" w:hAnsi="Courier New" w:cs="Courier New"/>
          <w:iCs/>
          <w:color w:val="000000"/>
          <w:sz w:val="20"/>
          <w:szCs w:val="20"/>
          <w:shd w:val="clear" w:color="auto" w:fill="FFFFFF"/>
        </w:rPr>
        <w:t xml:space="preserve">, </w:t>
      </w:r>
      <w:r w:rsidRPr="00FC536E">
        <w:rPr>
          <w:rStyle w:val="bibliographyauthorlist"/>
          <w:rFonts w:ascii="Courier New" w:hAnsi="Courier New" w:cs="Courier New"/>
          <w:iCs/>
          <w:color w:val="000000"/>
          <w:sz w:val="20"/>
          <w:szCs w:val="20"/>
          <w:shd w:val="clear" w:color="auto" w:fill="FFFFFF"/>
        </w:rPr>
        <w:t>Stebbins, G.</w:t>
      </w:r>
      <w:r>
        <w:rPr>
          <w:rStyle w:val="bibliographyauthorlist"/>
          <w:rFonts w:ascii="Courier New" w:hAnsi="Courier New" w:cs="Courier New"/>
          <w:iCs/>
          <w:color w:val="000000"/>
          <w:sz w:val="20"/>
          <w:szCs w:val="20"/>
          <w:shd w:val="clear" w:color="auto" w:fill="FFFFFF"/>
        </w:rPr>
        <w:t>, &amp;</w:t>
      </w:r>
      <w:r w:rsidRPr="00FC536E">
        <w:rPr>
          <w:rStyle w:val="bibliographyauthorlist"/>
          <w:rFonts w:ascii="Courier New" w:hAnsi="Courier New" w:cs="Courier New"/>
          <w:iCs/>
          <w:color w:val="000000"/>
          <w:sz w:val="20"/>
          <w:szCs w:val="20"/>
          <w:shd w:val="clear" w:color="auto" w:fill="FFFFFF"/>
        </w:rPr>
        <w:t> Tran. D. </w:t>
      </w:r>
      <w:r w:rsidRPr="00FC536E">
        <w:rPr>
          <w:rStyle w:val="bibliographytitle"/>
          <w:rFonts w:ascii="Courier New" w:hAnsi="Courier New" w:cs="Courier New"/>
          <w:bCs/>
          <w:color w:val="000000"/>
          <w:sz w:val="20"/>
          <w:szCs w:val="20"/>
          <w:shd w:val="clear" w:color="auto" w:fill="FFFFFF"/>
        </w:rPr>
        <w:t xml:space="preserve">ASPEN - Automating Space Mission Operations using Automated Planning and Scheduling. </w:t>
      </w:r>
      <w:r w:rsidRPr="0058042B">
        <w:rPr>
          <w:rStyle w:val="bibliographytitle"/>
          <w:rFonts w:ascii="Courier New" w:hAnsi="Courier New" w:cs="Courier New"/>
          <w:i/>
          <w:color w:val="000000"/>
          <w:sz w:val="20"/>
          <w:szCs w:val="20"/>
          <w:shd w:val="clear" w:color="auto" w:fill="FFFFFF"/>
        </w:rPr>
        <w:t>International Conference on Space Operations </w:t>
      </w:r>
      <w:r w:rsidRPr="0058042B">
        <w:rPr>
          <w:rStyle w:val="bibliographyconference"/>
          <w:rFonts w:ascii="Courier New" w:hAnsi="Courier New" w:cs="Courier New"/>
          <w:i/>
          <w:color w:val="000000"/>
          <w:sz w:val="20"/>
          <w:szCs w:val="20"/>
          <w:shd w:val="clear" w:color="auto" w:fill="FFFFFF"/>
        </w:rPr>
        <w:t>(SpaceOps 2000)</w:t>
      </w:r>
      <w:r w:rsidRPr="00FC536E">
        <w:rPr>
          <w:rStyle w:val="bibliographyconference"/>
          <w:rFonts w:ascii="Courier New" w:hAnsi="Courier New" w:cs="Courier New"/>
          <w:color w:val="000000"/>
          <w:sz w:val="20"/>
          <w:szCs w:val="20"/>
          <w:shd w:val="clear" w:color="auto" w:fill="FFFFFF"/>
        </w:rPr>
        <w:t>. </w:t>
      </w:r>
      <w:r w:rsidRPr="00FC536E">
        <w:rPr>
          <w:rStyle w:val="bibliographylocation"/>
          <w:rFonts w:ascii="Courier New" w:hAnsi="Courier New" w:cs="Courier New"/>
          <w:color w:val="000000"/>
          <w:sz w:val="20"/>
          <w:szCs w:val="20"/>
          <w:shd w:val="clear" w:color="auto" w:fill="FFFFFF"/>
        </w:rPr>
        <w:t>Toulouse, France. </w:t>
      </w:r>
      <w:r w:rsidRPr="00FC536E">
        <w:rPr>
          <w:rStyle w:val="bibliographydate"/>
          <w:rFonts w:ascii="Courier New" w:hAnsi="Courier New" w:cs="Courier New"/>
          <w:color w:val="000000"/>
          <w:sz w:val="20"/>
          <w:szCs w:val="20"/>
          <w:shd w:val="clear" w:color="auto" w:fill="FFFFFF"/>
        </w:rPr>
        <w:t>June 2000</w:t>
      </w:r>
    </w:p>
    <w:p w14:paraId="6DAB6373" w14:textId="77777777"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p>
    <w:p w14:paraId="6313165B" w14:textId="090FDFED"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r w:rsidRPr="00FC536E">
        <w:rPr>
          <w:rFonts w:ascii="Courier New" w:eastAsia="Times New Roman" w:hAnsi="Courier New" w:cs="Courier New"/>
          <w:color w:val="323232"/>
          <w:sz w:val="20"/>
          <w:szCs w:val="20"/>
        </w:rPr>
        <w:t>Blum, A. L., &amp; Furst, M. L. (1997). Fast planning through planning graph analysis. </w:t>
      </w:r>
      <w:r w:rsidRPr="00FC536E">
        <w:rPr>
          <w:rFonts w:ascii="Courier New" w:eastAsia="Times New Roman" w:hAnsi="Courier New" w:cs="Courier New"/>
          <w:i/>
          <w:iCs/>
          <w:color w:val="323232"/>
          <w:sz w:val="20"/>
          <w:szCs w:val="20"/>
        </w:rPr>
        <w:t>Artificial Intelligence</w:t>
      </w:r>
      <w:r w:rsidRPr="00FC536E">
        <w:rPr>
          <w:rFonts w:ascii="Courier New" w:eastAsia="Times New Roman" w:hAnsi="Courier New" w:cs="Courier New"/>
          <w:iCs/>
          <w:color w:val="323232"/>
          <w:sz w:val="20"/>
          <w:szCs w:val="20"/>
        </w:rPr>
        <w:t>,</w:t>
      </w:r>
      <w:r w:rsidR="001B2C0C" w:rsidRPr="001B2C0C">
        <w:rPr>
          <w:rFonts w:ascii="Courier New" w:eastAsia="Times New Roman" w:hAnsi="Courier New" w:cs="Courier New"/>
          <w:iCs/>
          <w:color w:val="323232"/>
          <w:sz w:val="20"/>
          <w:szCs w:val="20"/>
        </w:rPr>
        <w:t xml:space="preserve"> </w:t>
      </w:r>
      <w:r w:rsidRPr="00FC536E">
        <w:rPr>
          <w:rFonts w:ascii="Courier New" w:eastAsia="Times New Roman" w:hAnsi="Courier New" w:cs="Courier New"/>
          <w:iCs/>
          <w:color w:val="323232"/>
          <w:sz w:val="20"/>
          <w:szCs w:val="20"/>
        </w:rPr>
        <w:t>90</w:t>
      </w:r>
      <w:r w:rsidRPr="001B2C0C">
        <w:rPr>
          <w:rFonts w:ascii="Courier New" w:eastAsia="Times New Roman" w:hAnsi="Courier New" w:cs="Courier New"/>
          <w:color w:val="323232"/>
          <w:sz w:val="20"/>
          <w:szCs w:val="20"/>
        </w:rPr>
        <w:t>(1-2), 281-300</w:t>
      </w:r>
      <w:r>
        <w:rPr>
          <w:rFonts w:ascii="Courier New" w:eastAsia="Times New Roman" w:hAnsi="Courier New" w:cs="Courier New"/>
          <w:color w:val="323232"/>
          <w:sz w:val="20"/>
          <w:szCs w:val="20"/>
        </w:rPr>
        <w:t>.</w:t>
      </w:r>
    </w:p>
    <w:p w14:paraId="6E4D8A55" w14:textId="77777777" w:rsidR="00A17814" w:rsidRPr="0058042B" w:rsidRDefault="00A17814" w:rsidP="00A17814">
      <w:pPr>
        <w:spacing w:after="0" w:line="240" w:lineRule="auto"/>
        <w:rPr>
          <w:rFonts w:ascii="Courier New" w:hAnsi="Courier New" w:cs="Courier New"/>
          <w:sz w:val="20"/>
          <w:szCs w:val="20"/>
        </w:rPr>
      </w:pPr>
    </w:p>
    <w:p w14:paraId="2FC0C096" w14:textId="77777777" w:rsidR="00A17814" w:rsidRPr="00FC536E" w:rsidRDefault="00A17814" w:rsidP="00A17814">
      <w:pPr>
        <w:spacing w:after="0" w:line="240" w:lineRule="auto"/>
        <w:rPr>
          <w:rFonts w:ascii="Courier New" w:eastAsia="Times New Roman" w:hAnsi="Courier New" w:cs="Courier New"/>
          <w:color w:val="323232"/>
          <w:sz w:val="20"/>
          <w:szCs w:val="20"/>
        </w:rPr>
      </w:pPr>
      <w:r w:rsidRPr="0058042B">
        <w:rPr>
          <w:rFonts w:ascii="Courier New" w:hAnsi="Courier New" w:cs="Courier New"/>
          <w:sz w:val="20"/>
          <w:szCs w:val="20"/>
        </w:rPr>
        <w:t xml:space="preserve">Rabideau, G., Knight, R., Chien, S., Fukunaga, S., &amp; Govindjee, A., Iterative Repair Planning for Spacecraft Operations using the ASPEN System. </w:t>
      </w:r>
      <w:r w:rsidRPr="0058042B">
        <w:rPr>
          <w:rFonts w:ascii="Courier New" w:hAnsi="Courier New" w:cs="Courier New"/>
          <w:i/>
          <w:sz w:val="20"/>
          <w:szCs w:val="20"/>
        </w:rPr>
        <w:t>Proceedings of the Fifth International Symposium on Artificial Intelligence, Robotics, and Automation in Space. Noordwijk, the Netherlands. June 1999</w:t>
      </w:r>
      <w:r w:rsidRPr="0058042B">
        <w:rPr>
          <w:rFonts w:ascii="Courier New" w:hAnsi="Courier New" w:cs="Courier New"/>
          <w:sz w:val="20"/>
          <w:szCs w:val="20"/>
        </w:rPr>
        <w:t>.</w:t>
      </w:r>
    </w:p>
    <w:p w14:paraId="10A90EF1" w14:textId="77777777"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p>
    <w:p w14:paraId="40AEDBDD" w14:textId="56638717"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r w:rsidRPr="00FC536E">
        <w:rPr>
          <w:rFonts w:ascii="Courier New" w:eastAsia="Times New Roman" w:hAnsi="Courier New" w:cs="Courier New"/>
          <w:color w:val="323232"/>
          <w:sz w:val="20"/>
          <w:szCs w:val="20"/>
        </w:rPr>
        <w:t xml:space="preserve">Fikes, R. E., &amp; Nilsson, N. J. (1971). </w:t>
      </w:r>
      <w:r w:rsidR="001B2C0C">
        <w:rPr>
          <w:rFonts w:ascii="Courier New" w:eastAsia="Times New Roman" w:hAnsi="Courier New" w:cs="Courier New"/>
          <w:color w:val="323232"/>
          <w:sz w:val="20"/>
          <w:szCs w:val="20"/>
        </w:rPr>
        <w:t>STRIPS</w:t>
      </w:r>
      <w:r w:rsidRPr="00FC536E">
        <w:rPr>
          <w:rFonts w:ascii="Courier New" w:eastAsia="Times New Roman" w:hAnsi="Courier New" w:cs="Courier New"/>
          <w:color w:val="323232"/>
          <w:sz w:val="20"/>
          <w:szCs w:val="20"/>
        </w:rPr>
        <w:t xml:space="preserve">: A </w:t>
      </w:r>
      <w:r w:rsidR="001B2C0C">
        <w:rPr>
          <w:rFonts w:ascii="Courier New" w:eastAsia="Times New Roman" w:hAnsi="Courier New" w:cs="Courier New"/>
          <w:color w:val="323232"/>
          <w:sz w:val="20"/>
          <w:szCs w:val="20"/>
        </w:rPr>
        <w:t>N</w:t>
      </w:r>
      <w:r w:rsidRPr="00FC536E">
        <w:rPr>
          <w:rFonts w:ascii="Courier New" w:eastAsia="Times New Roman" w:hAnsi="Courier New" w:cs="Courier New"/>
          <w:color w:val="323232"/>
          <w:sz w:val="20"/>
          <w:szCs w:val="20"/>
        </w:rPr>
        <w:t xml:space="preserve">ew </w:t>
      </w:r>
      <w:r w:rsidR="001B2C0C">
        <w:rPr>
          <w:rFonts w:ascii="Courier New" w:eastAsia="Times New Roman" w:hAnsi="Courier New" w:cs="Courier New"/>
          <w:color w:val="323232"/>
          <w:sz w:val="20"/>
          <w:szCs w:val="20"/>
        </w:rPr>
        <w:t>A</w:t>
      </w:r>
      <w:r w:rsidRPr="00FC536E">
        <w:rPr>
          <w:rFonts w:ascii="Courier New" w:eastAsia="Times New Roman" w:hAnsi="Courier New" w:cs="Courier New"/>
          <w:color w:val="323232"/>
          <w:sz w:val="20"/>
          <w:szCs w:val="20"/>
        </w:rPr>
        <w:t xml:space="preserve">pproach to the </w:t>
      </w:r>
      <w:r w:rsidR="001B2C0C">
        <w:rPr>
          <w:rFonts w:ascii="Courier New" w:eastAsia="Times New Roman" w:hAnsi="Courier New" w:cs="Courier New"/>
          <w:color w:val="323232"/>
          <w:sz w:val="20"/>
          <w:szCs w:val="20"/>
        </w:rPr>
        <w:t>A</w:t>
      </w:r>
      <w:r w:rsidRPr="00FC536E">
        <w:rPr>
          <w:rFonts w:ascii="Courier New" w:eastAsia="Times New Roman" w:hAnsi="Courier New" w:cs="Courier New"/>
          <w:color w:val="323232"/>
          <w:sz w:val="20"/>
          <w:szCs w:val="20"/>
        </w:rPr>
        <w:t xml:space="preserve">pplication of </w:t>
      </w:r>
      <w:r w:rsidR="001B2C0C">
        <w:rPr>
          <w:rFonts w:ascii="Courier New" w:eastAsia="Times New Roman" w:hAnsi="Courier New" w:cs="Courier New"/>
          <w:color w:val="323232"/>
          <w:sz w:val="20"/>
          <w:szCs w:val="20"/>
        </w:rPr>
        <w:t>T</w:t>
      </w:r>
      <w:r w:rsidRPr="00FC536E">
        <w:rPr>
          <w:rFonts w:ascii="Courier New" w:eastAsia="Times New Roman" w:hAnsi="Courier New" w:cs="Courier New"/>
          <w:color w:val="323232"/>
          <w:sz w:val="20"/>
          <w:szCs w:val="20"/>
        </w:rPr>
        <w:t xml:space="preserve">heorem </w:t>
      </w:r>
      <w:r w:rsidR="001B2C0C">
        <w:rPr>
          <w:rFonts w:ascii="Courier New" w:eastAsia="Times New Roman" w:hAnsi="Courier New" w:cs="Courier New"/>
          <w:color w:val="323232"/>
          <w:sz w:val="20"/>
          <w:szCs w:val="20"/>
        </w:rPr>
        <w:t>P</w:t>
      </w:r>
      <w:r w:rsidRPr="00FC536E">
        <w:rPr>
          <w:rFonts w:ascii="Courier New" w:eastAsia="Times New Roman" w:hAnsi="Courier New" w:cs="Courier New"/>
          <w:color w:val="323232"/>
          <w:sz w:val="20"/>
          <w:szCs w:val="20"/>
        </w:rPr>
        <w:t xml:space="preserve">roving to </w:t>
      </w:r>
      <w:r w:rsidR="001B2C0C">
        <w:rPr>
          <w:rFonts w:ascii="Courier New" w:eastAsia="Times New Roman" w:hAnsi="Courier New" w:cs="Courier New"/>
          <w:color w:val="323232"/>
          <w:sz w:val="20"/>
          <w:szCs w:val="20"/>
        </w:rPr>
        <w:t>P</w:t>
      </w:r>
      <w:r w:rsidRPr="00FC536E">
        <w:rPr>
          <w:rFonts w:ascii="Courier New" w:eastAsia="Times New Roman" w:hAnsi="Courier New" w:cs="Courier New"/>
          <w:color w:val="323232"/>
          <w:sz w:val="20"/>
          <w:szCs w:val="20"/>
        </w:rPr>
        <w:t xml:space="preserve">roblem </w:t>
      </w:r>
      <w:r w:rsidR="001B2C0C">
        <w:rPr>
          <w:rFonts w:ascii="Courier New" w:eastAsia="Times New Roman" w:hAnsi="Courier New" w:cs="Courier New"/>
          <w:color w:val="323232"/>
          <w:sz w:val="20"/>
          <w:szCs w:val="20"/>
        </w:rPr>
        <w:t>S</w:t>
      </w:r>
      <w:r w:rsidRPr="00FC536E">
        <w:rPr>
          <w:rFonts w:ascii="Courier New" w:eastAsia="Times New Roman" w:hAnsi="Courier New" w:cs="Courier New"/>
          <w:color w:val="323232"/>
          <w:sz w:val="20"/>
          <w:szCs w:val="20"/>
        </w:rPr>
        <w:t>olving. </w:t>
      </w:r>
      <w:r w:rsidRPr="00FC536E">
        <w:rPr>
          <w:rFonts w:ascii="Courier New" w:eastAsia="Times New Roman" w:hAnsi="Courier New" w:cs="Courier New"/>
          <w:i/>
          <w:iCs/>
          <w:color w:val="323232"/>
          <w:sz w:val="20"/>
          <w:szCs w:val="20"/>
        </w:rPr>
        <w:t>Artificial Intelligence</w:t>
      </w:r>
      <w:r w:rsidRPr="00FC536E">
        <w:rPr>
          <w:rFonts w:ascii="Courier New" w:eastAsia="Times New Roman" w:hAnsi="Courier New" w:cs="Courier New"/>
          <w:iCs/>
          <w:color w:val="323232"/>
          <w:sz w:val="20"/>
          <w:szCs w:val="20"/>
        </w:rPr>
        <w:t>,</w:t>
      </w:r>
      <w:r w:rsidR="001B2C0C" w:rsidRPr="001B2C0C">
        <w:rPr>
          <w:rFonts w:ascii="Courier New" w:eastAsia="Times New Roman" w:hAnsi="Courier New" w:cs="Courier New"/>
          <w:iCs/>
          <w:color w:val="323232"/>
          <w:sz w:val="20"/>
          <w:szCs w:val="20"/>
        </w:rPr>
        <w:t xml:space="preserve"> </w:t>
      </w:r>
      <w:r w:rsidRPr="00FC536E">
        <w:rPr>
          <w:rFonts w:ascii="Courier New" w:eastAsia="Times New Roman" w:hAnsi="Courier New" w:cs="Courier New"/>
          <w:iCs/>
          <w:color w:val="323232"/>
          <w:sz w:val="20"/>
          <w:szCs w:val="20"/>
        </w:rPr>
        <w:t>2</w:t>
      </w:r>
      <w:r w:rsidRPr="00FC536E">
        <w:rPr>
          <w:rFonts w:ascii="Courier New" w:eastAsia="Times New Roman" w:hAnsi="Courier New" w:cs="Courier New"/>
          <w:color w:val="323232"/>
          <w:sz w:val="20"/>
          <w:szCs w:val="20"/>
        </w:rPr>
        <w:t>(3-4), 189-208.</w:t>
      </w:r>
    </w:p>
    <w:p w14:paraId="0F357C7D" w14:textId="77777777"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p>
    <w:p w14:paraId="11F57AAA" w14:textId="43424E6E"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r w:rsidRPr="00FC536E">
        <w:rPr>
          <w:rFonts w:ascii="Courier New" w:eastAsia="Times New Roman" w:hAnsi="Courier New" w:cs="Courier New"/>
          <w:color w:val="323232"/>
          <w:sz w:val="20"/>
          <w:szCs w:val="20"/>
        </w:rPr>
        <w:t>Kuipers, B., Feigenbaum, E. A., Hart, P. E., &amp; Nilsson, N. J. (</w:t>
      </w:r>
      <w:r w:rsidR="001B2C0C">
        <w:rPr>
          <w:rFonts w:ascii="Courier New" w:eastAsia="Times New Roman" w:hAnsi="Courier New" w:cs="Courier New"/>
          <w:color w:val="323232"/>
          <w:sz w:val="20"/>
          <w:szCs w:val="20"/>
        </w:rPr>
        <w:t>S</w:t>
      </w:r>
      <w:r w:rsidRPr="00FC536E">
        <w:rPr>
          <w:rFonts w:ascii="Courier New" w:eastAsia="Times New Roman" w:hAnsi="Courier New" w:cs="Courier New"/>
          <w:color w:val="323232"/>
          <w:sz w:val="20"/>
          <w:szCs w:val="20"/>
        </w:rPr>
        <w:t>pring 2017). Shakey: From Conception to History. </w:t>
      </w:r>
      <w:r w:rsidRPr="00FC536E">
        <w:rPr>
          <w:rFonts w:ascii="Courier New" w:eastAsia="Times New Roman" w:hAnsi="Courier New" w:cs="Courier New"/>
          <w:i/>
          <w:iCs/>
          <w:color w:val="323232"/>
          <w:sz w:val="20"/>
          <w:szCs w:val="20"/>
        </w:rPr>
        <w:t>AI Magazine,</w:t>
      </w:r>
      <w:r w:rsidR="001B2C0C">
        <w:rPr>
          <w:rFonts w:ascii="Courier New" w:eastAsia="Times New Roman" w:hAnsi="Courier New" w:cs="Courier New"/>
          <w:i/>
          <w:iCs/>
          <w:color w:val="323232"/>
          <w:sz w:val="20"/>
          <w:szCs w:val="20"/>
        </w:rPr>
        <w:t xml:space="preserve"> </w:t>
      </w:r>
      <w:r w:rsidRPr="00FC536E">
        <w:rPr>
          <w:rFonts w:ascii="Courier New" w:eastAsia="Times New Roman" w:hAnsi="Courier New" w:cs="Courier New"/>
          <w:color w:val="323232"/>
          <w:sz w:val="20"/>
          <w:szCs w:val="20"/>
        </w:rPr>
        <w:t>88-103.</w:t>
      </w:r>
    </w:p>
    <w:p w14:paraId="116F8887" w14:textId="77777777"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p>
    <w:p w14:paraId="7ED5626E" w14:textId="61C799F7" w:rsidR="00A17814" w:rsidRPr="00FC536E" w:rsidRDefault="00A17814" w:rsidP="00A17814">
      <w:pPr>
        <w:shd w:val="clear" w:color="auto" w:fill="FFFFFF"/>
        <w:spacing w:after="0" w:line="240" w:lineRule="auto"/>
        <w:rPr>
          <w:rFonts w:ascii="Courier New" w:eastAsia="Times New Roman" w:hAnsi="Courier New" w:cs="Courier New"/>
          <w:color w:val="323232"/>
          <w:sz w:val="20"/>
          <w:szCs w:val="20"/>
        </w:rPr>
      </w:pPr>
      <w:r w:rsidRPr="00FC536E">
        <w:rPr>
          <w:rFonts w:ascii="Courier New" w:eastAsia="Times New Roman" w:hAnsi="Courier New" w:cs="Courier New"/>
          <w:color w:val="323232"/>
          <w:sz w:val="20"/>
          <w:szCs w:val="20"/>
        </w:rPr>
        <w:t>Weld, D. S. (1999). Recent Advances in AI Planning. </w:t>
      </w:r>
      <w:r w:rsidRPr="00FC536E">
        <w:rPr>
          <w:rFonts w:ascii="Courier New" w:eastAsia="Times New Roman" w:hAnsi="Courier New" w:cs="Courier New"/>
          <w:i/>
          <w:iCs/>
          <w:color w:val="323232"/>
          <w:sz w:val="20"/>
          <w:szCs w:val="20"/>
        </w:rPr>
        <w:t>AI Magazine,</w:t>
      </w:r>
      <w:r w:rsidR="001B2C0C">
        <w:rPr>
          <w:rFonts w:ascii="Courier New" w:eastAsia="Times New Roman" w:hAnsi="Courier New" w:cs="Courier New"/>
          <w:i/>
          <w:iCs/>
          <w:color w:val="323232"/>
          <w:sz w:val="20"/>
          <w:szCs w:val="20"/>
        </w:rPr>
        <w:t xml:space="preserve"> </w:t>
      </w:r>
      <w:r w:rsidRPr="00FC536E">
        <w:rPr>
          <w:rFonts w:ascii="Courier New" w:eastAsia="Times New Roman" w:hAnsi="Courier New" w:cs="Courier New"/>
          <w:iCs/>
          <w:color w:val="323232"/>
          <w:sz w:val="20"/>
          <w:szCs w:val="20"/>
        </w:rPr>
        <w:t>20</w:t>
      </w:r>
      <w:r w:rsidRPr="00FC536E">
        <w:rPr>
          <w:rFonts w:ascii="Courier New" w:eastAsia="Times New Roman" w:hAnsi="Courier New" w:cs="Courier New"/>
          <w:color w:val="323232"/>
          <w:sz w:val="20"/>
          <w:szCs w:val="20"/>
        </w:rPr>
        <w:t>(2), 93-123.</w:t>
      </w:r>
    </w:p>
    <w:p w14:paraId="5B2E096D" w14:textId="77777777" w:rsidR="00A17814" w:rsidRDefault="00A17814" w:rsidP="00A17814">
      <w:pPr>
        <w:spacing w:after="0" w:line="360" w:lineRule="auto"/>
        <w:rPr>
          <w:rStyle w:val="bibliographytitle"/>
          <w:rFonts w:ascii="Courier New" w:hAnsi="Courier New" w:cs="Courier New"/>
          <w:bCs/>
          <w:color w:val="000000"/>
          <w:sz w:val="17"/>
          <w:szCs w:val="17"/>
          <w:shd w:val="clear" w:color="auto" w:fill="FFFFFF"/>
        </w:rPr>
      </w:pPr>
    </w:p>
    <w:p w14:paraId="102C70FE" w14:textId="77777777" w:rsidR="00A17814" w:rsidRPr="0058042B" w:rsidRDefault="00A17814" w:rsidP="00A17814">
      <w:pPr>
        <w:spacing w:after="0"/>
        <w:rPr>
          <w:rFonts w:ascii="Courier New" w:hAnsi="Courier New" w:cs="Courier New"/>
          <w:sz w:val="20"/>
          <w:szCs w:val="20"/>
        </w:rPr>
      </w:pPr>
      <w:r w:rsidRPr="0058042B">
        <w:rPr>
          <w:rFonts w:ascii="Courier New" w:hAnsi="Courier New" w:cs="Courier New"/>
          <w:sz w:val="20"/>
          <w:szCs w:val="20"/>
        </w:rPr>
        <w:t>Sherwood, R.</w:t>
      </w:r>
      <w:r>
        <w:rPr>
          <w:rFonts w:ascii="Courier New" w:hAnsi="Courier New" w:cs="Courier New"/>
          <w:sz w:val="20"/>
          <w:szCs w:val="20"/>
        </w:rPr>
        <w:t>,</w:t>
      </w:r>
      <w:r w:rsidRPr="0058042B">
        <w:rPr>
          <w:rFonts w:ascii="Courier New" w:hAnsi="Courier New" w:cs="Courier New"/>
          <w:sz w:val="20"/>
          <w:szCs w:val="20"/>
        </w:rPr>
        <w:t xml:space="preserve"> Govindjee, </w:t>
      </w:r>
      <w:r>
        <w:rPr>
          <w:rFonts w:ascii="Courier New" w:hAnsi="Courier New" w:cs="Courier New"/>
          <w:sz w:val="20"/>
          <w:szCs w:val="20"/>
        </w:rPr>
        <w:t xml:space="preserve">A., </w:t>
      </w:r>
      <w:r w:rsidRPr="0058042B">
        <w:rPr>
          <w:rFonts w:ascii="Courier New" w:hAnsi="Courier New" w:cs="Courier New"/>
          <w:sz w:val="20"/>
          <w:szCs w:val="20"/>
        </w:rPr>
        <w:t xml:space="preserve">Yan, </w:t>
      </w:r>
      <w:r>
        <w:rPr>
          <w:rFonts w:ascii="Courier New" w:hAnsi="Courier New" w:cs="Courier New"/>
          <w:sz w:val="20"/>
          <w:szCs w:val="20"/>
        </w:rPr>
        <w:t xml:space="preserve">D., </w:t>
      </w:r>
      <w:r w:rsidRPr="0058042B">
        <w:rPr>
          <w:rFonts w:ascii="Courier New" w:hAnsi="Courier New" w:cs="Courier New"/>
          <w:sz w:val="20"/>
          <w:szCs w:val="20"/>
        </w:rPr>
        <w:t xml:space="preserve">Rabideau, </w:t>
      </w:r>
      <w:r>
        <w:rPr>
          <w:rFonts w:ascii="Courier New" w:hAnsi="Courier New" w:cs="Courier New"/>
          <w:sz w:val="20"/>
          <w:szCs w:val="20"/>
        </w:rPr>
        <w:t xml:space="preserve">G., </w:t>
      </w:r>
      <w:r w:rsidRPr="0058042B">
        <w:rPr>
          <w:rFonts w:ascii="Courier New" w:hAnsi="Courier New" w:cs="Courier New"/>
          <w:sz w:val="20"/>
          <w:szCs w:val="20"/>
        </w:rPr>
        <w:t xml:space="preserve">Chien, </w:t>
      </w:r>
      <w:r>
        <w:rPr>
          <w:rFonts w:ascii="Courier New" w:hAnsi="Courier New" w:cs="Courier New"/>
          <w:sz w:val="20"/>
          <w:szCs w:val="20"/>
        </w:rPr>
        <w:t xml:space="preserve">S., &amp; </w:t>
      </w:r>
      <w:r w:rsidRPr="0058042B">
        <w:rPr>
          <w:rFonts w:ascii="Courier New" w:hAnsi="Courier New" w:cs="Courier New"/>
          <w:sz w:val="20"/>
          <w:szCs w:val="20"/>
        </w:rPr>
        <w:t>Fukunaga</w:t>
      </w:r>
      <w:r>
        <w:rPr>
          <w:rFonts w:ascii="Courier New" w:hAnsi="Courier New" w:cs="Courier New"/>
          <w:sz w:val="20"/>
          <w:szCs w:val="20"/>
        </w:rPr>
        <w:t xml:space="preserve">, </w:t>
      </w:r>
      <w:r w:rsidRPr="0058042B">
        <w:rPr>
          <w:rFonts w:ascii="Courier New" w:hAnsi="Courier New" w:cs="Courier New"/>
          <w:sz w:val="20"/>
          <w:szCs w:val="20"/>
        </w:rPr>
        <w:t>A</w:t>
      </w:r>
      <w:r>
        <w:rPr>
          <w:rFonts w:ascii="Courier New" w:hAnsi="Courier New" w:cs="Courier New"/>
          <w:sz w:val="20"/>
          <w:szCs w:val="20"/>
        </w:rPr>
        <w:t xml:space="preserve">. </w:t>
      </w:r>
      <w:r w:rsidRPr="0058042B">
        <w:rPr>
          <w:rFonts w:ascii="Courier New" w:hAnsi="Courier New" w:cs="Courier New"/>
          <w:sz w:val="20"/>
          <w:szCs w:val="20"/>
        </w:rPr>
        <w:t>Using ASPEN to Automate</w:t>
      </w:r>
      <w:r>
        <w:rPr>
          <w:rFonts w:ascii="Courier New" w:hAnsi="Courier New" w:cs="Courier New"/>
          <w:sz w:val="20"/>
          <w:szCs w:val="20"/>
        </w:rPr>
        <w:t xml:space="preserve"> </w:t>
      </w:r>
      <w:r w:rsidRPr="0058042B">
        <w:rPr>
          <w:rFonts w:ascii="Courier New" w:hAnsi="Courier New" w:cs="Courier New"/>
          <w:sz w:val="20"/>
          <w:szCs w:val="20"/>
        </w:rPr>
        <w:t>EO-1 Activity Planning</w:t>
      </w:r>
      <w:r>
        <w:rPr>
          <w:rFonts w:ascii="Courier New" w:hAnsi="Courier New" w:cs="Courier New"/>
          <w:sz w:val="20"/>
          <w:szCs w:val="20"/>
        </w:rPr>
        <w:t>.</w:t>
      </w:r>
      <w:r w:rsidRPr="0058042B">
        <w:rPr>
          <w:rFonts w:ascii="Courier New" w:hAnsi="Courier New" w:cs="Courier New"/>
          <w:sz w:val="20"/>
          <w:szCs w:val="20"/>
        </w:rPr>
        <w:t xml:space="preserve"> </w:t>
      </w:r>
      <w:r w:rsidRPr="0058042B">
        <w:rPr>
          <w:rStyle w:val="ff5"/>
          <w:rFonts w:ascii="Courier New" w:hAnsi="Courier New" w:cs="Courier New"/>
          <w:i/>
          <w:sz w:val="20"/>
          <w:szCs w:val="20"/>
        </w:rPr>
        <w:t>Proceedings of the 1998 IEEE Aerospace Conference</w:t>
      </w:r>
      <w:r w:rsidRPr="001B2C0C">
        <w:rPr>
          <w:rStyle w:val="ff1"/>
          <w:rFonts w:ascii="Courier New" w:hAnsi="Courier New" w:cs="Courier New"/>
          <w:sz w:val="20"/>
          <w:szCs w:val="20"/>
        </w:rPr>
        <w:t>, Aspen, CO, March 1998</w:t>
      </w:r>
      <w:bookmarkStart w:id="4" w:name="_GoBack"/>
      <w:bookmarkEnd w:id="4"/>
      <w:r w:rsidRPr="0058042B">
        <w:rPr>
          <w:rStyle w:val="ff1"/>
          <w:rFonts w:ascii="Courier New" w:hAnsi="Courier New" w:cs="Courier New"/>
          <w:sz w:val="20"/>
          <w:szCs w:val="20"/>
        </w:rPr>
        <w:t>.</w:t>
      </w:r>
    </w:p>
    <w:p w14:paraId="7ADB5ABD" w14:textId="77777777" w:rsidR="00A17814" w:rsidRDefault="00A17814">
      <w:pPr>
        <w:rPr>
          <w:rFonts w:ascii="Courier New" w:hAnsi="Courier New" w:cs="Courier New"/>
          <w:sz w:val="20"/>
          <w:szCs w:val="20"/>
        </w:rPr>
      </w:pPr>
      <w:r>
        <w:rPr>
          <w:rFonts w:ascii="Courier New" w:hAnsi="Courier New" w:cs="Courier New"/>
          <w:sz w:val="20"/>
          <w:szCs w:val="20"/>
        </w:rPr>
        <w:br w:type="page"/>
      </w:r>
    </w:p>
    <w:p w14:paraId="634BAF8B" w14:textId="7054A8C4" w:rsidR="00177D6D" w:rsidRDefault="00671156">
      <w:pPr>
        <w:rPr>
          <w:rFonts w:ascii="Courier New" w:hAnsi="Courier New" w:cs="Courier New"/>
          <w:sz w:val="20"/>
          <w:szCs w:val="20"/>
        </w:rPr>
      </w:pPr>
      <w:r>
        <w:rPr>
          <w:rFonts w:ascii="Courier New" w:hAnsi="Courier New" w:cs="Courier New"/>
          <w:sz w:val="20"/>
          <w:szCs w:val="20"/>
        </w:rPr>
        <w:lastRenderedPageBreak/>
        <w:t>A summary Three key developments in the topics of AI Search and Planning are</w:t>
      </w:r>
    </w:p>
    <w:p w14:paraId="699A53EA" w14:textId="77777777" w:rsidR="00671156" w:rsidRDefault="00174D63">
      <w:pPr>
        <w:rPr>
          <w:rFonts w:ascii="Courier New" w:hAnsi="Courier New" w:cs="Courier New"/>
          <w:sz w:val="20"/>
          <w:szCs w:val="20"/>
        </w:rPr>
      </w:pPr>
      <w:r>
        <w:rPr>
          <w:rFonts w:ascii="Courier New" w:hAnsi="Courier New" w:cs="Courier New"/>
          <w:sz w:val="20"/>
          <w:szCs w:val="20"/>
        </w:rPr>
        <w:t>- What is it</w:t>
      </w:r>
    </w:p>
    <w:p w14:paraId="609231D7" w14:textId="77777777" w:rsidR="00174D63" w:rsidRDefault="00174D63" w:rsidP="00174D63">
      <w:pPr>
        <w:ind w:firstLine="720"/>
        <w:rPr>
          <w:rFonts w:ascii="Courier New" w:hAnsi="Courier New" w:cs="Courier New"/>
          <w:sz w:val="20"/>
          <w:szCs w:val="20"/>
        </w:rPr>
      </w:pPr>
      <w:r>
        <w:rPr>
          <w:rFonts w:ascii="Courier New" w:hAnsi="Courier New" w:cs="Courier New"/>
          <w:sz w:val="20"/>
          <w:szCs w:val="20"/>
        </w:rPr>
        <w:t>- Primary developer</w:t>
      </w:r>
    </w:p>
    <w:p w14:paraId="638EEC48" w14:textId="77777777" w:rsidR="00174D63" w:rsidRDefault="00174D63" w:rsidP="00174D63">
      <w:pPr>
        <w:ind w:firstLine="720"/>
        <w:rPr>
          <w:rFonts w:ascii="Courier New" w:hAnsi="Courier New" w:cs="Courier New"/>
          <w:sz w:val="20"/>
          <w:szCs w:val="20"/>
        </w:rPr>
      </w:pPr>
      <w:r>
        <w:rPr>
          <w:rFonts w:ascii="Courier New" w:hAnsi="Courier New" w:cs="Courier New"/>
          <w:sz w:val="20"/>
          <w:szCs w:val="20"/>
        </w:rPr>
        <w:t>- Who was involved</w:t>
      </w:r>
    </w:p>
    <w:p w14:paraId="7D0B6490" w14:textId="77777777" w:rsidR="00174D63" w:rsidRDefault="00174D63" w:rsidP="00174D63">
      <w:pPr>
        <w:ind w:firstLine="720"/>
        <w:rPr>
          <w:rFonts w:ascii="Courier New" w:hAnsi="Courier New" w:cs="Courier New"/>
          <w:sz w:val="20"/>
          <w:szCs w:val="20"/>
        </w:rPr>
      </w:pPr>
      <w:r>
        <w:rPr>
          <w:rFonts w:ascii="Courier New" w:hAnsi="Courier New" w:cs="Courier New"/>
          <w:sz w:val="20"/>
          <w:szCs w:val="20"/>
        </w:rPr>
        <w:t>- What ja sot led to</w:t>
      </w:r>
    </w:p>
    <w:p w14:paraId="391DE36C" w14:textId="77777777" w:rsidR="00174D63" w:rsidRDefault="00174D63">
      <w:pPr>
        <w:rPr>
          <w:rFonts w:ascii="Courier New" w:hAnsi="Courier New" w:cs="Courier New"/>
          <w:sz w:val="20"/>
          <w:szCs w:val="20"/>
        </w:rPr>
      </w:pPr>
      <w:r>
        <w:rPr>
          <w:rFonts w:ascii="Courier New" w:hAnsi="Courier New" w:cs="Courier New"/>
          <w:sz w:val="20"/>
          <w:szCs w:val="20"/>
        </w:rPr>
        <w:t>- What is the impact</w:t>
      </w:r>
    </w:p>
    <w:p w14:paraId="4AAA6A7E" w14:textId="77777777" w:rsidR="00AD0F06" w:rsidRDefault="00AD0F06">
      <w:pPr>
        <w:rPr>
          <w:rFonts w:ascii="Courier New" w:hAnsi="Courier New" w:cs="Courier New"/>
          <w:sz w:val="20"/>
          <w:szCs w:val="20"/>
        </w:rPr>
      </w:pPr>
    </w:p>
    <w:p w14:paraId="06C44FD3" w14:textId="77777777" w:rsidR="00486285" w:rsidRDefault="00486285" w:rsidP="00174D63">
      <w:pPr>
        <w:rPr>
          <w:rFonts w:ascii="Courier New" w:hAnsi="Courier New" w:cs="Courier New"/>
          <w:sz w:val="20"/>
          <w:szCs w:val="20"/>
        </w:rPr>
      </w:pPr>
    </w:p>
    <w:p w14:paraId="34370248" w14:textId="77777777" w:rsidR="009D2DB0" w:rsidRDefault="00174D63" w:rsidP="00174D63">
      <w:pPr>
        <w:rPr>
          <w:rFonts w:ascii="Courier New" w:hAnsi="Courier New" w:cs="Courier New"/>
          <w:sz w:val="20"/>
          <w:szCs w:val="20"/>
        </w:rPr>
      </w:pPr>
      <w:r>
        <w:rPr>
          <w:rFonts w:ascii="Courier New" w:hAnsi="Courier New" w:cs="Courier New"/>
          <w:sz w:val="20"/>
          <w:szCs w:val="20"/>
        </w:rPr>
        <w:t>STRIPS</w:t>
      </w:r>
    </w:p>
    <w:p w14:paraId="3D5F5993" w14:textId="77777777" w:rsidR="009D11E9" w:rsidRPr="009D11E9" w:rsidRDefault="001B2C0C" w:rsidP="009D11E9">
      <w:pPr>
        <w:pStyle w:val="ListParagraph"/>
        <w:numPr>
          <w:ilvl w:val="0"/>
          <w:numId w:val="1"/>
        </w:numPr>
        <w:rPr>
          <w:rFonts w:ascii="Courier New" w:hAnsi="Courier New" w:cs="Courier New"/>
          <w:sz w:val="20"/>
          <w:szCs w:val="20"/>
        </w:rPr>
      </w:pPr>
      <w:hyperlink r:id="rId9" w:history="1">
        <w:r w:rsidR="009D11E9" w:rsidRPr="00EB10E1">
          <w:rPr>
            <w:rStyle w:val="Hyperlink"/>
            <w:rFonts w:ascii="Courier New" w:hAnsi="Courier New" w:cs="Courier New"/>
            <w:sz w:val="20"/>
            <w:szCs w:val="20"/>
          </w:rPr>
          <w:t>http://ai.stanford.edu/~nilsson/OnlinePubs-Nils/PublishedPapers</w:t>
        </w:r>
        <w:r w:rsidR="009D11E9" w:rsidRPr="00EB10E1">
          <w:rPr>
            <w:rStyle w:val="Hyperlink"/>
            <w:rFonts w:ascii="Courier New" w:hAnsi="Courier New" w:cs="Courier New"/>
            <w:sz w:val="20"/>
            <w:szCs w:val="20"/>
          </w:rPr>
          <w:t>/</w:t>
        </w:r>
        <w:r w:rsidR="009D11E9" w:rsidRPr="00EB10E1">
          <w:rPr>
            <w:rStyle w:val="Hyperlink"/>
            <w:rFonts w:ascii="Courier New" w:hAnsi="Courier New" w:cs="Courier New"/>
            <w:sz w:val="20"/>
            <w:szCs w:val="20"/>
          </w:rPr>
          <w:t>strips.pdf</w:t>
        </w:r>
      </w:hyperlink>
    </w:p>
    <w:p w14:paraId="0DFC38F1" w14:textId="77777777" w:rsidR="009D11E9" w:rsidRDefault="001B2C0C" w:rsidP="004C67C2">
      <w:pPr>
        <w:pStyle w:val="ListParagraph"/>
        <w:numPr>
          <w:ilvl w:val="0"/>
          <w:numId w:val="1"/>
        </w:numPr>
        <w:rPr>
          <w:rFonts w:ascii="Courier New" w:hAnsi="Courier New" w:cs="Courier New"/>
          <w:sz w:val="20"/>
          <w:szCs w:val="20"/>
        </w:rPr>
      </w:pPr>
      <w:hyperlink r:id="rId10" w:history="1">
        <w:r w:rsidR="004C67C2" w:rsidRPr="00EB10E1">
          <w:rPr>
            <w:rStyle w:val="Hyperlink"/>
            <w:rFonts w:ascii="Courier New" w:hAnsi="Courier New" w:cs="Courier New"/>
            <w:sz w:val="20"/>
            <w:szCs w:val="20"/>
          </w:rPr>
          <w:t>http://aima.cs.berkeley.edu/2nd-ed/newchap11.pdf</w:t>
        </w:r>
      </w:hyperlink>
    </w:p>
    <w:p w14:paraId="2021358B" w14:textId="77777777" w:rsidR="004C67C2" w:rsidRDefault="001B2C0C" w:rsidP="004C67C2">
      <w:pPr>
        <w:pStyle w:val="ListParagraph"/>
        <w:numPr>
          <w:ilvl w:val="0"/>
          <w:numId w:val="1"/>
        </w:numPr>
        <w:rPr>
          <w:rFonts w:ascii="Courier New" w:hAnsi="Courier New" w:cs="Courier New"/>
          <w:sz w:val="20"/>
          <w:szCs w:val="20"/>
        </w:rPr>
      </w:pPr>
      <w:hyperlink r:id="rId11" w:history="1">
        <w:r w:rsidR="004C67C2" w:rsidRPr="00EB10E1">
          <w:rPr>
            <w:rStyle w:val="Hyperlink"/>
            <w:rFonts w:ascii="Courier New" w:hAnsi="Courier New" w:cs="Courier New"/>
            <w:sz w:val="20"/>
            <w:szCs w:val="20"/>
          </w:rPr>
          <w:t>http://ai.stanford.edu/~nilsson/OnlinePubs-Nils/General%20Essays/Shakey-aimag-1</w:t>
        </w:r>
        <w:r w:rsidR="004C67C2" w:rsidRPr="00EB10E1">
          <w:rPr>
            <w:rStyle w:val="Hyperlink"/>
            <w:rFonts w:ascii="Courier New" w:hAnsi="Courier New" w:cs="Courier New"/>
            <w:sz w:val="20"/>
            <w:szCs w:val="20"/>
          </w:rPr>
          <w:t>7</w:t>
        </w:r>
        <w:r w:rsidR="004C67C2" w:rsidRPr="00EB10E1">
          <w:rPr>
            <w:rStyle w:val="Hyperlink"/>
            <w:rFonts w:ascii="Courier New" w:hAnsi="Courier New" w:cs="Courier New"/>
            <w:sz w:val="20"/>
            <w:szCs w:val="20"/>
          </w:rPr>
          <w:t>.pdf</w:t>
        </w:r>
      </w:hyperlink>
    </w:p>
    <w:p w14:paraId="350FCD9E" w14:textId="77777777" w:rsidR="004C67C2" w:rsidRPr="009D11E9" w:rsidRDefault="004C67C2" w:rsidP="004C67C2">
      <w:pPr>
        <w:pStyle w:val="ListParagraph"/>
        <w:numPr>
          <w:ilvl w:val="0"/>
          <w:numId w:val="1"/>
        </w:numPr>
        <w:rPr>
          <w:rFonts w:ascii="Courier New" w:hAnsi="Courier New" w:cs="Courier New"/>
          <w:sz w:val="20"/>
          <w:szCs w:val="20"/>
        </w:rPr>
      </w:pPr>
    </w:p>
    <w:p w14:paraId="3A50021D" w14:textId="77777777" w:rsidR="00174D63" w:rsidRDefault="00174D63" w:rsidP="00174D63">
      <w:pPr>
        <w:rPr>
          <w:rFonts w:ascii="Courier New" w:hAnsi="Courier New" w:cs="Courier New"/>
          <w:sz w:val="20"/>
          <w:szCs w:val="20"/>
        </w:rPr>
      </w:pPr>
      <w:r>
        <w:rPr>
          <w:rFonts w:ascii="Courier New" w:hAnsi="Courier New" w:cs="Courier New"/>
          <w:sz w:val="20"/>
          <w:szCs w:val="20"/>
        </w:rPr>
        <w:t>- Stanford Research Institute Problem Solver</w:t>
      </w:r>
    </w:p>
    <w:p w14:paraId="2A6DD29A" w14:textId="77777777" w:rsidR="00174D63" w:rsidRDefault="00174D63" w:rsidP="00174D63">
      <w:pPr>
        <w:rPr>
          <w:rFonts w:ascii="Courier New" w:hAnsi="Courier New" w:cs="Courier New"/>
          <w:sz w:val="20"/>
          <w:szCs w:val="20"/>
        </w:rPr>
      </w:pPr>
      <w:r>
        <w:rPr>
          <w:rFonts w:ascii="Courier New" w:hAnsi="Courier New" w:cs="Courier New"/>
          <w:sz w:val="20"/>
          <w:szCs w:val="20"/>
        </w:rPr>
        <w:tab/>
        <w:t>- Problem solver</w:t>
      </w:r>
    </w:p>
    <w:p w14:paraId="52351D09" w14:textId="77777777" w:rsidR="00AD3FD5" w:rsidRDefault="00AD3FD5" w:rsidP="00174D63">
      <w:pPr>
        <w:rPr>
          <w:rFonts w:ascii="Courier New" w:hAnsi="Courier New" w:cs="Courier New"/>
          <w:sz w:val="20"/>
          <w:szCs w:val="20"/>
        </w:rPr>
      </w:pPr>
      <w:r>
        <w:rPr>
          <w:rFonts w:ascii="Courier New" w:hAnsi="Courier New" w:cs="Courier New"/>
          <w:sz w:val="20"/>
          <w:szCs w:val="20"/>
        </w:rPr>
        <w:tab/>
        <w:t xml:space="preserve">- Developed by </w:t>
      </w:r>
      <w:r w:rsidR="009D11E9">
        <w:rPr>
          <w:rFonts w:ascii="Courier New" w:hAnsi="Courier New" w:cs="Courier New"/>
          <w:sz w:val="20"/>
          <w:szCs w:val="20"/>
        </w:rPr>
        <w:t xml:space="preserve">in </w:t>
      </w:r>
      <w:proofErr w:type="spellStart"/>
      <w:r>
        <w:t>Bertrmn</w:t>
      </w:r>
      <w:proofErr w:type="spellEnd"/>
      <w:r>
        <w:t xml:space="preserve"> Raphael, Thomas Garvey, John </w:t>
      </w:r>
      <w:proofErr w:type="spellStart"/>
      <w:r>
        <w:t>Mtmson</w:t>
      </w:r>
      <w:proofErr w:type="spellEnd"/>
      <w:r>
        <w:t xml:space="preserve">, </w:t>
      </w:r>
      <w:proofErr w:type="spellStart"/>
      <w:r w:rsidR="009D11E9">
        <w:t>nd</w:t>
      </w:r>
      <w:r>
        <w:t>d</w:t>
      </w:r>
      <w:proofErr w:type="spellEnd"/>
      <w:r>
        <w:t xml:space="preserve"> Richard </w:t>
      </w:r>
      <w:proofErr w:type="spellStart"/>
      <w:r>
        <w:t>Waldinger</w:t>
      </w:r>
      <w:proofErr w:type="spellEnd"/>
      <w:r>
        <w:t>, all members of the Artificial Intelligence Group at SRL</w:t>
      </w:r>
      <w:r w:rsidR="009D11E9">
        <w:t xml:space="preserve"> (1)</w:t>
      </w:r>
    </w:p>
    <w:p w14:paraId="5AA7B9DC" w14:textId="77777777" w:rsidR="00174D63" w:rsidRDefault="00174D63" w:rsidP="00174D63">
      <w:pPr>
        <w:rPr>
          <w:rFonts w:ascii="Courier New" w:hAnsi="Courier New" w:cs="Courier New"/>
          <w:sz w:val="20"/>
          <w:szCs w:val="20"/>
        </w:rPr>
      </w:pPr>
      <w:r>
        <w:rPr>
          <w:rFonts w:ascii="Courier New" w:hAnsi="Courier New" w:cs="Courier New"/>
          <w:sz w:val="20"/>
          <w:szCs w:val="20"/>
        </w:rPr>
        <w:tab/>
        <w:t>- Finds a sequence of operators to transform initial states to goal states</w:t>
      </w:r>
    </w:p>
    <w:p w14:paraId="6F9213B9" w14:textId="77777777" w:rsidR="00174D63" w:rsidRDefault="00174D63" w:rsidP="00174D63">
      <w:pPr>
        <w:rPr>
          <w:rFonts w:ascii="Courier New" w:hAnsi="Courier New" w:cs="Courier New"/>
          <w:sz w:val="20"/>
          <w:szCs w:val="20"/>
        </w:rPr>
      </w:pPr>
      <w:r>
        <w:rPr>
          <w:rFonts w:ascii="Courier New" w:hAnsi="Courier New" w:cs="Courier New"/>
          <w:sz w:val="20"/>
          <w:szCs w:val="20"/>
        </w:rPr>
        <w:tab/>
        <w:t xml:space="preserve">- </w:t>
      </w:r>
      <w:r w:rsidR="009D11E9">
        <w:rPr>
          <w:rFonts w:ascii="Courier New" w:hAnsi="Courier New" w:cs="Courier New"/>
          <w:sz w:val="20"/>
          <w:szCs w:val="20"/>
        </w:rPr>
        <w:t>Operators are applied to applicable states resulting into new states. A sequence of operations finally leads to the goal.</w:t>
      </w:r>
    </w:p>
    <w:p w14:paraId="520B8223" w14:textId="77777777" w:rsidR="009D11E9" w:rsidRDefault="009D11E9" w:rsidP="00174D63">
      <w:r>
        <w:rPr>
          <w:rFonts w:ascii="Courier New" w:hAnsi="Courier New" w:cs="Courier New"/>
          <w:sz w:val="20"/>
          <w:szCs w:val="20"/>
        </w:rPr>
        <w:tab/>
        <w:t xml:space="preserve">- Researchers would like to </w:t>
      </w:r>
      <w:r>
        <w:t>generate computer programs.</w:t>
      </w:r>
      <w:r w:rsidR="004C67C2">
        <w:t xml:space="preserve"> (1)</w:t>
      </w:r>
    </w:p>
    <w:p w14:paraId="1E8C6224" w14:textId="77777777" w:rsidR="004C67C2" w:rsidRDefault="004C67C2" w:rsidP="00174D63">
      <w:pPr>
        <w:rPr>
          <w:rFonts w:ascii="Courier New" w:hAnsi="Courier New" w:cs="Courier New"/>
          <w:sz w:val="20"/>
          <w:szCs w:val="20"/>
        </w:rPr>
      </w:pPr>
      <w:r>
        <w:t>It would only be able to achieve goals that require just a single preprogrammed action. To do more, Shakey has to be able to compose a sequence of actions into a plan. That’s the job of STRIPS, the Stanford Research Institute Problem Solver, which constitutes the next higher software level</w:t>
      </w:r>
    </w:p>
    <w:p w14:paraId="0A9DC85D" w14:textId="77777777" w:rsidR="004C67C2" w:rsidRDefault="004C67C2" w:rsidP="004C67C2">
      <w:r>
        <w:tab/>
        <w:t>- It is the foundation from which other planning languages grew, “Almost all planning systems since then have used one variant or another of the STRIPS language” (</w:t>
      </w:r>
      <w:proofErr w:type="spellStart"/>
      <w:r>
        <w:t>Norvig</w:t>
      </w:r>
      <w:proofErr w:type="spellEnd"/>
      <w:r>
        <w:t xml:space="preserve"> &amp; Russell, 2009)</w:t>
      </w:r>
    </w:p>
    <w:p w14:paraId="621C3D9F" w14:textId="77777777" w:rsidR="00AD0F06" w:rsidRDefault="00AD0F06">
      <w:r>
        <w:t xml:space="preserve">STRIPS </w:t>
      </w:r>
      <w:proofErr w:type="gramStart"/>
      <w:r>
        <w:t>was</w:t>
      </w:r>
      <w:proofErr w:type="gramEnd"/>
      <w:r>
        <w:t xml:space="preserve"> designed as the planning component of the software for the Shakey robot project at SRI. </w:t>
      </w:r>
    </w:p>
    <w:p w14:paraId="7074F28C" w14:textId="77777777" w:rsidR="00732D9F" w:rsidRDefault="00732D9F"/>
    <w:p w14:paraId="5189D361" w14:textId="77777777" w:rsidR="00C6316F" w:rsidRDefault="00C6316F">
      <w:pPr>
        <w:rPr>
          <w:rFonts w:ascii="Courier New" w:hAnsi="Courier New" w:cs="Courier New"/>
          <w:sz w:val="20"/>
          <w:szCs w:val="20"/>
        </w:rPr>
      </w:pPr>
      <w:r>
        <w:rPr>
          <w:rFonts w:ascii="Courier New" w:hAnsi="Courier New" w:cs="Courier New"/>
          <w:sz w:val="20"/>
          <w:szCs w:val="20"/>
        </w:rPr>
        <w:br w:type="page"/>
      </w:r>
    </w:p>
    <w:p w14:paraId="2F7F0715" w14:textId="77777777" w:rsidR="00C6316F" w:rsidRDefault="00C6316F">
      <w:pPr>
        <w:rPr>
          <w:rFonts w:ascii="Courier New" w:hAnsi="Courier New" w:cs="Courier New"/>
          <w:sz w:val="20"/>
          <w:szCs w:val="20"/>
        </w:rPr>
      </w:pPr>
      <w:r>
        <w:rPr>
          <w:rFonts w:ascii="Courier New" w:hAnsi="Courier New" w:cs="Courier New"/>
          <w:sz w:val="20"/>
          <w:szCs w:val="20"/>
        </w:rPr>
        <w:lastRenderedPageBreak/>
        <w:t>GRAPHPLAN</w:t>
      </w:r>
    </w:p>
    <w:p w14:paraId="373F781D" w14:textId="77777777" w:rsidR="00C6316F" w:rsidRDefault="00C6316F">
      <w:pPr>
        <w:rPr>
          <w:rFonts w:ascii="Courier New" w:hAnsi="Courier New" w:cs="Courier New"/>
          <w:sz w:val="20"/>
          <w:szCs w:val="20"/>
        </w:rPr>
      </w:pPr>
      <w:r>
        <w:rPr>
          <w:rFonts w:ascii="Courier New" w:hAnsi="Courier New" w:cs="Courier New"/>
          <w:sz w:val="20"/>
          <w:szCs w:val="20"/>
        </w:rPr>
        <w:t xml:space="preserve">- 1. </w:t>
      </w:r>
      <w:hyperlink r:id="rId12" w:history="1">
        <w:r w:rsidRPr="00EB10E1">
          <w:rPr>
            <w:rStyle w:val="Hyperlink"/>
            <w:rFonts w:ascii="Courier New" w:hAnsi="Courier New" w:cs="Courier New"/>
            <w:sz w:val="20"/>
            <w:szCs w:val="20"/>
          </w:rPr>
          <w:t>https://www.aaai.org/ojs/index.p</w:t>
        </w:r>
        <w:r w:rsidRPr="00EB10E1">
          <w:rPr>
            <w:rStyle w:val="Hyperlink"/>
            <w:rFonts w:ascii="Courier New" w:hAnsi="Courier New" w:cs="Courier New"/>
            <w:sz w:val="20"/>
            <w:szCs w:val="20"/>
          </w:rPr>
          <w:t>h</w:t>
        </w:r>
        <w:r w:rsidRPr="00EB10E1">
          <w:rPr>
            <w:rStyle w:val="Hyperlink"/>
            <w:rFonts w:ascii="Courier New" w:hAnsi="Courier New" w:cs="Courier New"/>
            <w:sz w:val="20"/>
            <w:szCs w:val="20"/>
          </w:rPr>
          <w:t>p/</w:t>
        </w:r>
        <w:r w:rsidRPr="00EB10E1">
          <w:rPr>
            <w:rStyle w:val="Hyperlink"/>
            <w:rFonts w:ascii="Courier New" w:hAnsi="Courier New" w:cs="Courier New"/>
            <w:sz w:val="20"/>
            <w:szCs w:val="20"/>
          </w:rPr>
          <w:t>a</w:t>
        </w:r>
        <w:r w:rsidRPr="00EB10E1">
          <w:rPr>
            <w:rStyle w:val="Hyperlink"/>
            <w:rFonts w:ascii="Courier New" w:hAnsi="Courier New" w:cs="Courier New"/>
            <w:sz w:val="20"/>
            <w:szCs w:val="20"/>
          </w:rPr>
          <w:t>imagaz</w:t>
        </w:r>
        <w:r w:rsidRPr="00EB10E1">
          <w:rPr>
            <w:rStyle w:val="Hyperlink"/>
            <w:rFonts w:ascii="Courier New" w:hAnsi="Courier New" w:cs="Courier New"/>
            <w:sz w:val="20"/>
            <w:szCs w:val="20"/>
          </w:rPr>
          <w:t>i</w:t>
        </w:r>
        <w:r w:rsidRPr="00EB10E1">
          <w:rPr>
            <w:rStyle w:val="Hyperlink"/>
            <w:rFonts w:ascii="Courier New" w:hAnsi="Courier New" w:cs="Courier New"/>
            <w:sz w:val="20"/>
            <w:szCs w:val="20"/>
          </w:rPr>
          <w:t>ne/article/viewFile/1459/1358</w:t>
        </w:r>
      </w:hyperlink>
    </w:p>
    <w:p w14:paraId="18EFAEF4" w14:textId="77777777" w:rsidR="00C6316F" w:rsidRDefault="00C6316F">
      <w:pPr>
        <w:rPr>
          <w:rFonts w:ascii="Courier New" w:hAnsi="Courier New" w:cs="Courier New"/>
          <w:sz w:val="20"/>
          <w:szCs w:val="20"/>
        </w:rPr>
      </w:pPr>
      <w:r>
        <w:t>Recent Advances in AI Planning</w:t>
      </w:r>
    </w:p>
    <w:p w14:paraId="3E1785E1" w14:textId="77777777" w:rsidR="00C6316F" w:rsidRDefault="00C6316F">
      <w:r>
        <w:rPr>
          <w:rFonts w:ascii="Courier New" w:hAnsi="Courier New" w:cs="Courier New"/>
          <w:sz w:val="20"/>
          <w:szCs w:val="20"/>
        </w:rPr>
        <w:t xml:space="preserve">- 2. </w:t>
      </w:r>
      <w:hyperlink r:id="rId13" w:history="1">
        <w:r w:rsidRPr="00EB10E1">
          <w:rPr>
            <w:rStyle w:val="Hyperlink"/>
            <w:rFonts w:ascii="Courier New" w:hAnsi="Courier New" w:cs="Courier New"/>
            <w:sz w:val="20"/>
            <w:szCs w:val="20"/>
          </w:rPr>
          <w:t>https://www.cs.cmu.edu/~avrim</w:t>
        </w:r>
        <w:r w:rsidRPr="00EB10E1">
          <w:rPr>
            <w:rStyle w:val="Hyperlink"/>
            <w:rFonts w:ascii="Courier New" w:hAnsi="Courier New" w:cs="Courier New"/>
            <w:sz w:val="20"/>
            <w:szCs w:val="20"/>
          </w:rPr>
          <w:t>/</w:t>
        </w:r>
        <w:r w:rsidRPr="00EB10E1">
          <w:rPr>
            <w:rStyle w:val="Hyperlink"/>
            <w:rFonts w:ascii="Courier New" w:hAnsi="Courier New" w:cs="Courier New"/>
            <w:sz w:val="20"/>
            <w:szCs w:val="20"/>
          </w:rPr>
          <w:t>Papers/graphplan.pdf</w:t>
        </w:r>
      </w:hyperlink>
      <w:r>
        <w:rPr>
          <w:rFonts w:ascii="Courier New" w:hAnsi="Courier New" w:cs="Courier New"/>
          <w:sz w:val="20"/>
          <w:szCs w:val="20"/>
        </w:rPr>
        <w:t xml:space="preserve">; </w:t>
      </w:r>
      <w:r>
        <w:t>Fast Planning Through Planning Graph Analysis</w:t>
      </w:r>
    </w:p>
    <w:p w14:paraId="2777EE45" w14:textId="77777777" w:rsidR="00C6316F" w:rsidRDefault="00C6316F">
      <w:pPr>
        <w:rPr>
          <w:rFonts w:ascii="Courier New" w:hAnsi="Courier New" w:cs="Courier New"/>
          <w:sz w:val="20"/>
          <w:szCs w:val="20"/>
        </w:rPr>
      </w:pPr>
      <w:proofErr w:type="spellStart"/>
      <w:r>
        <w:t>Graphplan</w:t>
      </w:r>
      <w:proofErr w:type="spellEnd"/>
      <w:r>
        <w:t xml:space="preserve"> (Blum &amp; Furst, 1997)</w:t>
      </w:r>
    </w:p>
    <w:p w14:paraId="3EFC8543" w14:textId="77777777" w:rsidR="00C6316F" w:rsidRDefault="00C6316F">
      <w:pPr>
        <w:rPr>
          <w:rFonts w:ascii="Courier New" w:hAnsi="Courier New" w:cs="Courier New"/>
          <w:sz w:val="20"/>
          <w:szCs w:val="20"/>
        </w:rPr>
      </w:pPr>
      <w:r>
        <w:rPr>
          <w:rFonts w:ascii="Courier New" w:hAnsi="Courier New" w:cs="Courier New"/>
          <w:sz w:val="20"/>
          <w:szCs w:val="20"/>
        </w:rPr>
        <w:tab/>
        <w:t xml:space="preserve">- </w:t>
      </w:r>
      <w:r w:rsidR="002E1363">
        <w:rPr>
          <w:rFonts w:ascii="Courier New" w:hAnsi="Courier New" w:cs="Courier New"/>
          <w:sz w:val="20"/>
          <w:szCs w:val="20"/>
        </w:rPr>
        <w:t>Able</w:t>
      </w:r>
      <w:r>
        <w:rPr>
          <w:rFonts w:ascii="Courier New" w:hAnsi="Courier New" w:cs="Courier New"/>
          <w:sz w:val="20"/>
          <w:szCs w:val="20"/>
        </w:rPr>
        <w:t xml:space="preserve"> to solve </w:t>
      </w:r>
      <w:proofErr w:type="spellStart"/>
      <w:r>
        <w:rPr>
          <w:rFonts w:ascii="Courier New" w:hAnsi="Courier New" w:cs="Courier New"/>
          <w:sz w:val="20"/>
          <w:szCs w:val="20"/>
        </w:rPr>
        <w:t>solve</w:t>
      </w:r>
      <w:proofErr w:type="spellEnd"/>
      <w:r>
        <w:rPr>
          <w:rFonts w:ascii="Courier New" w:hAnsi="Courier New" w:cs="Courier New"/>
          <w:sz w:val="20"/>
          <w:szCs w:val="20"/>
        </w:rPr>
        <w:t xml:space="preserve"> problems quickly than previous problem solver of </w:t>
      </w:r>
      <w:proofErr w:type="spellStart"/>
      <w:r>
        <w:rPr>
          <w:rFonts w:ascii="Courier New" w:hAnsi="Courier New" w:cs="Courier New"/>
          <w:sz w:val="20"/>
          <w:szCs w:val="20"/>
        </w:rPr>
        <w:t>it’s</w:t>
      </w:r>
      <w:proofErr w:type="spellEnd"/>
      <w:r>
        <w:rPr>
          <w:rFonts w:ascii="Courier New" w:hAnsi="Courier New" w:cs="Courier New"/>
          <w:sz w:val="20"/>
          <w:szCs w:val="20"/>
        </w:rPr>
        <w:t xml:space="preserve"> time (1)</w:t>
      </w:r>
    </w:p>
    <w:p w14:paraId="78913E04" w14:textId="77777777" w:rsidR="00C6316F" w:rsidRDefault="00C6316F" w:rsidP="00C6316F">
      <w:pPr>
        <w:ind w:firstLine="720"/>
      </w:pPr>
      <w:r>
        <w:t xml:space="preserve">- starting with a Planning Graph that only has a single proposition level containing the Initial Conditions, </w:t>
      </w:r>
      <w:proofErr w:type="spellStart"/>
      <w:r>
        <w:t>Graphplan</w:t>
      </w:r>
      <w:proofErr w:type="spellEnd"/>
      <w:r>
        <w:t xml:space="preserve"> runs in stages. In stage </w:t>
      </w:r>
      <w:proofErr w:type="spellStart"/>
      <w:r>
        <w:t>i</w:t>
      </w:r>
      <w:proofErr w:type="spellEnd"/>
      <w:r>
        <w:t xml:space="preserve"> </w:t>
      </w:r>
      <w:proofErr w:type="spellStart"/>
      <w:r>
        <w:t>Graphplan</w:t>
      </w:r>
      <w:proofErr w:type="spellEnd"/>
      <w:r>
        <w:t xml:space="preserve"> takes the Planning Graph from stage </w:t>
      </w:r>
      <w:proofErr w:type="spellStart"/>
      <w:r>
        <w:t>i</w:t>
      </w:r>
      <w:proofErr w:type="spellEnd"/>
      <w:r>
        <w:t xml:space="preserve"> − 1, extends it one time step (the next action level and the following proposition level), and then searches the extended Planning Graph for a valid plan of length </w:t>
      </w:r>
      <w:proofErr w:type="spellStart"/>
      <w:r>
        <w:t>i</w:t>
      </w:r>
      <w:proofErr w:type="spellEnd"/>
      <w:r>
        <w:t xml:space="preserve">. </w:t>
      </w:r>
      <w:proofErr w:type="spellStart"/>
      <w:r>
        <w:t>Graphplan’s</w:t>
      </w:r>
      <w:proofErr w:type="spellEnd"/>
      <w:r>
        <w:t xml:space="preserve"> search either finds a valid plan (in which case it halts) or else determines that the goals are not all achievable by time </w:t>
      </w:r>
      <w:proofErr w:type="spellStart"/>
      <w:r>
        <w:t>i</w:t>
      </w:r>
      <w:proofErr w:type="spellEnd"/>
      <w:r>
        <w:t xml:space="preserve"> (in which case it goes on to the next stage).</w:t>
      </w:r>
    </w:p>
    <w:p w14:paraId="7705281F" w14:textId="77777777" w:rsidR="00C6316F" w:rsidRDefault="00C6316F" w:rsidP="00C6316F">
      <w:pPr>
        <w:ind w:firstLine="720"/>
        <w:rPr>
          <w:rFonts w:ascii="Courier New" w:hAnsi="Courier New" w:cs="Courier New"/>
          <w:sz w:val="20"/>
          <w:szCs w:val="20"/>
        </w:rPr>
      </w:pPr>
      <w:r>
        <w:t xml:space="preserve">- </w:t>
      </w:r>
    </w:p>
    <w:p w14:paraId="1BE11318" w14:textId="77777777" w:rsidR="00C6316F" w:rsidRDefault="00C6316F">
      <w:pPr>
        <w:rPr>
          <w:rFonts w:ascii="Courier New" w:hAnsi="Courier New" w:cs="Courier New"/>
          <w:sz w:val="20"/>
          <w:szCs w:val="20"/>
        </w:rPr>
      </w:pPr>
    </w:p>
    <w:p w14:paraId="24A62D80" w14:textId="77777777" w:rsidR="00AD0F06" w:rsidRDefault="00AD0F06">
      <w:pPr>
        <w:rPr>
          <w:rFonts w:ascii="Courier New" w:hAnsi="Courier New" w:cs="Courier New"/>
          <w:sz w:val="20"/>
          <w:szCs w:val="20"/>
        </w:rPr>
      </w:pPr>
      <w:r>
        <w:rPr>
          <w:rFonts w:ascii="Courier New" w:hAnsi="Courier New" w:cs="Courier New"/>
          <w:sz w:val="20"/>
          <w:szCs w:val="20"/>
        </w:rPr>
        <w:t>HSP</w:t>
      </w:r>
    </w:p>
    <w:p w14:paraId="162C60AB" w14:textId="77777777" w:rsidR="00C6316F" w:rsidRDefault="00C6316F">
      <w:pPr>
        <w:rPr>
          <w:rFonts w:ascii="Courier New" w:hAnsi="Courier New" w:cs="Courier New"/>
          <w:sz w:val="20"/>
          <w:szCs w:val="20"/>
        </w:rPr>
      </w:pPr>
      <w:r>
        <w:rPr>
          <w:rFonts w:ascii="Courier New" w:hAnsi="Courier New" w:cs="Courier New"/>
          <w:sz w:val="20"/>
          <w:szCs w:val="20"/>
        </w:rPr>
        <w:t xml:space="preserve">- 1. </w:t>
      </w:r>
      <w:hyperlink r:id="rId14" w:history="1">
        <w:r w:rsidRPr="00EB10E1">
          <w:rPr>
            <w:rStyle w:val="Hyperlink"/>
            <w:rFonts w:ascii="Courier New" w:hAnsi="Courier New" w:cs="Courier New"/>
            <w:sz w:val="20"/>
            <w:szCs w:val="20"/>
          </w:rPr>
          <w:t>http://www.cs.toronto.</w:t>
        </w:r>
        <w:r w:rsidRPr="00EB10E1">
          <w:rPr>
            <w:rStyle w:val="Hyperlink"/>
            <w:rFonts w:ascii="Courier New" w:hAnsi="Courier New" w:cs="Courier New"/>
            <w:sz w:val="20"/>
            <w:szCs w:val="20"/>
          </w:rPr>
          <w:t>e</w:t>
        </w:r>
        <w:r w:rsidRPr="00EB10E1">
          <w:rPr>
            <w:rStyle w:val="Hyperlink"/>
            <w:rFonts w:ascii="Courier New" w:hAnsi="Courier New" w:cs="Courier New"/>
            <w:sz w:val="20"/>
            <w:szCs w:val="20"/>
          </w:rPr>
          <w:t>du/~sheila/2542/s14/A1/bon</w:t>
        </w:r>
        <w:r w:rsidRPr="00EB10E1">
          <w:rPr>
            <w:rStyle w:val="Hyperlink"/>
            <w:rFonts w:ascii="Courier New" w:hAnsi="Courier New" w:cs="Courier New"/>
            <w:sz w:val="20"/>
            <w:szCs w:val="20"/>
          </w:rPr>
          <w:t>e</w:t>
        </w:r>
        <w:r w:rsidRPr="00EB10E1">
          <w:rPr>
            <w:rStyle w:val="Hyperlink"/>
            <w:rFonts w:ascii="Courier New" w:hAnsi="Courier New" w:cs="Courier New"/>
            <w:sz w:val="20"/>
            <w:szCs w:val="20"/>
          </w:rPr>
          <w:t>tgeffner-heusearch-aij01.pdf</w:t>
        </w:r>
      </w:hyperlink>
    </w:p>
    <w:p w14:paraId="3F853971" w14:textId="77777777" w:rsidR="00C6316F" w:rsidRDefault="00C6316F">
      <w:pPr>
        <w:rPr>
          <w:rFonts w:ascii="Courier New" w:hAnsi="Courier New" w:cs="Courier New"/>
          <w:sz w:val="20"/>
          <w:szCs w:val="20"/>
        </w:rPr>
      </w:pPr>
      <w:r>
        <w:rPr>
          <w:rFonts w:ascii="Courier New" w:hAnsi="Courier New" w:cs="Courier New"/>
          <w:sz w:val="20"/>
          <w:szCs w:val="20"/>
        </w:rPr>
        <w:t xml:space="preserve">- </w:t>
      </w:r>
      <w:hyperlink r:id="rId15" w:history="1">
        <w:r w:rsidR="00AF7229" w:rsidRPr="0077745E">
          <w:rPr>
            <w:rStyle w:val="Hyperlink"/>
            <w:rFonts w:ascii="Courier New" w:hAnsi="Courier New" w:cs="Courier New"/>
            <w:sz w:val="20"/>
            <w:szCs w:val="20"/>
          </w:rPr>
          <w:t>http://www.cs.toronto.edu/~sheila/2542/w06/readings/R</w:t>
        </w:r>
        <w:r w:rsidR="00AF7229" w:rsidRPr="0077745E">
          <w:rPr>
            <w:rStyle w:val="Hyperlink"/>
            <w:rFonts w:ascii="Courier New" w:hAnsi="Courier New" w:cs="Courier New"/>
            <w:sz w:val="20"/>
            <w:szCs w:val="20"/>
          </w:rPr>
          <w:t>i</w:t>
        </w:r>
        <w:r w:rsidR="00AF7229" w:rsidRPr="0077745E">
          <w:rPr>
            <w:rStyle w:val="Hyperlink"/>
            <w:rFonts w:ascii="Courier New" w:hAnsi="Courier New" w:cs="Courier New"/>
            <w:sz w:val="20"/>
            <w:szCs w:val="20"/>
          </w:rPr>
          <w:t>ntan</w:t>
        </w:r>
        <w:r w:rsidR="00AF7229" w:rsidRPr="0077745E">
          <w:rPr>
            <w:rStyle w:val="Hyperlink"/>
            <w:rFonts w:ascii="Courier New" w:hAnsi="Courier New" w:cs="Courier New"/>
            <w:sz w:val="20"/>
            <w:szCs w:val="20"/>
          </w:rPr>
          <w:t>e</w:t>
        </w:r>
        <w:r w:rsidR="00AF7229" w:rsidRPr="0077745E">
          <w:rPr>
            <w:rStyle w:val="Hyperlink"/>
            <w:rFonts w:ascii="Courier New" w:hAnsi="Courier New" w:cs="Courier New"/>
            <w:sz w:val="20"/>
            <w:szCs w:val="20"/>
          </w:rPr>
          <w:t>nHoffmann01.pdf</w:t>
        </w:r>
      </w:hyperlink>
    </w:p>
    <w:p w14:paraId="74F97C2A" w14:textId="77777777" w:rsidR="00AF7229" w:rsidRDefault="00AF7229">
      <w:pPr>
        <w:rPr>
          <w:rFonts w:ascii="Courier New" w:hAnsi="Courier New" w:cs="Courier New"/>
          <w:sz w:val="20"/>
          <w:szCs w:val="20"/>
        </w:rPr>
      </w:pPr>
    </w:p>
    <w:p w14:paraId="221D487A" w14:textId="77777777" w:rsidR="00AD0F06" w:rsidRDefault="00AD0F06">
      <w:pPr>
        <w:rPr>
          <w:rFonts w:ascii="Courier New" w:hAnsi="Courier New" w:cs="Courier New"/>
          <w:sz w:val="20"/>
          <w:szCs w:val="20"/>
        </w:rPr>
      </w:pPr>
      <w:r>
        <w:rPr>
          <w:rFonts w:ascii="Courier New" w:hAnsi="Courier New" w:cs="Courier New"/>
          <w:sz w:val="20"/>
          <w:szCs w:val="20"/>
        </w:rPr>
        <w:tab/>
      </w:r>
      <w:r w:rsidR="00C6316F">
        <w:rPr>
          <w:rFonts w:ascii="Courier New" w:hAnsi="Courier New" w:cs="Courier New"/>
          <w:sz w:val="20"/>
          <w:szCs w:val="20"/>
        </w:rPr>
        <w:t xml:space="preserve">- </w:t>
      </w:r>
      <w:proofErr w:type="spellStart"/>
      <w:r>
        <w:rPr>
          <w:rFonts w:ascii="Courier New" w:hAnsi="Courier New" w:cs="Courier New"/>
          <w:sz w:val="20"/>
          <w:szCs w:val="20"/>
        </w:rPr>
        <w:t>Bonet</w:t>
      </w:r>
      <w:proofErr w:type="spellEnd"/>
      <w:r>
        <w:rPr>
          <w:rFonts w:ascii="Courier New" w:hAnsi="Courier New" w:cs="Courier New"/>
          <w:sz w:val="20"/>
          <w:szCs w:val="20"/>
        </w:rPr>
        <w:t xml:space="preserve"> </w:t>
      </w:r>
      <w:proofErr w:type="spellStart"/>
      <w:r>
        <w:rPr>
          <w:rFonts w:ascii="Courier New" w:hAnsi="Courier New" w:cs="Courier New"/>
          <w:sz w:val="20"/>
          <w:szCs w:val="20"/>
        </w:rPr>
        <w:t>Geffner</w:t>
      </w:r>
      <w:proofErr w:type="spellEnd"/>
      <w:r>
        <w:rPr>
          <w:rFonts w:ascii="Courier New" w:hAnsi="Courier New" w:cs="Courier New"/>
          <w:sz w:val="20"/>
          <w:szCs w:val="20"/>
        </w:rPr>
        <w:t xml:space="preserve"> 1999</w:t>
      </w:r>
    </w:p>
    <w:p w14:paraId="5872357A" w14:textId="77777777" w:rsidR="00AD0F06" w:rsidRDefault="00AD0F06">
      <w:pPr>
        <w:rPr>
          <w:rFonts w:ascii="Courier New" w:hAnsi="Courier New" w:cs="Courier New"/>
          <w:sz w:val="20"/>
          <w:szCs w:val="20"/>
        </w:rPr>
      </w:pPr>
      <w:r>
        <w:rPr>
          <w:rFonts w:ascii="Courier New" w:hAnsi="Courier New" w:cs="Courier New"/>
          <w:sz w:val="20"/>
          <w:szCs w:val="20"/>
        </w:rPr>
        <w:tab/>
        <w:t>Impact? Made state space planning Practical for large planning problems</w:t>
      </w:r>
    </w:p>
    <w:p w14:paraId="307A7C43" w14:textId="77777777" w:rsidR="00C6316F" w:rsidRDefault="00C6316F">
      <w:pPr>
        <w:rPr>
          <w:rFonts w:ascii="Courier New" w:hAnsi="Courier New" w:cs="Courier New"/>
          <w:sz w:val="20"/>
          <w:szCs w:val="20"/>
        </w:rPr>
      </w:pPr>
      <w:r>
        <w:rPr>
          <w:rFonts w:ascii="Courier New" w:hAnsi="Courier New" w:cs="Courier New"/>
          <w:sz w:val="20"/>
          <w:szCs w:val="20"/>
        </w:rPr>
        <w:tab/>
      </w:r>
    </w:p>
    <w:p w14:paraId="5DB12754" w14:textId="27A839F9" w:rsidR="00585EA3" w:rsidRPr="00AF1162" w:rsidRDefault="00585EA3">
      <w:r>
        <w:t xml:space="preserve">More recently, </w:t>
      </w:r>
      <w:proofErr w:type="spellStart"/>
      <w:r>
        <w:t>Bonet</w:t>
      </w:r>
      <w:proofErr w:type="spellEnd"/>
      <w:r>
        <w:t xml:space="preserve"> and </w:t>
      </w:r>
      <w:proofErr w:type="spellStart"/>
      <w:r>
        <w:t>Geffner's</w:t>
      </w:r>
      <w:proofErr w:type="spellEnd"/>
      <w:r>
        <w:t xml:space="preserve"> HSP </w:t>
      </w:r>
      <w:proofErr w:type="gramStart"/>
      <w:r>
        <w:t>planners[</w:t>
      </w:r>
      <w:proofErr w:type="spellStart"/>
      <w:proofErr w:type="gramEnd"/>
      <w:r>
        <w:t>Bonet</w:t>
      </w:r>
      <w:proofErr w:type="spellEnd"/>
      <w:r>
        <w:t xml:space="preserve"> and </w:t>
      </w:r>
      <w:proofErr w:type="spellStart"/>
      <w:r>
        <w:t>Geffner</w:t>
      </w:r>
      <w:proofErr w:type="spellEnd"/>
      <w:r>
        <w:t>, 2001], which use plain forward or backward chaining, have showed very good performance on many benchmark problems, and increased interest in heuristic search as a planning technique.</w:t>
      </w:r>
    </w:p>
    <w:p w14:paraId="703E96C8" w14:textId="77777777" w:rsidR="00585EA3" w:rsidRDefault="00585EA3">
      <w:pPr>
        <w:rPr>
          <w:rFonts w:ascii="Courier New" w:hAnsi="Courier New" w:cs="Courier New"/>
          <w:sz w:val="20"/>
          <w:szCs w:val="20"/>
        </w:rPr>
      </w:pPr>
    </w:p>
    <w:p w14:paraId="2C2B6B9F" w14:textId="77777777" w:rsidR="00585EA3" w:rsidRDefault="00585EA3">
      <w:pPr>
        <w:rPr>
          <w:rFonts w:ascii="Courier New" w:hAnsi="Courier New" w:cs="Courier New"/>
          <w:sz w:val="20"/>
          <w:szCs w:val="20"/>
        </w:rPr>
      </w:pPr>
    </w:p>
    <w:p w14:paraId="18CC7B12" w14:textId="77777777" w:rsidR="00585EA3" w:rsidRDefault="00585EA3">
      <w:pPr>
        <w:rPr>
          <w:rFonts w:ascii="Courier New" w:hAnsi="Courier New" w:cs="Courier New"/>
          <w:sz w:val="20"/>
          <w:szCs w:val="20"/>
        </w:rPr>
      </w:pPr>
    </w:p>
    <w:p w14:paraId="779A1FE0" w14:textId="77777777" w:rsidR="00585EA3" w:rsidRDefault="00585EA3">
      <w:pPr>
        <w:rPr>
          <w:rFonts w:ascii="Courier New" w:hAnsi="Courier New" w:cs="Courier New"/>
          <w:sz w:val="20"/>
          <w:szCs w:val="20"/>
        </w:rPr>
      </w:pPr>
    </w:p>
    <w:p w14:paraId="6EC5D95F" w14:textId="77777777" w:rsidR="00AD0F06" w:rsidRDefault="00AD0F06">
      <w:pPr>
        <w:rPr>
          <w:rFonts w:ascii="Courier New" w:hAnsi="Courier New" w:cs="Courier New"/>
          <w:sz w:val="20"/>
          <w:szCs w:val="20"/>
        </w:rPr>
      </w:pPr>
      <w:r>
        <w:rPr>
          <w:rFonts w:ascii="Courier New" w:hAnsi="Courier New" w:cs="Courier New"/>
          <w:sz w:val="20"/>
          <w:szCs w:val="20"/>
        </w:rPr>
        <w:lastRenderedPageBreak/>
        <w:t>BDD as a solution to planning problem</w:t>
      </w:r>
    </w:p>
    <w:p w14:paraId="3730FB3D" w14:textId="77777777" w:rsidR="00AD0F06" w:rsidRDefault="00AD0F06">
      <w:pPr>
        <w:rPr>
          <w:rFonts w:ascii="Courier New" w:hAnsi="Courier New" w:cs="Courier New"/>
          <w:sz w:val="20"/>
          <w:szCs w:val="20"/>
        </w:rPr>
      </w:pPr>
      <w:r>
        <w:rPr>
          <w:rFonts w:ascii="Courier New" w:hAnsi="Courier New" w:cs="Courier New"/>
          <w:sz w:val="20"/>
          <w:szCs w:val="20"/>
        </w:rPr>
        <w:tab/>
        <w:t xml:space="preserve">Plan represented as BDD </w:t>
      </w:r>
    </w:p>
    <w:p w14:paraId="6D231206" w14:textId="77777777" w:rsidR="009D2DB0" w:rsidRDefault="00AD0F06">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Cimmatti</w:t>
      </w:r>
      <w:proofErr w:type="spellEnd"/>
      <w:r>
        <w:rPr>
          <w:rFonts w:ascii="Courier New" w:hAnsi="Courier New" w:cs="Courier New"/>
          <w:sz w:val="20"/>
          <w:szCs w:val="20"/>
        </w:rPr>
        <w:t xml:space="preserve"> article</w:t>
      </w:r>
    </w:p>
    <w:p w14:paraId="23C89B59" w14:textId="7B871A6B" w:rsidR="000D5DA6" w:rsidRDefault="000D5DA6">
      <w:pPr>
        <w:rPr>
          <w:rFonts w:ascii="Courier New" w:hAnsi="Courier New" w:cs="Courier New"/>
          <w:sz w:val="20"/>
          <w:szCs w:val="20"/>
        </w:rPr>
      </w:pPr>
    </w:p>
    <w:p w14:paraId="469BF39A" w14:textId="77777777" w:rsidR="000D5DA6" w:rsidRDefault="000D5DA6">
      <w:pPr>
        <w:rPr>
          <w:rFonts w:ascii="Courier New" w:hAnsi="Courier New" w:cs="Courier New"/>
          <w:sz w:val="20"/>
          <w:szCs w:val="20"/>
        </w:rPr>
      </w:pPr>
      <w:r>
        <w:rPr>
          <w:rFonts w:ascii="Courier New" w:hAnsi="Courier New" w:cs="Courier New"/>
          <w:sz w:val="20"/>
          <w:szCs w:val="20"/>
        </w:rPr>
        <w:t>ASPEN</w:t>
      </w:r>
    </w:p>
    <w:p w14:paraId="5766DA19" w14:textId="3E3A3722" w:rsidR="000D5DA6" w:rsidRDefault="000D5DA6">
      <w:pPr>
        <w:rPr>
          <w:rFonts w:ascii="Courier New" w:hAnsi="Courier New" w:cs="Courier New"/>
          <w:sz w:val="20"/>
          <w:szCs w:val="20"/>
        </w:rPr>
      </w:pPr>
      <w:r w:rsidRPr="000D5DA6">
        <w:rPr>
          <w:rFonts w:ascii="Courier New" w:hAnsi="Courier New" w:cs="Courier New"/>
          <w:sz w:val="20"/>
          <w:szCs w:val="20"/>
        </w:rPr>
        <w:t xml:space="preserve">https://www.researchgate.net/publication/2431151_ASPEN_-_Automated_Planning_and_Scheduling_for_Space_Mission_Operations </w:t>
      </w:r>
    </w:p>
    <w:p w14:paraId="5A61EB2B" w14:textId="1B32C089" w:rsidR="007C674D" w:rsidRDefault="007C674D" w:rsidP="007C674D">
      <w:r>
        <w:t>ASPEN (Automated Scheduling</w:t>
      </w:r>
      <w:r>
        <w:t xml:space="preserve"> </w:t>
      </w:r>
      <w:r>
        <w:t xml:space="preserve">and Planning </w:t>
      </w:r>
      <w:proofErr w:type="spellStart"/>
      <w:r>
        <w:t>EN</w:t>
      </w:r>
      <w:r>
        <w:rPr>
          <w:rStyle w:val="ls15"/>
        </w:rPr>
        <w:t>vironment</w:t>
      </w:r>
      <w:proofErr w:type="spellEnd"/>
      <w:r>
        <w:rPr>
          <w:rStyle w:val="ls15"/>
        </w:rPr>
        <w:t>) encodes spacecraft operability constraints, flight rules, spacecraft</w:t>
      </w:r>
      <w:r>
        <w:rPr>
          <w:rStyle w:val="ls15"/>
        </w:rPr>
        <w:t xml:space="preserve"> </w:t>
      </w:r>
      <w:r>
        <w:t>hardware models, science experiment goals, and operations procedures to allow for automated</w:t>
      </w:r>
      <w:r>
        <w:t xml:space="preserve"> </w:t>
      </w:r>
      <w:r>
        <w:t>generation of low-level spacecraft sequences. By automating the command sequence generation</w:t>
      </w:r>
      <w:r>
        <w:t xml:space="preserve"> </w:t>
      </w:r>
      <w:r>
        <w:t>process and by encapsulating the operations specific knowledge, ASPEN enables space missions to be</w:t>
      </w:r>
      <w:r>
        <w:t xml:space="preserve"> </w:t>
      </w:r>
      <w:r>
        <w:t>controlled by a small operations team - thereby reducing costs</w:t>
      </w:r>
      <w:r>
        <w:br/>
      </w:r>
      <w:r>
        <w:rPr>
          <w:i/>
          <w:iCs/>
        </w:rPr>
        <w:t>ASPEN - Automated Planning and Scheduling for Space Mission Operations (PDF Download Available)</w:t>
      </w:r>
      <w:r>
        <w:t xml:space="preserve">. Available from: </w:t>
      </w:r>
      <w:hyperlink r:id="rId16" w:history="1">
        <w:r>
          <w:rPr>
            <w:rStyle w:val="Hyperlink"/>
          </w:rPr>
          <w:t>https://www.researchgate.net/publication/2431151_ASPEN_-_Automated_Planning_and_Scheduling_for_Space_Mission_Operations</w:t>
        </w:r>
      </w:hyperlink>
      <w:r>
        <w:t xml:space="preserve"> [accessed Jul 3, 2017].</w:t>
      </w:r>
    </w:p>
    <w:p w14:paraId="0510F6D4" w14:textId="2D737F44" w:rsidR="007C674D" w:rsidRDefault="007C674D" w:rsidP="007C674D">
      <w:r>
        <w:t>The job of a planner/scheduler, whether manual or automated, is to accept high-level goals and</w:t>
      </w:r>
      <w:r>
        <w:t xml:space="preserve"> </w:t>
      </w:r>
      <w:r>
        <w:t>generate a set of low-level activities that satisfy the goals, do not violate any of the spacecraft flight</w:t>
      </w:r>
      <w:r>
        <w:t xml:space="preserve"> </w:t>
      </w:r>
      <w:r>
        <w:t>rules or constraints, and optimize the quality of the plan.</w:t>
      </w:r>
      <w:r>
        <w:br/>
      </w:r>
      <w:r>
        <w:rPr>
          <w:i/>
          <w:iCs/>
        </w:rPr>
        <w:t>ASPEN - Automated Planning and Scheduling for Space Mission Operations (PDF Download Available)</w:t>
      </w:r>
      <w:r>
        <w:t xml:space="preserve">. Available from: </w:t>
      </w:r>
      <w:hyperlink r:id="rId17" w:history="1">
        <w:r>
          <w:rPr>
            <w:rStyle w:val="Hyperlink"/>
          </w:rPr>
          <w:t>https://www.researchgate.net/publication/2431151_ASPEN_-_Automated_Planning_and_Scheduling_for_Space_Mission_Operations</w:t>
        </w:r>
      </w:hyperlink>
      <w:r>
        <w:t xml:space="preserve"> [accessed Jul 3, 2017].</w:t>
      </w:r>
    </w:p>
    <w:p w14:paraId="7BE89330" w14:textId="0157419F" w:rsidR="007C674D" w:rsidRDefault="007C674D" w:rsidP="007C674D">
      <w:r w:rsidRPr="007C674D">
        <w:t xml:space="preserve">ASPEN has been applied to automated sequence generation for rovers and is also being use </w:t>
      </w:r>
      <w:proofErr w:type="spellStart"/>
      <w:r w:rsidRPr="007C674D">
        <w:t>foronboard</w:t>
      </w:r>
      <w:proofErr w:type="spellEnd"/>
      <w:r w:rsidRPr="007C674D">
        <w:t xml:space="preserve"> planning for rovers.</w:t>
      </w:r>
    </w:p>
    <w:p w14:paraId="0B7D1242" w14:textId="77777777" w:rsidR="00A45D3C" w:rsidRDefault="00A45D3C" w:rsidP="007C674D"/>
    <w:p w14:paraId="1B73824C" w14:textId="5C18B348" w:rsidR="007C674D" w:rsidRDefault="007C674D" w:rsidP="007C674D">
      <w:hyperlink r:id="rId18" w:history="1">
        <w:r w:rsidRPr="00EC02D5">
          <w:rPr>
            <w:rStyle w:val="Hyperlink"/>
          </w:rPr>
          <w:t>https://sensorweb.jpl.nasa.gov/public/papers/ieee98_e</w:t>
        </w:r>
        <w:r w:rsidRPr="00EC02D5">
          <w:rPr>
            <w:rStyle w:val="Hyperlink"/>
          </w:rPr>
          <w:t>o</w:t>
        </w:r>
        <w:r w:rsidRPr="00EC02D5">
          <w:rPr>
            <w:rStyle w:val="Hyperlink"/>
          </w:rPr>
          <w:t>1.pdf</w:t>
        </w:r>
      </w:hyperlink>
    </w:p>
    <w:p w14:paraId="7B60F7CD" w14:textId="4858B9DD" w:rsidR="007C674D" w:rsidRDefault="007C674D" w:rsidP="007C674D">
      <w:r>
        <w:t>The central data structure in ASPEN is an activity. An activity represents an action or step in a plan/schedule. An activity has a start time, an end time, and duration. In</w:t>
      </w:r>
    </w:p>
    <w:p w14:paraId="629CEA3C" w14:textId="58316E4A" w:rsidR="007C674D" w:rsidRDefault="007C674D" w:rsidP="007C674D">
      <w:r>
        <w:t>As previously mentioned, activities are the central data structure of ASPEN. An activity is a data structure that</w:t>
      </w:r>
      <w:r>
        <w:t xml:space="preserve"> performs a specific function. </w:t>
      </w:r>
    </w:p>
    <w:p w14:paraId="233B14D5" w14:textId="77777777" w:rsidR="000D5DA6" w:rsidRDefault="000D5DA6">
      <w:pPr>
        <w:rPr>
          <w:rFonts w:ascii="Courier New" w:hAnsi="Courier New" w:cs="Courier New"/>
          <w:sz w:val="20"/>
          <w:szCs w:val="20"/>
        </w:rPr>
      </w:pPr>
      <w:r w:rsidRPr="000D5DA6">
        <w:rPr>
          <w:rFonts w:ascii="Courier New" w:hAnsi="Courier New" w:cs="Courier New"/>
          <w:sz w:val="20"/>
          <w:szCs w:val="20"/>
        </w:rPr>
        <w:t xml:space="preserve">https://www.aaai.org/ojs/index.php/aimagazine/article/view/1278/1179 </w:t>
      </w:r>
    </w:p>
    <w:p w14:paraId="090D7263" w14:textId="57E040AC" w:rsidR="00A316CF" w:rsidRDefault="000D5DA6">
      <w:r>
        <w:t xml:space="preserve">To reduce this development effort, the AI group at JPL has been working on ASPEN (Fukunaga et al. 1997a), a modular, reconfigurable application framework that is capable of supporting a wide variety of planning and scheduling applications. ASPEN provides a set of reusable software components that implement the elements commonly found in complex planning-scheduling systems, including an </w:t>
      </w:r>
      <w:r>
        <w:lastRenderedPageBreak/>
        <w:t xml:space="preserve">expressive modeling language, a resource-management system, a temporal reasoning system, several search engines, and a graphic user interface (GUI). The primary application area for ASPEN is the spacecraft operations domain. </w:t>
      </w:r>
    </w:p>
    <w:p w14:paraId="7A6447EC" w14:textId="77777777" w:rsidR="00A316CF" w:rsidRDefault="00A316CF">
      <w:r>
        <w:t>Planetary Rovers</w:t>
      </w:r>
    </w:p>
    <w:p w14:paraId="36674E28" w14:textId="77777777" w:rsidR="00A316CF" w:rsidRDefault="00A316CF">
      <w:r>
        <w:tab/>
      </w:r>
      <w:r w:rsidRPr="00A316CF">
        <w:t xml:space="preserve">https://www.frc.ri.cmu.edu/projects/mars/publications/global_local_icra2000.pdf </w:t>
      </w:r>
    </w:p>
    <w:p w14:paraId="511DF381" w14:textId="06F66AAE" w:rsidR="00A316CF" w:rsidRDefault="00A316CF">
      <w:r>
        <w:br w:type="page"/>
      </w:r>
    </w:p>
    <w:p w14:paraId="5C2123C8" w14:textId="77777777" w:rsidR="00FC536E" w:rsidRDefault="00FC536E" w:rsidP="003A1AFF">
      <w:pPr>
        <w:spacing w:after="0" w:line="360" w:lineRule="auto"/>
        <w:rPr>
          <w:rStyle w:val="bibliographytitle"/>
          <w:rFonts w:ascii="Courier New" w:hAnsi="Courier New" w:cs="Courier New"/>
          <w:bCs/>
          <w:color w:val="000000"/>
          <w:sz w:val="17"/>
          <w:szCs w:val="17"/>
          <w:shd w:val="clear" w:color="auto" w:fill="FFFFFF"/>
        </w:rPr>
      </w:pPr>
    </w:p>
    <w:p w14:paraId="7A426F34" w14:textId="01ABE797" w:rsidR="004F74C5" w:rsidRDefault="004F74C5" w:rsidP="004F74C5"/>
    <w:p w14:paraId="3D1C4175" w14:textId="77777777" w:rsidR="003A1AFF" w:rsidRPr="00F40A34" w:rsidRDefault="003A1AFF" w:rsidP="003A1AFF">
      <w:pPr>
        <w:spacing w:after="0" w:line="360" w:lineRule="auto"/>
        <w:rPr>
          <w:rFonts w:ascii="Courier New" w:hAnsi="Courier New" w:cs="Courier New"/>
          <w:sz w:val="20"/>
          <w:szCs w:val="20"/>
        </w:rPr>
      </w:pPr>
    </w:p>
    <w:p w14:paraId="54742FD3" w14:textId="085B97EF" w:rsidR="006E6A8A" w:rsidRDefault="006E6A8A" w:rsidP="00E1128A">
      <w:pPr>
        <w:spacing w:line="480" w:lineRule="auto"/>
        <w:rPr>
          <w:rFonts w:ascii="Courier New" w:hAnsi="Courier New" w:cs="Courier New"/>
          <w:sz w:val="20"/>
          <w:szCs w:val="20"/>
        </w:rPr>
      </w:pPr>
      <w:r>
        <w:rPr>
          <w:rFonts w:ascii="Courier New" w:hAnsi="Courier New" w:cs="Courier New"/>
          <w:sz w:val="20"/>
          <w:szCs w:val="20"/>
        </w:rPr>
        <w:tab/>
      </w:r>
    </w:p>
    <w:p w14:paraId="2820F7E5" w14:textId="13D2E030" w:rsidR="00C557D6" w:rsidRPr="00484964" w:rsidRDefault="00C557D6" w:rsidP="00E1128A">
      <w:pPr>
        <w:spacing w:line="480" w:lineRule="auto"/>
        <w:rPr>
          <w:rFonts w:ascii="Courier New" w:hAnsi="Courier New" w:cs="Courier New"/>
          <w:sz w:val="20"/>
          <w:szCs w:val="20"/>
        </w:rPr>
      </w:pPr>
      <w:r>
        <w:rPr>
          <w:rFonts w:ascii="Courier New" w:hAnsi="Courier New" w:cs="Courier New"/>
          <w:sz w:val="20"/>
          <w:szCs w:val="20"/>
        </w:rPr>
        <w:tab/>
      </w:r>
    </w:p>
    <w:p w14:paraId="29059FA9" w14:textId="77777777" w:rsidR="00E1128A" w:rsidRPr="006B060D" w:rsidRDefault="00E1128A" w:rsidP="006B060D">
      <w:pPr>
        <w:spacing w:line="480" w:lineRule="auto"/>
        <w:ind w:firstLine="720"/>
        <w:rPr>
          <w:rFonts w:ascii="Courier New" w:hAnsi="Courier New" w:cs="Courier New"/>
          <w:sz w:val="20"/>
          <w:szCs w:val="20"/>
        </w:rPr>
      </w:pPr>
    </w:p>
    <w:sectPr w:rsidR="00E1128A" w:rsidRPr="006B06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wner" w:date="2017-07-03T18:11:00Z" w:initials="O">
    <w:p w14:paraId="13F78450" w14:textId="77777777" w:rsidR="00A17814" w:rsidRDefault="00A17814" w:rsidP="00A17814">
      <w:pPr>
        <w:pStyle w:val="CommentText"/>
      </w:pPr>
      <w:r>
        <w:rPr>
          <w:rStyle w:val="CommentReference"/>
        </w:rPr>
        <w:annotationRef/>
      </w:r>
      <w:hyperlink r:id="rId1" w:history="1">
        <w:r w:rsidRPr="0077745E">
          <w:rPr>
            <w:rStyle w:val="Hyperlink"/>
          </w:rPr>
          <w:t>http://ai.stanford.edu/~nils</w:t>
        </w:r>
        <w:r w:rsidRPr="0077745E">
          <w:rPr>
            <w:rStyle w:val="Hyperlink"/>
          </w:rPr>
          <w:t>s</w:t>
        </w:r>
        <w:r w:rsidRPr="0077745E">
          <w:rPr>
            <w:rStyle w:val="Hyperlink"/>
          </w:rPr>
          <w:t>on/OnlinePubs-Nils/General%20Essays/Shakey-aimag-17.pdf</w:t>
        </w:r>
      </w:hyperlink>
    </w:p>
    <w:p w14:paraId="199BA1D8" w14:textId="77777777" w:rsidR="00A17814" w:rsidRDefault="00A17814" w:rsidP="00A17814">
      <w:pPr>
        <w:pStyle w:val="CommentText"/>
      </w:pPr>
      <w:r>
        <w:t>Shakey the Robot, conceived 50 years ago, was a seminal contribution to AI. Shakey perceived its world, planned how to achieve a goal, and acted to carry out that plan.</w:t>
      </w:r>
    </w:p>
  </w:comment>
  <w:comment w:id="1" w:author="Owner" w:date="2017-07-03T18:27:00Z" w:initials="O">
    <w:p w14:paraId="029C9877" w14:textId="77777777" w:rsidR="00A17814" w:rsidRDefault="00A17814" w:rsidP="00A17814">
      <w:pPr>
        <w:pStyle w:val="CommentText"/>
      </w:pPr>
      <w:r>
        <w:rPr>
          <w:rStyle w:val="CommentReference"/>
        </w:rPr>
        <w:annotationRef/>
      </w:r>
      <w:r>
        <w:t xml:space="preserve">We introduce a new approach to planning in STRIPS-like domains based on constructing and analyzing a compact structure we call a Planning Graph. We describe a new planner, </w:t>
      </w:r>
      <w:proofErr w:type="spellStart"/>
      <w:r>
        <w:t>Graphplan</w:t>
      </w:r>
      <w:proofErr w:type="spellEnd"/>
      <w:r>
        <w:t xml:space="preserve">, that uses this paradigm. </w:t>
      </w:r>
      <w:proofErr w:type="spellStart"/>
      <w:r>
        <w:t>Graphplan</w:t>
      </w:r>
      <w:proofErr w:type="spellEnd"/>
      <w:r>
        <w:t xml:space="preserve"> always returns a </w:t>
      </w:r>
      <w:proofErr w:type="spellStart"/>
      <w:r>
        <w:t>shortestpossible</w:t>
      </w:r>
      <w:proofErr w:type="spellEnd"/>
      <w:r>
        <w:t xml:space="preserve"> partial-order plan, or states that no valid plan exists</w:t>
      </w:r>
    </w:p>
    <w:p w14:paraId="4C91BB29" w14:textId="77777777" w:rsidR="00A17814" w:rsidRDefault="00A17814" w:rsidP="00A17814">
      <w:pPr>
        <w:pStyle w:val="CommentText"/>
      </w:pPr>
      <w:hyperlink r:id="rId2" w:history="1">
        <w:r w:rsidRPr="00EC02D5">
          <w:rPr>
            <w:rStyle w:val="Hyperlink"/>
          </w:rPr>
          <w:t>https://www.cs.cmu.edu/~avrim</w:t>
        </w:r>
        <w:r w:rsidRPr="00EC02D5">
          <w:rPr>
            <w:rStyle w:val="Hyperlink"/>
          </w:rPr>
          <w:t>/</w:t>
        </w:r>
        <w:r w:rsidRPr="00EC02D5">
          <w:rPr>
            <w:rStyle w:val="Hyperlink"/>
          </w:rPr>
          <w:t>Papers/graphplan.pdf</w:t>
        </w:r>
      </w:hyperlink>
    </w:p>
    <w:p w14:paraId="0DC5FB00" w14:textId="77777777" w:rsidR="00A17814" w:rsidRDefault="00A17814" w:rsidP="00A17814">
      <w:pPr>
        <w:pStyle w:val="CommentText"/>
      </w:pPr>
    </w:p>
  </w:comment>
  <w:comment w:id="2" w:author="Owner" w:date="2017-07-03T21:03:00Z" w:initials="O">
    <w:p w14:paraId="7F3AF714" w14:textId="77777777" w:rsidR="00A17814" w:rsidRDefault="00A17814" w:rsidP="00A17814">
      <w:pPr>
        <w:pStyle w:val="CommentText"/>
      </w:pPr>
      <w:r>
        <w:rPr>
          <w:rStyle w:val="CommentReference"/>
        </w:rPr>
        <w:annotationRef/>
      </w:r>
      <w:hyperlink r:id="rId3" w:history="1">
        <w:r w:rsidRPr="00EC02D5">
          <w:rPr>
            <w:rStyle w:val="Hyperlink"/>
          </w:rPr>
          <w:t>https://se</w:t>
        </w:r>
        <w:r w:rsidRPr="00EC02D5">
          <w:rPr>
            <w:rStyle w:val="Hyperlink"/>
          </w:rPr>
          <w:t>n</w:t>
        </w:r>
        <w:r w:rsidRPr="00EC02D5">
          <w:rPr>
            <w:rStyle w:val="Hyperlink"/>
          </w:rPr>
          <w:t>sorweb.jpl.nasa.gov/public/papers/ieee98_eo1.p</w:t>
        </w:r>
        <w:r w:rsidRPr="00EC02D5">
          <w:rPr>
            <w:rStyle w:val="Hyperlink"/>
          </w:rPr>
          <w:t>d</w:t>
        </w:r>
        <w:r w:rsidRPr="00EC02D5">
          <w:rPr>
            <w:rStyle w:val="Hyperlink"/>
          </w:rPr>
          <w:t>f</w:t>
        </w:r>
      </w:hyperlink>
    </w:p>
    <w:p w14:paraId="1425B06E" w14:textId="77777777" w:rsidR="00A17814" w:rsidRDefault="00A17814" w:rsidP="00A17814">
      <w:pPr>
        <w:pStyle w:val="CommentText"/>
      </w:pPr>
    </w:p>
  </w:comment>
  <w:comment w:id="3" w:author="Owner" w:date="2017-07-03T21:09:00Z" w:initials="O">
    <w:p w14:paraId="04EE30AD" w14:textId="77777777" w:rsidR="00A17814" w:rsidRDefault="00A17814" w:rsidP="00A17814">
      <w:pPr>
        <w:pStyle w:val="CommentText"/>
      </w:pPr>
      <w:r>
        <w:rPr>
          <w:rStyle w:val="CommentReference"/>
        </w:rPr>
        <w:annotationRef/>
      </w:r>
      <w:hyperlink r:id="rId4" w:history="1">
        <w:r w:rsidRPr="00EC02D5">
          <w:rPr>
            <w:rStyle w:val="Hyperlink"/>
          </w:rPr>
          <w:t>http://ads</w:t>
        </w:r>
        <w:r w:rsidRPr="00EC02D5">
          <w:rPr>
            <w:rStyle w:val="Hyperlink"/>
          </w:rPr>
          <w:t>a</w:t>
        </w:r>
        <w:r w:rsidRPr="00EC02D5">
          <w:rPr>
            <w:rStyle w:val="Hyperlink"/>
          </w:rPr>
          <w:t>bs.harvard.edu/full/1999ESASP.440...99R</w:t>
        </w:r>
      </w:hyperlink>
    </w:p>
    <w:p w14:paraId="40CDFF9D" w14:textId="77777777" w:rsidR="00A17814" w:rsidRDefault="00A17814" w:rsidP="00A178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9BA1D8" w15:done="0"/>
  <w15:commentEx w15:paraId="0DC5FB00" w15:done="0"/>
  <w15:commentEx w15:paraId="1425B06E" w15:done="0"/>
  <w15:commentEx w15:paraId="40CDF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9BA1D8" w16cid:durableId="1D05074D"/>
  <w16cid:commentId w16cid:paraId="0DC5FB00" w16cid:durableId="1D050AF8"/>
  <w16cid:commentId w16cid:paraId="1425B06E" w16cid:durableId="1D052F93"/>
  <w16cid:commentId w16cid:paraId="40CDFF9D" w16cid:durableId="1D053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F59EC"/>
    <w:multiLevelType w:val="hybridMultilevel"/>
    <w:tmpl w:val="99AC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F06"/>
    <w:rsid w:val="000D5DA6"/>
    <w:rsid w:val="001146D6"/>
    <w:rsid w:val="00174D63"/>
    <w:rsid w:val="00177D6D"/>
    <w:rsid w:val="001869AD"/>
    <w:rsid w:val="001B2C0C"/>
    <w:rsid w:val="002B1A4A"/>
    <w:rsid w:val="002E1363"/>
    <w:rsid w:val="003A1AFF"/>
    <w:rsid w:val="00480CA2"/>
    <w:rsid w:val="00484964"/>
    <w:rsid w:val="00486285"/>
    <w:rsid w:val="004903C5"/>
    <w:rsid w:val="004B6717"/>
    <w:rsid w:val="004C67C2"/>
    <w:rsid w:val="004F74C5"/>
    <w:rsid w:val="005144ED"/>
    <w:rsid w:val="0056193A"/>
    <w:rsid w:val="0058042B"/>
    <w:rsid w:val="00585EA3"/>
    <w:rsid w:val="005A1B4F"/>
    <w:rsid w:val="005E11CD"/>
    <w:rsid w:val="00603617"/>
    <w:rsid w:val="00671156"/>
    <w:rsid w:val="006B060D"/>
    <w:rsid w:val="006E6A8A"/>
    <w:rsid w:val="00732D9F"/>
    <w:rsid w:val="007C674D"/>
    <w:rsid w:val="008C03C1"/>
    <w:rsid w:val="008C34DA"/>
    <w:rsid w:val="00965A3F"/>
    <w:rsid w:val="009D11E9"/>
    <w:rsid w:val="009D2DB0"/>
    <w:rsid w:val="009E6A36"/>
    <w:rsid w:val="00A17814"/>
    <w:rsid w:val="00A316CF"/>
    <w:rsid w:val="00A45D3C"/>
    <w:rsid w:val="00A7760B"/>
    <w:rsid w:val="00AD0F06"/>
    <w:rsid w:val="00AD3FD5"/>
    <w:rsid w:val="00AF1162"/>
    <w:rsid w:val="00AF7229"/>
    <w:rsid w:val="00B636A9"/>
    <w:rsid w:val="00C557D6"/>
    <w:rsid w:val="00C56E5E"/>
    <w:rsid w:val="00C6316F"/>
    <w:rsid w:val="00E1128A"/>
    <w:rsid w:val="00E54A73"/>
    <w:rsid w:val="00F40A34"/>
    <w:rsid w:val="00F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77CA"/>
  <w15:chartTrackingRefBased/>
  <w15:docId w15:val="{DC960ABD-BDF5-4F16-B5D8-4A4FD632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E9"/>
    <w:pPr>
      <w:ind w:left="720"/>
      <w:contextualSpacing/>
    </w:pPr>
  </w:style>
  <w:style w:type="character" w:styleId="Hyperlink">
    <w:name w:val="Hyperlink"/>
    <w:basedOn w:val="DefaultParagraphFont"/>
    <w:uiPriority w:val="99"/>
    <w:unhideWhenUsed/>
    <w:rsid w:val="009D11E9"/>
    <w:rPr>
      <w:color w:val="0000FF" w:themeColor="hyperlink"/>
      <w:u w:val="single"/>
    </w:rPr>
  </w:style>
  <w:style w:type="character" w:styleId="UnresolvedMention">
    <w:name w:val="Unresolved Mention"/>
    <w:basedOn w:val="DefaultParagraphFont"/>
    <w:uiPriority w:val="99"/>
    <w:semiHidden/>
    <w:unhideWhenUsed/>
    <w:rsid w:val="009D11E9"/>
    <w:rPr>
      <w:color w:val="808080"/>
      <w:shd w:val="clear" w:color="auto" w:fill="E6E6E6"/>
    </w:rPr>
  </w:style>
  <w:style w:type="character" w:styleId="FollowedHyperlink">
    <w:name w:val="FollowedHyperlink"/>
    <w:basedOn w:val="DefaultParagraphFont"/>
    <w:uiPriority w:val="99"/>
    <w:semiHidden/>
    <w:unhideWhenUsed/>
    <w:rsid w:val="00C6316F"/>
    <w:rPr>
      <w:color w:val="800080" w:themeColor="followedHyperlink"/>
      <w:u w:val="single"/>
    </w:rPr>
  </w:style>
  <w:style w:type="character" w:styleId="CommentReference">
    <w:name w:val="annotation reference"/>
    <w:basedOn w:val="DefaultParagraphFont"/>
    <w:uiPriority w:val="99"/>
    <w:semiHidden/>
    <w:unhideWhenUsed/>
    <w:rsid w:val="009D2DB0"/>
    <w:rPr>
      <w:sz w:val="16"/>
      <w:szCs w:val="16"/>
    </w:rPr>
  </w:style>
  <w:style w:type="paragraph" w:styleId="CommentText">
    <w:name w:val="annotation text"/>
    <w:basedOn w:val="Normal"/>
    <w:link w:val="CommentTextChar"/>
    <w:uiPriority w:val="99"/>
    <w:semiHidden/>
    <w:unhideWhenUsed/>
    <w:rsid w:val="009D2DB0"/>
    <w:pPr>
      <w:spacing w:line="240" w:lineRule="auto"/>
    </w:pPr>
    <w:rPr>
      <w:sz w:val="20"/>
      <w:szCs w:val="20"/>
    </w:rPr>
  </w:style>
  <w:style w:type="character" w:customStyle="1" w:styleId="CommentTextChar">
    <w:name w:val="Comment Text Char"/>
    <w:basedOn w:val="DefaultParagraphFont"/>
    <w:link w:val="CommentText"/>
    <w:uiPriority w:val="99"/>
    <w:semiHidden/>
    <w:rsid w:val="009D2DB0"/>
    <w:rPr>
      <w:sz w:val="20"/>
      <w:szCs w:val="20"/>
    </w:rPr>
  </w:style>
  <w:style w:type="paragraph" w:styleId="CommentSubject">
    <w:name w:val="annotation subject"/>
    <w:basedOn w:val="CommentText"/>
    <w:next w:val="CommentText"/>
    <w:link w:val="CommentSubjectChar"/>
    <w:uiPriority w:val="99"/>
    <w:semiHidden/>
    <w:unhideWhenUsed/>
    <w:rsid w:val="009D2DB0"/>
    <w:rPr>
      <w:b/>
      <w:bCs/>
    </w:rPr>
  </w:style>
  <w:style w:type="character" w:customStyle="1" w:styleId="CommentSubjectChar">
    <w:name w:val="Comment Subject Char"/>
    <w:basedOn w:val="CommentTextChar"/>
    <w:link w:val="CommentSubject"/>
    <w:uiPriority w:val="99"/>
    <w:semiHidden/>
    <w:rsid w:val="009D2DB0"/>
    <w:rPr>
      <w:b/>
      <w:bCs/>
      <w:sz w:val="20"/>
      <w:szCs w:val="20"/>
    </w:rPr>
  </w:style>
  <w:style w:type="paragraph" w:styleId="BalloonText">
    <w:name w:val="Balloon Text"/>
    <w:basedOn w:val="Normal"/>
    <w:link w:val="BalloonTextChar"/>
    <w:uiPriority w:val="99"/>
    <w:semiHidden/>
    <w:unhideWhenUsed/>
    <w:rsid w:val="009D2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DB0"/>
    <w:rPr>
      <w:rFonts w:ascii="Segoe UI" w:hAnsi="Segoe UI" w:cs="Segoe UI"/>
      <w:sz w:val="18"/>
      <w:szCs w:val="18"/>
    </w:rPr>
  </w:style>
  <w:style w:type="character" w:customStyle="1" w:styleId="ls15">
    <w:name w:val="ls15"/>
    <w:basedOn w:val="DefaultParagraphFont"/>
    <w:rsid w:val="007C674D"/>
  </w:style>
  <w:style w:type="character" w:customStyle="1" w:styleId="bibliographytitle">
    <w:name w:val="bibliography_title"/>
    <w:basedOn w:val="DefaultParagraphFont"/>
    <w:rsid w:val="001146D6"/>
  </w:style>
  <w:style w:type="character" w:customStyle="1" w:styleId="bibliographyauthorlist">
    <w:name w:val="bibliography_authorlist"/>
    <w:basedOn w:val="DefaultParagraphFont"/>
    <w:rsid w:val="001146D6"/>
  </w:style>
  <w:style w:type="character" w:customStyle="1" w:styleId="bibliographyconference">
    <w:name w:val="bibliography_conference"/>
    <w:basedOn w:val="DefaultParagraphFont"/>
    <w:rsid w:val="001146D6"/>
  </w:style>
  <w:style w:type="character" w:customStyle="1" w:styleId="bibliographylocation">
    <w:name w:val="bibliography_location"/>
    <w:basedOn w:val="DefaultParagraphFont"/>
    <w:rsid w:val="001146D6"/>
  </w:style>
  <w:style w:type="character" w:customStyle="1" w:styleId="bibliographydate">
    <w:name w:val="bibliography_date"/>
    <w:basedOn w:val="DefaultParagraphFont"/>
    <w:rsid w:val="001146D6"/>
  </w:style>
  <w:style w:type="character" w:customStyle="1" w:styleId="ff5">
    <w:name w:val="ff5"/>
    <w:basedOn w:val="DefaultParagraphFont"/>
    <w:rsid w:val="004F74C5"/>
  </w:style>
  <w:style w:type="character" w:customStyle="1" w:styleId="ff1">
    <w:name w:val="ff1"/>
    <w:basedOn w:val="DefaultParagraphFont"/>
    <w:rsid w:val="004F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7223">
      <w:bodyDiv w:val="1"/>
      <w:marLeft w:val="0"/>
      <w:marRight w:val="0"/>
      <w:marTop w:val="0"/>
      <w:marBottom w:val="0"/>
      <w:divBdr>
        <w:top w:val="none" w:sz="0" w:space="0" w:color="auto"/>
        <w:left w:val="none" w:sz="0" w:space="0" w:color="auto"/>
        <w:bottom w:val="none" w:sz="0" w:space="0" w:color="auto"/>
        <w:right w:val="none" w:sz="0" w:space="0" w:color="auto"/>
      </w:divBdr>
      <w:divsChild>
        <w:div w:id="46539073">
          <w:marLeft w:val="0"/>
          <w:marRight w:val="0"/>
          <w:marTop w:val="0"/>
          <w:marBottom w:val="0"/>
          <w:divBdr>
            <w:top w:val="none" w:sz="0" w:space="0" w:color="auto"/>
            <w:left w:val="none" w:sz="0" w:space="0" w:color="auto"/>
            <w:bottom w:val="none" w:sz="0" w:space="0" w:color="auto"/>
            <w:right w:val="none" w:sz="0" w:space="0" w:color="auto"/>
          </w:divBdr>
        </w:div>
        <w:div w:id="1003433629">
          <w:marLeft w:val="0"/>
          <w:marRight w:val="0"/>
          <w:marTop w:val="0"/>
          <w:marBottom w:val="0"/>
          <w:divBdr>
            <w:top w:val="none" w:sz="0" w:space="0" w:color="auto"/>
            <w:left w:val="none" w:sz="0" w:space="0" w:color="auto"/>
            <w:bottom w:val="none" w:sz="0" w:space="0" w:color="auto"/>
            <w:right w:val="none" w:sz="0" w:space="0" w:color="auto"/>
          </w:divBdr>
        </w:div>
        <w:div w:id="1645156080">
          <w:marLeft w:val="0"/>
          <w:marRight w:val="0"/>
          <w:marTop w:val="0"/>
          <w:marBottom w:val="0"/>
          <w:divBdr>
            <w:top w:val="none" w:sz="0" w:space="0" w:color="auto"/>
            <w:left w:val="none" w:sz="0" w:space="0" w:color="auto"/>
            <w:bottom w:val="none" w:sz="0" w:space="0" w:color="auto"/>
            <w:right w:val="none" w:sz="0" w:space="0" w:color="auto"/>
          </w:divBdr>
        </w:div>
      </w:divsChild>
    </w:div>
    <w:div w:id="346709886">
      <w:bodyDiv w:val="1"/>
      <w:marLeft w:val="0"/>
      <w:marRight w:val="0"/>
      <w:marTop w:val="0"/>
      <w:marBottom w:val="0"/>
      <w:divBdr>
        <w:top w:val="none" w:sz="0" w:space="0" w:color="auto"/>
        <w:left w:val="none" w:sz="0" w:space="0" w:color="auto"/>
        <w:bottom w:val="none" w:sz="0" w:space="0" w:color="auto"/>
        <w:right w:val="none" w:sz="0" w:space="0" w:color="auto"/>
      </w:divBdr>
      <w:divsChild>
        <w:div w:id="2048917660">
          <w:marLeft w:val="0"/>
          <w:marRight w:val="0"/>
          <w:marTop w:val="0"/>
          <w:marBottom w:val="0"/>
          <w:divBdr>
            <w:top w:val="none" w:sz="0" w:space="0" w:color="auto"/>
            <w:left w:val="none" w:sz="0" w:space="0" w:color="auto"/>
            <w:bottom w:val="none" w:sz="0" w:space="0" w:color="auto"/>
            <w:right w:val="none" w:sz="0" w:space="0" w:color="auto"/>
          </w:divBdr>
        </w:div>
        <w:div w:id="2003000112">
          <w:marLeft w:val="0"/>
          <w:marRight w:val="0"/>
          <w:marTop w:val="0"/>
          <w:marBottom w:val="0"/>
          <w:divBdr>
            <w:top w:val="none" w:sz="0" w:space="0" w:color="auto"/>
            <w:left w:val="none" w:sz="0" w:space="0" w:color="auto"/>
            <w:bottom w:val="none" w:sz="0" w:space="0" w:color="auto"/>
            <w:right w:val="none" w:sz="0" w:space="0" w:color="auto"/>
          </w:divBdr>
        </w:div>
        <w:div w:id="1435395923">
          <w:marLeft w:val="0"/>
          <w:marRight w:val="0"/>
          <w:marTop w:val="0"/>
          <w:marBottom w:val="0"/>
          <w:divBdr>
            <w:top w:val="none" w:sz="0" w:space="0" w:color="auto"/>
            <w:left w:val="none" w:sz="0" w:space="0" w:color="auto"/>
            <w:bottom w:val="none" w:sz="0" w:space="0" w:color="auto"/>
            <w:right w:val="none" w:sz="0" w:space="0" w:color="auto"/>
          </w:divBdr>
        </w:div>
      </w:divsChild>
    </w:div>
    <w:div w:id="1169521386">
      <w:bodyDiv w:val="1"/>
      <w:marLeft w:val="0"/>
      <w:marRight w:val="0"/>
      <w:marTop w:val="0"/>
      <w:marBottom w:val="0"/>
      <w:divBdr>
        <w:top w:val="none" w:sz="0" w:space="0" w:color="auto"/>
        <w:left w:val="none" w:sz="0" w:space="0" w:color="auto"/>
        <w:bottom w:val="none" w:sz="0" w:space="0" w:color="auto"/>
        <w:right w:val="none" w:sz="0" w:space="0" w:color="auto"/>
      </w:divBdr>
      <w:divsChild>
        <w:div w:id="230388836">
          <w:marLeft w:val="0"/>
          <w:marRight w:val="0"/>
          <w:marTop w:val="0"/>
          <w:marBottom w:val="0"/>
          <w:divBdr>
            <w:top w:val="none" w:sz="0" w:space="0" w:color="auto"/>
            <w:left w:val="none" w:sz="0" w:space="0" w:color="auto"/>
            <w:bottom w:val="none" w:sz="0" w:space="0" w:color="auto"/>
            <w:right w:val="none" w:sz="0" w:space="0" w:color="auto"/>
          </w:divBdr>
        </w:div>
        <w:div w:id="1447387640">
          <w:marLeft w:val="0"/>
          <w:marRight w:val="0"/>
          <w:marTop w:val="0"/>
          <w:marBottom w:val="0"/>
          <w:divBdr>
            <w:top w:val="none" w:sz="0" w:space="0" w:color="auto"/>
            <w:left w:val="none" w:sz="0" w:space="0" w:color="auto"/>
            <w:bottom w:val="none" w:sz="0" w:space="0" w:color="auto"/>
            <w:right w:val="none" w:sz="0" w:space="0" w:color="auto"/>
          </w:divBdr>
        </w:div>
        <w:div w:id="273102866">
          <w:marLeft w:val="0"/>
          <w:marRight w:val="0"/>
          <w:marTop w:val="0"/>
          <w:marBottom w:val="0"/>
          <w:divBdr>
            <w:top w:val="none" w:sz="0" w:space="0" w:color="auto"/>
            <w:left w:val="none" w:sz="0" w:space="0" w:color="auto"/>
            <w:bottom w:val="none" w:sz="0" w:space="0" w:color="auto"/>
            <w:right w:val="none" w:sz="0" w:space="0" w:color="auto"/>
          </w:divBdr>
        </w:div>
        <w:div w:id="619067745">
          <w:marLeft w:val="0"/>
          <w:marRight w:val="0"/>
          <w:marTop w:val="0"/>
          <w:marBottom w:val="0"/>
          <w:divBdr>
            <w:top w:val="none" w:sz="0" w:space="0" w:color="auto"/>
            <w:left w:val="none" w:sz="0" w:space="0" w:color="auto"/>
            <w:bottom w:val="none" w:sz="0" w:space="0" w:color="auto"/>
            <w:right w:val="none" w:sz="0" w:space="0" w:color="auto"/>
          </w:divBdr>
        </w:div>
        <w:div w:id="1430007808">
          <w:marLeft w:val="0"/>
          <w:marRight w:val="0"/>
          <w:marTop w:val="0"/>
          <w:marBottom w:val="0"/>
          <w:divBdr>
            <w:top w:val="none" w:sz="0" w:space="0" w:color="auto"/>
            <w:left w:val="none" w:sz="0" w:space="0" w:color="auto"/>
            <w:bottom w:val="none" w:sz="0" w:space="0" w:color="auto"/>
            <w:right w:val="none" w:sz="0" w:space="0" w:color="auto"/>
          </w:divBdr>
        </w:div>
        <w:div w:id="272054441">
          <w:marLeft w:val="0"/>
          <w:marRight w:val="0"/>
          <w:marTop w:val="0"/>
          <w:marBottom w:val="0"/>
          <w:divBdr>
            <w:top w:val="none" w:sz="0" w:space="0" w:color="auto"/>
            <w:left w:val="none" w:sz="0" w:space="0" w:color="auto"/>
            <w:bottom w:val="none" w:sz="0" w:space="0" w:color="auto"/>
            <w:right w:val="none" w:sz="0" w:space="0" w:color="auto"/>
          </w:divBdr>
        </w:div>
        <w:div w:id="1354913806">
          <w:marLeft w:val="0"/>
          <w:marRight w:val="0"/>
          <w:marTop w:val="0"/>
          <w:marBottom w:val="0"/>
          <w:divBdr>
            <w:top w:val="none" w:sz="0" w:space="0" w:color="auto"/>
            <w:left w:val="none" w:sz="0" w:space="0" w:color="auto"/>
            <w:bottom w:val="none" w:sz="0" w:space="0" w:color="auto"/>
            <w:right w:val="none" w:sz="0" w:space="0" w:color="auto"/>
          </w:divBdr>
        </w:div>
      </w:divsChild>
    </w:div>
    <w:div w:id="1393624253">
      <w:bodyDiv w:val="1"/>
      <w:marLeft w:val="0"/>
      <w:marRight w:val="0"/>
      <w:marTop w:val="0"/>
      <w:marBottom w:val="0"/>
      <w:divBdr>
        <w:top w:val="none" w:sz="0" w:space="0" w:color="auto"/>
        <w:left w:val="none" w:sz="0" w:space="0" w:color="auto"/>
        <w:bottom w:val="none" w:sz="0" w:space="0" w:color="auto"/>
        <w:right w:val="none" w:sz="0" w:space="0" w:color="auto"/>
      </w:divBdr>
    </w:div>
    <w:div w:id="1723016898">
      <w:bodyDiv w:val="1"/>
      <w:marLeft w:val="0"/>
      <w:marRight w:val="0"/>
      <w:marTop w:val="0"/>
      <w:marBottom w:val="0"/>
      <w:divBdr>
        <w:top w:val="none" w:sz="0" w:space="0" w:color="auto"/>
        <w:left w:val="none" w:sz="0" w:space="0" w:color="auto"/>
        <w:bottom w:val="none" w:sz="0" w:space="0" w:color="auto"/>
        <w:right w:val="none" w:sz="0" w:space="0" w:color="auto"/>
      </w:divBdr>
      <w:divsChild>
        <w:div w:id="1330208553">
          <w:marLeft w:val="0"/>
          <w:marRight w:val="0"/>
          <w:marTop w:val="0"/>
          <w:marBottom w:val="0"/>
          <w:divBdr>
            <w:top w:val="none" w:sz="0" w:space="0" w:color="auto"/>
            <w:left w:val="none" w:sz="0" w:space="0" w:color="auto"/>
            <w:bottom w:val="none" w:sz="0" w:space="0" w:color="auto"/>
            <w:right w:val="none" w:sz="0" w:space="0" w:color="auto"/>
          </w:divBdr>
        </w:div>
        <w:div w:id="1444956528">
          <w:marLeft w:val="0"/>
          <w:marRight w:val="0"/>
          <w:marTop w:val="0"/>
          <w:marBottom w:val="0"/>
          <w:divBdr>
            <w:top w:val="none" w:sz="0" w:space="0" w:color="auto"/>
            <w:left w:val="none" w:sz="0" w:space="0" w:color="auto"/>
            <w:bottom w:val="none" w:sz="0" w:space="0" w:color="auto"/>
            <w:right w:val="none" w:sz="0" w:space="0" w:color="auto"/>
          </w:divBdr>
        </w:div>
      </w:divsChild>
    </w:div>
    <w:div w:id="1887906602">
      <w:bodyDiv w:val="1"/>
      <w:marLeft w:val="0"/>
      <w:marRight w:val="0"/>
      <w:marTop w:val="0"/>
      <w:marBottom w:val="0"/>
      <w:divBdr>
        <w:top w:val="none" w:sz="0" w:space="0" w:color="auto"/>
        <w:left w:val="none" w:sz="0" w:space="0" w:color="auto"/>
        <w:bottom w:val="none" w:sz="0" w:space="0" w:color="auto"/>
        <w:right w:val="none" w:sz="0" w:space="0" w:color="auto"/>
      </w:divBdr>
      <w:divsChild>
        <w:div w:id="1544102369">
          <w:marLeft w:val="0"/>
          <w:marRight w:val="0"/>
          <w:marTop w:val="0"/>
          <w:marBottom w:val="0"/>
          <w:divBdr>
            <w:top w:val="none" w:sz="0" w:space="0" w:color="auto"/>
            <w:left w:val="none" w:sz="0" w:space="0" w:color="auto"/>
            <w:bottom w:val="none" w:sz="0" w:space="0" w:color="auto"/>
            <w:right w:val="none" w:sz="0" w:space="0" w:color="auto"/>
          </w:divBdr>
        </w:div>
        <w:div w:id="1120102536">
          <w:marLeft w:val="0"/>
          <w:marRight w:val="0"/>
          <w:marTop w:val="0"/>
          <w:marBottom w:val="0"/>
          <w:divBdr>
            <w:top w:val="none" w:sz="0" w:space="0" w:color="auto"/>
            <w:left w:val="none" w:sz="0" w:space="0" w:color="auto"/>
            <w:bottom w:val="none" w:sz="0" w:space="0" w:color="auto"/>
            <w:right w:val="none" w:sz="0" w:space="0" w:color="auto"/>
          </w:divBdr>
        </w:div>
        <w:div w:id="1540162824">
          <w:marLeft w:val="0"/>
          <w:marRight w:val="0"/>
          <w:marTop w:val="0"/>
          <w:marBottom w:val="0"/>
          <w:divBdr>
            <w:top w:val="none" w:sz="0" w:space="0" w:color="auto"/>
            <w:left w:val="none" w:sz="0" w:space="0" w:color="auto"/>
            <w:bottom w:val="none" w:sz="0" w:space="0" w:color="auto"/>
            <w:right w:val="none" w:sz="0" w:space="0" w:color="auto"/>
          </w:divBdr>
        </w:div>
        <w:div w:id="4464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ensorweb.jpl.nasa.gov/public/papers/ieee98_eo1.pdf" TargetMode="External"/><Relationship Id="rId2" Type="http://schemas.openxmlformats.org/officeDocument/2006/relationships/hyperlink" Target="https://www.cs.cmu.edu/~avrim/Papers/graphplan.pdf" TargetMode="External"/><Relationship Id="rId1" Type="http://schemas.openxmlformats.org/officeDocument/2006/relationships/hyperlink" Target="http://ai.stanford.edu/~nilsson/OnlinePubs-Nils/General%20Essays/Shakey-aimag-17.pdf" TargetMode="External"/><Relationship Id="rId4" Type="http://schemas.openxmlformats.org/officeDocument/2006/relationships/hyperlink" Target="http://adsabs.harvard.edu/full/1999ESASP.440...99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cs.cmu.edu/~avrim/Papers/graphplan.pdf" TargetMode="External"/><Relationship Id="rId18" Type="http://schemas.openxmlformats.org/officeDocument/2006/relationships/hyperlink" Target="https://sensorweb.jpl.nasa.gov/public/papers/ieee98_eo1.pdf"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aaai.org/ojs/index.php/aimagazine/article/viewFile/1459/1358" TargetMode="External"/><Relationship Id="rId17" Type="http://schemas.openxmlformats.org/officeDocument/2006/relationships/hyperlink" Target="https://www.researchgate.net/publication/2431151_ASPEN_-_Automated_Planning_and_Scheduling_for_Space_Mission_Operations" TargetMode="External"/><Relationship Id="rId2" Type="http://schemas.openxmlformats.org/officeDocument/2006/relationships/numbering" Target="numbering.xml"/><Relationship Id="rId16" Type="http://schemas.openxmlformats.org/officeDocument/2006/relationships/hyperlink" Target="https://www.researchgate.net/publication/2431151_ASPEN_-_Automated_Planning_and_Scheduling_for_Space_Mission_Operation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ai.stanford.edu/~nilsson/OnlinePubs-Nils/General%20Essays/Shakey-aimag-17.pdf" TargetMode="External"/><Relationship Id="rId5" Type="http://schemas.openxmlformats.org/officeDocument/2006/relationships/webSettings" Target="webSettings.xml"/><Relationship Id="rId15" Type="http://schemas.openxmlformats.org/officeDocument/2006/relationships/hyperlink" Target="http://www.cs.toronto.edu/~sheila/2542/w06/readings/RintanenHoffmann01.pdf" TargetMode="External"/><Relationship Id="rId10" Type="http://schemas.openxmlformats.org/officeDocument/2006/relationships/hyperlink" Target="http://aima.cs.berkeley.edu/2nd-ed/newchap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i.stanford.edu/~nilsson/OnlinePubs-Nils/PublishedPapers/strips.pdf" TargetMode="External"/><Relationship Id="rId14" Type="http://schemas.openxmlformats.org/officeDocument/2006/relationships/hyperlink" Target="http://www.cs.toronto.edu/~sheila/2542/s14/A1/bonetgeffner-heusearch-aij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8451C-E5B3-4885-A54D-6975D12F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2017-07-04T04:33:00Z</dcterms:created>
  <dcterms:modified xsi:type="dcterms:W3CDTF">2017-07-04T04:37:00Z</dcterms:modified>
</cp:coreProperties>
</file>