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ABAB" w14:textId="451435C7" w:rsidR="000C3250" w:rsidRPr="00721F3E" w:rsidRDefault="00B24027" w:rsidP="00AC33BF">
      <w:pPr>
        <w:shd w:val="clear" w:color="auto" w:fill="FFFFFF"/>
        <w:rPr>
          <w:rFonts w:eastAsia="Times New Roman" w:cs="Times New Roman"/>
        </w:rPr>
      </w:pPr>
      <w:r>
        <w:t xml:space="preserve">The following is a summary of my </w:t>
      </w:r>
      <w:r w:rsidR="005D6384">
        <w:t xml:space="preserve">accomplishments with learning to analyze climate data in Python. </w:t>
      </w:r>
      <w:r w:rsidR="007C5571" w:rsidRPr="00721F3E">
        <w:t>First, I downloaded anaconda and explored how to use Matplotlib to plot mathematical functions on the iPython command-line. Then,</w:t>
      </w:r>
      <w:r w:rsidR="005D6384">
        <w:t xml:space="preserve"> I </w:t>
      </w:r>
      <w:r w:rsidR="007C5571" w:rsidRPr="00721F3E">
        <w:t>installed CDAT (Community Data Analysis Tools)</w:t>
      </w:r>
      <w:r w:rsidR="005D6384">
        <w:t xml:space="preserve">, for processing </w:t>
      </w:r>
      <w:r w:rsidR="00380665">
        <w:t>NetCDF data files.</w:t>
      </w:r>
      <w:bookmarkStart w:id="0" w:name="_GoBack"/>
      <w:bookmarkEnd w:id="0"/>
      <w:r w:rsidR="007C5571" w:rsidRPr="00721F3E">
        <w:t xml:space="preserve"> I experimented with the CDA</w:t>
      </w:r>
      <w:r w:rsidR="00103603" w:rsidRPr="00721F3E">
        <w:t>T</w:t>
      </w:r>
      <w:r w:rsidR="007C5571" w:rsidRPr="00721F3E">
        <w:t xml:space="preserve"> environment, learning how to open and display datasets. My first project was to try to reproduce one of the initial results of the article, “Weakening Atlantic Niño–Pacific connection under greenhouse warming”, </w:t>
      </w:r>
      <w:r w:rsidR="00117976" w:rsidRPr="00721F3E">
        <w:t>(Jia et. al. 2019), where they graphed the change in the correlation coefficient between</w:t>
      </w:r>
      <w:r w:rsidR="009B320F" w:rsidRPr="00721F3E">
        <w:t xml:space="preserve"> JJA</w:t>
      </w:r>
      <w:r w:rsidR="00117976" w:rsidRPr="00721F3E">
        <w:t xml:space="preserve"> Atlantic Nino and </w:t>
      </w:r>
      <w:r w:rsidR="009B320F" w:rsidRPr="00721F3E">
        <w:t xml:space="preserve">DJF </w:t>
      </w:r>
      <w:r w:rsidR="00117976" w:rsidRPr="00721F3E">
        <w:t>Pacific SST’s from 1920 to 2010. I followed their steps in python,</w:t>
      </w:r>
      <w:r w:rsidR="00DB5B1B" w:rsidRPr="00721F3E">
        <w:t xml:space="preserve"> using the HadISST dataset,</w:t>
      </w:r>
      <w:r w:rsidR="00117976" w:rsidRPr="00721F3E">
        <w:t xml:space="preserve"> creat</w:t>
      </w:r>
      <w:r w:rsidR="00DB5B1B" w:rsidRPr="00721F3E">
        <w:t>ed</w:t>
      </w:r>
      <w:r w:rsidR="00117976" w:rsidRPr="00721F3E">
        <w:t xml:space="preserve"> an EOF for annual </w:t>
      </w:r>
      <w:r w:rsidR="009B320F" w:rsidRPr="00721F3E">
        <w:t>equatorial</w:t>
      </w:r>
      <w:r w:rsidR="00117976" w:rsidRPr="00721F3E">
        <w:t xml:space="preserve"> Atlantic SST anomaly and correlated it with the </w:t>
      </w:r>
      <w:r w:rsidR="00B46C7D">
        <w:t xml:space="preserve">annually </w:t>
      </w:r>
      <w:r w:rsidR="00117976" w:rsidRPr="00721F3E">
        <w:t xml:space="preserve">mean of </w:t>
      </w:r>
      <w:r w:rsidR="009B320F" w:rsidRPr="00721F3E">
        <w:t>equatorial</w:t>
      </w:r>
      <w:r w:rsidR="00117976" w:rsidRPr="00721F3E">
        <w:t xml:space="preserve"> Pacific SST’s over a 20-year window. I’m not sure how accurate my reproduction of their procedure was, but my graph resembles theirs. Given that I was not very sure that I used CDAT’s tools correctly, I next tried </w:t>
      </w:r>
      <w:r w:rsidR="009B320F" w:rsidRPr="00721F3E">
        <w:t xml:space="preserve">a simpler project, comparing the SST anomaly of the Nino 3.4 index with the PC2 of an EOF analysis of the entire eastern tropical pacific (25N-25S and 160E-120W). I calculated the correlation coefficient </w:t>
      </w:r>
      <w:r w:rsidR="000C3250" w:rsidRPr="00721F3E">
        <w:t>between the principal component and the Nino 3.4 anomaly and received a correlation coefficient of .875, reaching the conclusion that both the Nino 3.4 index and principal component analysis are both accurate ways to measure the strength of El Nino.</w:t>
      </w:r>
      <w:r w:rsidR="0084031F" w:rsidRPr="00721F3E">
        <w:rPr>
          <w:rFonts w:eastAsia="Times New Roman" w:cs="Times New Roman"/>
        </w:rPr>
        <w:t xml:space="preserve"> The top </w:t>
      </w:r>
      <w:r w:rsidR="00A65883" w:rsidRPr="00721F3E">
        <w:rPr>
          <w:rFonts w:eastAsia="Times New Roman" w:cs="Times New Roman"/>
        </w:rPr>
        <w:t>left</w:t>
      </w:r>
      <w:r w:rsidR="0084031F" w:rsidRPr="00721F3E">
        <w:rPr>
          <w:rFonts w:eastAsia="Times New Roman" w:cs="Times New Roman"/>
        </w:rPr>
        <w:t xml:space="preserve"> </w:t>
      </w:r>
      <w:r w:rsidR="006F1654" w:rsidRPr="00721F3E">
        <w:rPr>
          <w:rFonts w:eastAsia="Times New Roman" w:cs="Times New Roman"/>
        </w:rPr>
        <w:t xml:space="preserve">figure is a comparison between the graph of the Atlantic Nino-Pacific connection </w:t>
      </w:r>
      <w:r w:rsidR="00103603" w:rsidRPr="00721F3E">
        <w:rPr>
          <w:rFonts w:eastAsia="Times New Roman" w:cs="Times New Roman"/>
        </w:rPr>
        <w:t xml:space="preserve">provided in (Jia et. al.) and </w:t>
      </w:r>
      <w:r w:rsidR="00086803" w:rsidRPr="00721F3E">
        <w:rPr>
          <w:rFonts w:eastAsia="Times New Roman" w:cs="Times New Roman"/>
        </w:rPr>
        <w:t>my graph produced by following a very similar procedure in Python.</w:t>
      </w:r>
      <w:r w:rsidR="00D064C4">
        <w:rPr>
          <w:rFonts w:eastAsia="Times New Roman" w:cs="Times New Roman"/>
        </w:rPr>
        <w:t xml:space="preserve"> </w:t>
      </w:r>
      <w:r w:rsidR="00604C44">
        <w:rPr>
          <w:rFonts w:eastAsia="Times New Roman" w:cs="Times New Roman"/>
        </w:rPr>
        <w:t xml:space="preserve">These graphs (especially the one </w:t>
      </w:r>
      <w:r w:rsidR="00571CE3">
        <w:rPr>
          <w:rFonts w:eastAsia="Times New Roman" w:cs="Times New Roman"/>
        </w:rPr>
        <w:t>from</w:t>
      </w:r>
      <w:r w:rsidR="00604C44">
        <w:rPr>
          <w:rFonts w:eastAsia="Times New Roman" w:cs="Times New Roman"/>
        </w:rPr>
        <w:t xml:space="preserve"> the </w:t>
      </w:r>
      <w:r w:rsidR="00BB2DAB">
        <w:rPr>
          <w:rFonts w:eastAsia="Times New Roman" w:cs="Times New Roman"/>
        </w:rPr>
        <w:t>research paper)</w:t>
      </w:r>
      <w:r w:rsidR="00604C44">
        <w:rPr>
          <w:rFonts w:eastAsia="Times New Roman" w:cs="Times New Roman"/>
        </w:rPr>
        <w:t xml:space="preserve"> show </w:t>
      </w:r>
      <w:r w:rsidR="00BB2DAB">
        <w:rPr>
          <w:rFonts w:eastAsia="Times New Roman" w:cs="Times New Roman"/>
        </w:rPr>
        <w:t xml:space="preserve">that the </w:t>
      </w:r>
      <w:r w:rsidR="009F66A0">
        <w:rPr>
          <w:rFonts w:eastAsia="Times New Roman" w:cs="Times New Roman"/>
        </w:rPr>
        <w:t xml:space="preserve">value of the </w:t>
      </w:r>
      <w:r w:rsidR="00BB2DAB">
        <w:rPr>
          <w:rFonts w:eastAsia="Times New Roman" w:cs="Times New Roman"/>
        </w:rPr>
        <w:t xml:space="preserve">Atlantic </w:t>
      </w:r>
      <w:r w:rsidR="00390C74">
        <w:rPr>
          <w:rFonts w:eastAsia="Times New Roman" w:cs="Times New Roman"/>
        </w:rPr>
        <w:t>Niño-Pacific connection is subject to</w:t>
      </w:r>
      <w:r w:rsidR="009F66A0">
        <w:rPr>
          <w:rFonts w:eastAsia="Times New Roman" w:cs="Times New Roman"/>
        </w:rPr>
        <w:t xml:space="preserve"> </w:t>
      </w:r>
      <w:proofErr w:type="spellStart"/>
      <w:r w:rsidR="009F66A0">
        <w:rPr>
          <w:rFonts w:eastAsia="Times New Roman" w:cs="Times New Roman"/>
        </w:rPr>
        <w:t>mul</w:t>
      </w:r>
      <w:r w:rsidR="00F27105">
        <w:rPr>
          <w:rFonts w:eastAsia="Times New Roman" w:cs="Times New Roman"/>
        </w:rPr>
        <w:t>tidecadal</w:t>
      </w:r>
      <w:proofErr w:type="spellEnd"/>
      <w:r w:rsidR="00F27105">
        <w:rPr>
          <w:rFonts w:eastAsia="Times New Roman" w:cs="Times New Roman"/>
        </w:rPr>
        <w:t xml:space="preserve"> change</w:t>
      </w:r>
      <w:r w:rsidR="001A7D11">
        <w:rPr>
          <w:rFonts w:eastAsia="Times New Roman" w:cs="Times New Roman"/>
        </w:rPr>
        <w:t>, and that earlier in the 20</w:t>
      </w:r>
      <w:r w:rsidR="001A7D11" w:rsidRPr="001A7D11">
        <w:rPr>
          <w:rFonts w:eastAsia="Times New Roman" w:cs="Times New Roman"/>
          <w:vertAlign w:val="superscript"/>
        </w:rPr>
        <w:t>th</w:t>
      </w:r>
      <w:r w:rsidR="001A7D11">
        <w:rPr>
          <w:rFonts w:eastAsia="Times New Roman" w:cs="Times New Roman"/>
        </w:rPr>
        <w:t xml:space="preserve"> century its value was lower.</w:t>
      </w:r>
      <w:r w:rsidR="00263150">
        <w:rPr>
          <w:rFonts w:eastAsia="Times New Roman" w:cs="Times New Roman"/>
        </w:rPr>
        <w:t xml:space="preserve"> The study then uses a coupled model experiment to sho</w:t>
      </w:r>
      <w:r w:rsidR="00E74A6E">
        <w:rPr>
          <w:rFonts w:eastAsia="Times New Roman" w:cs="Times New Roman"/>
        </w:rPr>
        <w:t>w that the value of this connection will decrease in the 21</w:t>
      </w:r>
      <w:r w:rsidR="00E74A6E" w:rsidRPr="00E74A6E">
        <w:rPr>
          <w:rFonts w:eastAsia="Times New Roman" w:cs="Times New Roman"/>
          <w:vertAlign w:val="superscript"/>
        </w:rPr>
        <w:t>st</w:t>
      </w:r>
      <w:r w:rsidR="00E74A6E">
        <w:rPr>
          <w:rFonts w:eastAsia="Times New Roman" w:cs="Times New Roman"/>
        </w:rPr>
        <w:t xml:space="preserve"> century. </w:t>
      </w:r>
      <w:r w:rsidR="00A65883" w:rsidRPr="00721F3E">
        <w:rPr>
          <w:rFonts w:eastAsia="Times New Roman" w:cs="Times New Roman"/>
        </w:rPr>
        <w:t xml:space="preserve">The bottom left figure </w:t>
      </w:r>
      <w:r w:rsidR="005376EE" w:rsidRPr="00721F3E">
        <w:rPr>
          <w:rFonts w:eastAsia="Times New Roman" w:cs="Times New Roman"/>
        </w:rPr>
        <w:t xml:space="preserve">is a map of the EOF of the </w:t>
      </w:r>
      <w:r w:rsidR="004C106C" w:rsidRPr="00721F3E">
        <w:rPr>
          <w:rFonts w:eastAsia="Times New Roman" w:cs="Times New Roman"/>
        </w:rPr>
        <w:t xml:space="preserve">tropical Pacific as a correlation between SST and the value of the EOF. </w:t>
      </w:r>
      <w:r w:rsidR="00AE57DB" w:rsidRPr="00721F3E">
        <w:rPr>
          <w:rFonts w:eastAsia="Times New Roman" w:cs="Times New Roman"/>
        </w:rPr>
        <w:t xml:space="preserve">The graph on the right is a scatter plot </w:t>
      </w:r>
      <w:r w:rsidR="00CA2190" w:rsidRPr="00721F3E">
        <w:rPr>
          <w:rFonts w:eastAsia="Times New Roman" w:cs="Times New Roman"/>
        </w:rPr>
        <w:t>comparing the value of the tropical Pacific EOF and the value of the Nino 3.4 SST anomaly.</w:t>
      </w:r>
      <w:r w:rsidR="00E473B4">
        <w:rPr>
          <w:rFonts w:eastAsia="Times New Roman" w:cs="Times New Roman"/>
        </w:rPr>
        <w:t xml:space="preserve"> I will </w:t>
      </w:r>
      <w:r w:rsidR="00756DD2">
        <w:rPr>
          <w:rFonts w:eastAsia="Times New Roman" w:cs="Times New Roman"/>
        </w:rPr>
        <w:t xml:space="preserve">conduct my own research project over this year and the next two </w:t>
      </w:r>
      <w:r w:rsidR="001477CC">
        <w:rPr>
          <w:rFonts w:eastAsia="Times New Roman" w:cs="Times New Roman"/>
        </w:rPr>
        <w:t xml:space="preserve">school </w:t>
      </w:r>
      <w:r w:rsidR="00756DD2">
        <w:rPr>
          <w:rFonts w:eastAsia="Times New Roman" w:cs="Times New Roman"/>
        </w:rPr>
        <w:t>years</w:t>
      </w:r>
      <w:r w:rsidR="001477CC">
        <w:rPr>
          <w:rFonts w:eastAsia="Times New Roman" w:cs="Times New Roman"/>
        </w:rPr>
        <w:t xml:space="preserve">. I want it to be of a similar nature </w:t>
      </w:r>
      <w:r w:rsidR="006649BB">
        <w:rPr>
          <w:rFonts w:eastAsia="Times New Roman" w:cs="Times New Roman"/>
        </w:rPr>
        <w:t xml:space="preserve">as Jia et. al., conducting statistical analysis on </w:t>
      </w:r>
      <w:proofErr w:type="spellStart"/>
      <w:r w:rsidR="006649BB">
        <w:rPr>
          <w:rFonts w:eastAsia="Times New Roman" w:cs="Times New Roman"/>
        </w:rPr>
        <w:t>precollected</w:t>
      </w:r>
      <w:proofErr w:type="spellEnd"/>
      <w:r w:rsidR="006649BB">
        <w:rPr>
          <w:rFonts w:eastAsia="Times New Roman" w:cs="Times New Roman"/>
        </w:rPr>
        <w:t xml:space="preserve"> SST data and </w:t>
      </w:r>
      <w:r w:rsidR="00A76A7A">
        <w:rPr>
          <w:rFonts w:eastAsia="Times New Roman" w:cs="Times New Roman"/>
        </w:rPr>
        <w:t xml:space="preserve">coupled model </w:t>
      </w:r>
      <w:r w:rsidR="00F342E3">
        <w:rPr>
          <w:rFonts w:eastAsia="Times New Roman" w:cs="Times New Roman"/>
        </w:rPr>
        <w:t>results</w:t>
      </w:r>
      <w:r w:rsidR="00A76A7A">
        <w:rPr>
          <w:rFonts w:eastAsia="Times New Roman" w:cs="Times New Roman"/>
        </w:rPr>
        <w:t xml:space="preserve"> to further understand future changes in </w:t>
      </w:r>
      <w:r w:rsidR="00D600E2">
        <w:rPr>
          <w:rFonts w:eastAsia="Times New Roman" w:cs="Times New Roman"/>
        </w:rPr>
        <w:t xml:space="preserve">ENSO. I will present my </w:t>
      </w:r>
      <w:r w:rsidR="0026773B">
        <w:rPr>
          <w:rFonts w:eastAsia="Times New Roman" w:cs="Times New Roman"/>
        </w:rPr>
        <w:t>project and findings at state science fairs</w:t>
      </w:r>
      <w:r w:rsidR="008135DF">
        <w:rPr>
          <w:rFonts w:eastAsia="Times New Roman" w:cs="Times New Roman"/>
        </w:rPr>
        <w:t xml:space="preserve"> and to my science class. </w:t>
      </w:r>
    </w:p>
    <w:p w14:paraId="7711120D" w14:textId="77777777" w:rsidR="00955F95" w:rsidRPr="00721F3E" w:rsidRDefault="00955F95" w:rsidP="00955F95">
      <w:pPr>
        <w:pStyle w:val="NormalWeb"/>
        <w:rPr>
          <w:rFonts w:asciiTheme="minorHAnsi" w:hAnsiTheme="minorHAnsi" w:cs="Calibri"/>
        </w:rPr>
      </w:pPr>
      <w:r w:rsidRPr="00721F3E">
        <w:rPr>
          <w:rFonts w:asciiTheme="minorHAnsi" w:hAnsiTheme="minorHAnsi" w:cs="Calibri"/>
        </w:rPr>
        <w:t>F.</w:t>
      </w:r>
      <w:r w:rsidRPr="00721F3E">
        <w:rPr>
          <w:rFonts w:asciiTheme="minorHAnsi" w:hAnsiTheme="minorHAnsi"/>
        </w:rPr>
        <w:t xml:space="preserve"> </w:t>
      </w:r>
      <w:r w:rsidRPr="00721F3E">
        <w:rPr>
          <w:rFonts w:asciiTheme="minorHAnsi" w:hAnsiTheme="minorHAnsi" w:cs="Calibri"/>
        </w:rPr>
        <w:t xml:space="preserve">Jia, W. Cai, L. Wu, B. Gan, G. Wang, F. Kucharski, P. Chang, N. </w:t>
      </w:r>
      <w:proofErr w:type="spellStart"/>
      <w:r w:rsidRPr="00721F3E">
        <w:rPr>
          <w:rFonts w:asciiTheme="minorHAnsi" w:hAnsiTheme="minorHAnsi" w:cs="Calibri"/>
        </w:rPr>
        <w:t>Keenlyside</w:t>
      </w:r>
      <w:proofErr w:type="spellEnd"/>
      <w:r w:rsidRPr="00721F3E">
        <w:rPr>
          <w:rFonts w:asciiTheme="minorHAnsi" w:hAnsiTheme="minorHAnsi" w:cs="Calibri"/>
        </w:rPr>
        <w:t xml:space="preserve">, Weakening Atlantic Niño–Pacific connection under greenhouse warming. Sci. Adv. 5, eaax4111 (2019). </w:t>
      </w:r>
    </w:p>
    <w:p w14:paraId="45D88676" w14:textId="77777777" w:rsidR="00955F95" w:rsidRPr="00721F3E" w:rsidRDefault="00955F95" w:rsidP="000C3250">
      <w:pPr>
        <w:shd w:val="clear" w:color="auto" w:fill="FFFFFF"/>
        <w:rPr>
          <w:rFonts w:eastAsia="Times New Roman" w:cs="Times New Roman"/>
        </w:rPr>
      </w:pPr>
    </w:p>
    <w:p w14:paraId="40ABA715" w14:textId="75660661" w:rsidR="000C3250" w:rsidRPr="00721F3E" w:rsidRDefault="000C3250" w:rsidP="000C3250">
      <w:pPr>
        <w:shd w:val="clear" w:color="auto" w:fill="FFFFFF"/>
        <w:rPr>
          <w:rFonts w:eastAsia="Times New Roman" w:cs="Times New Roman"/>
        </w:rPr>
      </w:pPr>
      <w:r w:rsidRPr="00721F3E">
        <w:rPr>
          <w:rFonts w:eastAsia="Times New Roman" w:cs="Times New Roman"/>
        </w:rPr>
        <w:fldChar w:fldCharType="begin"/>
      </w:r>
      <w:r w:rsidRPr="00721F3E">
        <w:rPr>
          <w:rFonts w:eastAsia="Times New Roman" w:cs="Times New Roman"/>
        </w:rPr>
        <w:instrText xml:space="preserve"> INCLUDEPICTURE "/var/folders/pf/g77gms1x16z0c7410rsxg7m40000gn/T/com.microsoft.Word/WebArchiveCopyPasteTempFiles/page3image9386000" \* MERGEFORMATINET </w:instrText>
      </w:r>
      <w:r w:rsidRPr="00721F3E">
        <w:rPr>
          <w:rFonts w:eastAsia="Times New Roman" w:cs="Times New Roman"/>
        </w:rPr>
        <w:fldChar w:fldCharType="end"/>
      </w:r>
    </w:p>
    <w:p w14:paraId="62F519D5" w14:textId="77777777" w:rsidR="000C3250" w:rsidRPr="00721F3E" w:rsidRDefault="000C3250"/>
    <w:p w14:paraId="6E8A7059" w14:textId="13B7860E" w:rsidR="000C3250" w:rsidRPr="00721F3E" w:rsidRDefault="000C3250"/>
    <w:p w14:paraId="680173BE" w14:textId="77777777" w:rsidR="000C3250" w:rsidRPr="00721F3E" w:rsidRDefault="000C3250"/>
    <w:p w14:paraId="289FA8D2" w14:textId="77777777" w:rsidR="000C3250" w:rsidRPr="00721F3E" w:rsidRDefault="000C3250"/>
    <w:p w14:paraId="2AF11334" w14:textId="77777777" w:rsidR="000C3250" w:rsidRPr="00721F3E" w:rsidRDefault="000C3250"/>
    <w:p w14:paraId="6101BA18" w14:textId="77777777" w:rsidR="000C3250" w:rsidRPr="00721F3E" w:rsidRDefault="000C3250"/>
    <w:p w14:paraId="1CD378A7" w14:textId="77777777" w:rsidR="000C3250" w:rsidRPr="00721F3E" w:rsidRDefault="000C3250"/>
    <w:p w14:paraId="5B09E6DA" w14:textId="77777777" w:rsidR="000C3250" w:rsidRPr="00721F3E" w:rsidRDefault="000C3250"/>
    <w:p w14:paraId="245B5EBB" w14:textId="77777777" w:rsidR="000C3250" w:rsidRPr="00721F3E" w:rsidRDefault="000C3250"/>
    <w:p w14:paraId="2915B313" w14:textId="2333412D" w:rsidR="000C3250" w:rsidRPr="00721F3E" w:rsidRDefault="000C3250"/>
    <w:p w14:paraId="1457AF4A" w14:textId="77777777" w:rsidR="000C3250" w:rsidRPr="00721F3E" w:rsidRDefault="000C3250"/>
    <w:p w14:paraId="43C301B1" w14:textId="77777777" w:rsidR="000C3250" w:rsidRPr="00721F3E" w:rsidRDefault="000C3250"/>
    <w:p w14:paraId="3DDA5B56" w14:textId="77777777" w:rsidR="000C3250" w:rsidRPr="00721F3E" w:rsidRDefault="000C3250"/>
    <w:p w14:paraId="36CF285B" w14:textId="77777777" w:rsidR="00DB5B1B" w:rsidRPr="00721F3E" w:rsidRDefault="00DB5B1B" w:rsidP="00DB5B1B"/>
    <w:sectPr w:rsidR="00DB5B1B" w:rsidRPr="00721F3E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DD"/>
    <w:rsid w:val="00086803"/>
    <w:rsid w:val="00097638"/>
    <w:rsid w:val="000A0D2F"/>
    <w:rsid w:val="000C3250"/>
    <w:rsid w:val="00103603"/>
    <w:rsid w:val="00117976"/>
    <w:rsid w:val="00124945"/>
    <w:rsid w:val="0013561E"/>
    <w:rsid w:val="001477CC"/>
    <w:rsid w:val="001A7D11"/>
    <w:rsid w:val="00263150"/>
    <w:rsid w:val="0026773B"/>
    <w:rsid w:val="00380665"/>
    <w:rsid w:val="00390C74"/>
    <w:rsid w:val="004327F2"/>
    <w:rsid w:val="004C106C"/>
    <w:rsid w:val="005376EE"/>
    <w:rsid w:val="00552756"/>
    <w:rsid w:val="00571CE3"/>
    <w:rsid w:val="005D6384"/>
    <w:rsid w:val="005D7EE8"/>
    <w:rsid w:val="00604C44"/>
    <w:rsid w:val="00655EE1"/>
    <w:rsid w:val="006649BB"/>
    <w:rsid w:val="006F1654"/>
    <w:rsid w:val="00721F3E"/>
    <w:rsid w:val="00756DD2"/>
    <w:rsid w:val="007C5571"/>
    <w:rsid w:val="007E1CC3"/>
    <w:rsid w:val="00802F1E"/>
    <w:rsid w:val="00805AB9"/>
    <w:rsid w:val="008135DF"/>
    <w:rsid w:val="0084031F"/>
    <w:rsid w:val="008C0D2C"/>
    <w:rsid w:val="00955F95"/>
    <w:rsid w:val="00982C68"/>
    <w:rsid w:val="009B320F"/>
    <w:rsid w:val="009F66A0"/>
    <w:rsid w:val="00A65883"/>
    <w:rsid w:val="00A76A7A"/>
    <w:rsid w:val="00AC33BF"/>
    <w:rsid w:val="00AE57DB"/>
    <w:rsid w:val="00B24027"/>
    <w:rsid w:val="00B46C7D"/>
    <w:rsid w:val="00B814DD"/>
    <w:rsid w:val="00BB2DAB"/>
    <w:rsid w:val="00C21436"/>
    <w:rsid w:val="00CA2190"/>
    <w:rsid w:val="00D064C4"/>
    <w:rsid w:val="00D45431"/>
    <w:rsid w:val="00D600E2"/>
    <w:rsid w:val="00DA280A"/>
    <w:rsid w:val="00DB0C76"/>
    <w:rsid w:val="00DB5B1B"/>
    <w:rsid w:val="00E02619"/>
    <w:rsid w:val="00E473B4"/>
    <w:rsid w:val="00E74A6E"/>
    <w:rsid w:val="00F27105"/>
    <w:rsid w:val="00F342E3"/>
    <w:rsid w:val="00FA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483F"/>
  <w14:defaultImageDpi w14:val="32767"/>
  <w15:chartTrackingRefBased/>
  <w15:docId w15:val="{D02300C1-12FB-3449-979B-A0E05C3B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F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45</cp:revision>
  <dcterms:created xsi:type="dcterms:W3CDTF">2019-12-15T18:51:00Z</dcterms:created>
  <dcterms:modified xsi:type="dcterms:W3CDTF">2020-01-02T17:19:00Z</dcterms:modified>
</cp:coreProperties>
</file>