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5E605" w14:textId="421971AE" w:rsidR="00783E9C" w:rsidRPr="006851D4" w:rsidRDefault="006851D4" w:rsidP="00783E9C">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 xml:space="preserve">Do </w:t>
      </w:r>
      <w:r w:rsidR="00783E9C" w:rsidRPr="006851D4">
        <w:rPr>
          <w:rFonts w:ascii="Times New Roman" w:hAnsi="Times New Roman" w:cs="Times New Roman"/>
          <w:b/>
          <w:sz w:val="40"/>
          <w:szCs w:val="40"/>
        </w:rPr>
        <w:t>Apps Increase Student Productivity</w:t>
      </w:r>
      <w:r>
        <w:rPr>
          <w:rFonts w:ascii="Times New Roman" w:hAnsi="Times New Roman" w:cs="Times New Roman"/>
          <w:b/>
          <w:sz w:val="40"/>
          <w:szCs w:val="40"/>
        </w:rPr>
        <w:t>?</w:t>
      </w:r>
    </w:p>
    <w:p w14:paraId="561466A5" w14:textId="77777777" w:rsidR="004B15FA" w:rsidRDefault="004B15FA" w:rsidP="00783E9C">
      <w:pPr>
        <w:spacing w:after="0" w:line="240" w:lineRule="auto"/>
        <w:jc w:val="center"/>
        <w:rPr>
          <w:rFonts w:ascii="Times New Roman" w:hAnsi="Times New Roman" w:cs="Times New Roman"/>
          <w:b/>
          <w:sz w:val="24"/>
        </w:rPr>
      </w:pPr>
    </w:p>
    <w:p w14:paraId="218E836F" w14:textId="2767D5DF" w:rsidR="00783E9C" w:rsidRPr="006851D4" w:rsidRDefault="00783E9C" w:rsidP="0055325D">
      <w:pPr>
        <w:spacing w:after="0" w:line="240" w:lineRule="auto"/>
        <w:jc w:val="center"/>
        <w:rPr>
          <w:rFonts w:ascii="Times New Roman" w:hAnsi="Times New Roman" w:cs="Times New Roman"/>
          <w:b/>
          <w:sz w:val="36"/>
          <w:szCs w:val="36"/>
        </w:rPr>
      </w:pPr>
      <w:r w:rsidRPr="006851D4">
        <w:rPr>
          <w:rFonts w:ascii="Times New Roman" w:hAnsi="Times New Roman" w:cs="Times New Roman"/>
          <w:b/>
          <w:sz w:val="36"/>
          <w:szCs w:val="36"/>
        </w:rPr>
        <w:t>Lucy Barest</w:t>
      </w:r>
    </w:p>
    <w:p w14:paraId="160338A1" w14:textId="77777777" w:rsidR="006851D4" w:rsidRDefault="006851D4" w:rsidP="00901FB8">
      <w:pPr>
        <w:spacing w:after="0" w:line="240" w:lineRule="auto"/>
        <w:rPr>
          <w:rFonts w:ascii="Times New Roman" w:hAnsi="Times New Roman" w:cs="Times New Roman"/>
          <w:b/>
          <w:sz w:val="24"/>
        </w:rPr>
      </w:pPr>
    </w:p>
    <w:p w14:paraId="6A68361E" w14:textId="7387BD3A" w:rsidR="00783E9C" w:rsidRPr="006851D4" w:rsidRDefault="00783E9C" w:rsidP="0055325D">
      <w:pPr>
        <w:spacing w:after="0" w:line="240" w:lineRule="auto"/>
        <w:rPr>
          <w:rFonts w:ascii="Times New Roman" w:hAnsi="Times New Roman" w:cs="Times New Roman"/>
          <w:b/>
          <w:sz w:val="32"/>
          <w:szCs w:val="32"/>
        </w:rPr>
      </w:pPr>
      <w:r w:rsidRPr="006851D4">
        <w:rPr>
          <w:rFonts w:ascii="Times New Roman" w:hAnsi="Times New Roman" w:cs="Times New Roman"/>
          <w:b/>
          <w:sz w:val="32"/>
          <w:szCs w:val="32"/>
        </w:rPr>
        <w:t>Abstract</w:t>
      </w:r>
    </w:p>
    <w:p w14:paraId="6E9F4503" w14:textId="098A75BA" w:rsidR="00783E9C" w:rsidRPr="00901FB8" w:rsidRDefault="00783E9C" w:rsidP="00901FB8">
      <w:pPr>
        <w:pStyle w:val="NormalWeb"/>
        <w:jc w:val="both"/>
        <w:rPr>
          <w:rStyle w:val="normaltextrun"/>
          <w:rFonts w:ascii="TimesNewRomanPSMT" w:hAnsi="TimesNewRomanPSMT"/>
        </w:rPr>
      </w:pPr>
      <w:r>
        <w:t xml:space="preserve">There are many mobile apps classified as productivity apps, however studies that determine the impact of these apps on the </w:t>
      </w:r>
      <w:r w:rsidR="00147F44">
        <w:t>user’s</w:t>
      </w:r>
      <w:r>
        <w:t xml:space="preserve"> productivity </w:t>
      </w:r>
      <w:r w:rsidR="00E01421">
        <w:t>haven’t</w:t>
      </w:r>
      <w:r>
        <w:t xml:space="preserve"> been conducted</w:t>
      </w:r>
      <w:r w:rsidRPr="008B0BEB">
        <w:t xml:space="preserve">. </w:t>
      </w:r>
      <w:r w:rsidR="00DB303C">
        <w:rPr>
          <w:rStyle w:val="normaltextrun"/>
        </w:rPr>
        <w:t>This</w:t>
      </w:r>
      <w:r>
        <w:rPr>
          <w:rStyle w:val="normaltextrun"/>
        </w:rPr>
        <w:t xml:space="preserve"> study</w:t>
      </w:r>
      <w:r w:rsidRPr="008B0BEB">
        <w:rPr>
          <w:rStyle w:val="normaltextrun"/>
        </w:rPr>
        <w:t xml:space="preserve"> </w:t>
      </w:r>
      <w:r w:rsidR="00123943">
        <w:rPr>
          <w:rStyle w:val="normaltextrun"/>
        </w:rPr>
        <w:t>focused</w:t>
      </w:r>
      <w:r w:rsidR="00DB303C">
        <w:rPr>
          <w:rStyle w:val="normaltextrun"/>
        </w:rPr>
        <w:t xml:space="preserve"> </w:t>
      </w:r>
      <w:r w:rsidRPr="008B0BEB">
        <w:rPr>
          <w:rStyle w:val="normaltextrun"/>
        </w:rPr>
        <w:t>on student productivity because</w:t>
      </w:r>
      <w:r w:rsidRPr="008B0BEB">
        <w:rPr>
          <w:rStyle w:val="apple-converted-space"/>
        </w:rPr>
        <w:t> </w:t>
      </w:r>
      <w:r w:rsidR="00DB303C">
        <w:rPr>
          <w:rStyle w:val="apple-converted-space"/>
        </w:rPr>
        <w:t xml:space="preserve">most </w:t>
      </w:r>
      <w:r>
        <w:rPr>
          <w:rStyle w:val="normaltextrun"/>
        </w:rPr>
        <w:t xml:space="preserve">students </w:t>
      </w:r>
      <w:r w:rsidR="00DB303C">
        <w:rPr>
          <w:rStyle w:val="normaltextrun"/>
        </w:rPr>
        <w:t>are</w:t>
      </w:r>
      <w:r w:rsidRPr="008B0BEB">
        <w:rPr>
          <w:rStyle w:val="normaltextrun"/>
        </w:rPr>
        <w:t xml:space="preserve"> surrounded by technology in</w:t>
      </w:r>
      <w:r w:rsidRPr="008B0BEB">
        <w:rPr>
          <w:rStyle w:val="apple-converted-space"/>
        </w:rPr>
        <w:t> </w:t>
      </w:r>
      <w:r>
        <w:rPr>
          <w:rStyle w:val="normaltextrun"/>
        </w:rPr>
        <w:t xml:space="preserve">and out of classrooms in today’s world. </w:t>
      </w:r>
      <w:r w:rsidRPr="008B0BEB">
        <w:rPr>
          <w:rStyle w:val="normaltextrun"/>
        </w:rPr>
        <w:t xml:space="preserve">The </w:t>
      </w:r>
      <w:r>
        <w:rPr>
          <w:rStyle w:val="normaltextrun"/>
        </w:rPr>
        <w:t>question that guide</w:t>
      </w:r>
      <w:r w:rsidR="00123943">
        <w:rPr>
          <w:rStyle w:val="normaltextrun"/>
        </w:rPr>
        <w:t>d</w:t>
      </w:r>
      <w:r>
        <w:rPr>
          <w:rStyle w:val="normaltextrun"/>
        </w:rPr>
        <w:t xml:space="preserve"> this study </w:t>
      </w:r>
      <w:proofErr w:type="gramStart"/>
      <w:r w:rsidR="00123943">
        <w:rPr>
          <w:rStyle w:val="normaltextrun"/>
        </w:rPr>
        <w:t>wa</w:t>
      </w:r>
      <w:r w:rsidR="006F4F90">
        <w:rPr>
          <w:rStyle w:val="normaltextrun"/>
        </w:rPr>
        <w:t>s;</w:t>
      </w:r>
      <w:proofErr w:type="gramEnd"/>
      <w:r w:rsidR="006F4F90" w:rsidRPr="008B0BEB">
        <w:rPr>
          <w:rStyle w:val="apple-converted-space"/>
        </w:rPr>
        <w:t xml:space="preserve"> do</w:t>
      </w:r>
      <w:r w:rsidRPr="008B0BEB">
        <w:rPr>
          <w:rStyle w:val="apple-converted-space"/>
        </w:rPr>
        <w:t> </w:t>
      </w:r>
      <w:r w:rsidRPr="008B0BEB">
        <w:rPr>
          <w:rStyle w:val="normaltextrun"/>
        </w:rPr>
        <w:t>apps increase</w:t>
      </w:r>
      <w:r w:rsidRPr="008B0BEB">
        <w:rPr>
          <w:rStyle w:val="apple-converted-space"/>
        </w:rPr>
        <w:t> </w:t>
      </w:r>
      <w:r w:rsidRPr="008B0BEB">
        <w:rPr>
          <w:rStyle w:val="normaltextrun"/>
        </w:rPr>
        <w:t>student</w:t>
      </w:r>
      <w:r w:rsidRPr="008B0BEB">
        <w:rPr>
          <w:rStyle w:val="apple-converted-space"/>
        </w:rPr>
        <w:t> </w:t>
      </w:r>
      <w:r w:rsidRPr="008B0BEB">
        <w:rPr>
          <w:rStyle w:val="normaltextrun"/>
        </w:rPr>
        <w:t>productivity</w:t>
      </w:r>
      <w:r>
        <w:rPr>
          <w:rStyle w:val="normaltextrun"/>
        </w:rPr>
        <w:t>?</w:t>
      </w:r>
      <w:r w:rsidRPr="008B0BEB">
        <w:rPr>
          <w:rStyle w:val="apple-converted-space"/>
        </w:rPr>
        <w:t> </w:t>
      </w:r>
      <w:r>
        <w:rPr>
          <w:rStyle w:val="normaltextrun"/>
        </w:rPr>
        <w:t>The</w:t>
      </w:r>
      <w:r w:rsidRPr="008B0BEB">
        <w:rPr>
          <w:rStyle w:val="normaltextrun"/>
        </w:rPr>
        <w:t xml:space="preserve"> hypothesis </w:t>
      </w:r>
      <w:r w:rsidR="00123943">
        <w:rPr>
          <w:rStyle w:val="normaltextrun"/>
        </w:rPr>
        <w:t>wa</w:t>
      </w:r>
      <w:r w:rsidRPr="008B0BEB">
        <w:rPr>
          <w:rStyle w:val="normaltextrun"/>
        </w:rPr>
        <w:t xml:space="preserve">s </w:t>
      </w:r>
      <w:r w:rsidR="007418FF">
        <w:rPr>
          <w:rStyle w:val="normaltextrun"/>
        </w:rPr>
        <w:t>that</w:t>
      </w:r>
      <w:r w:rsidRPr="008B0BEB">
        <w:rPr>
          <w:rStyle w:val="normaltextrun"/>
        </w:rPr>
        <w:t xml:space="preserve"> the use of</w:t>
      </w:r>
      <w:r w:rsidRPr="008B0BEB">
        <w:rPr>
          <w:rStyle w:val="apple-converted-space"/>
        </w:rPr>
        <w:t> </w:t>
      </w:r>
      <w:r w:rsidR="00DB788D">
        <w:rPr>
          <w:rStyle w:val="normaltextrun"/>
        </w:rPr>
        <w:t>the app myHomework</w:t>
      </w:r>
      <w:r w:rsidRPr="008B0BEB">
        <w:rPr>
          <w:rStyle w:val="apple-converted-space"/>
        </w:rPr>
        <w:t> </w:t>
      </w:r>
      <w:r w:rsidRPr="008B0BEB">
        <w:rPr>
          <w:rStyle w:val="normaltextrun"/>
        </w:rPr>
        <w:t>w</w:t>
      </w:r>
      <w:r w:rsidR="006A3C2A">
        <w:rPr>
          <w:rStyle w:val="normaltextrun"/>
        </w:rPr>
        <w:t>ould</w:t>
      </w:r>
      <w:r w:rsidRPr="008B0BEB">
        <w:rPr>
          <w:rStyle w:val="normaltextrun"/>
        </w:rPr>
        <w:t xml:space="preserve"> increase productivity in high school students</w:t>
      </w:r>
      <w:r w:rsidR="007418FF">
        <w:rPr>
          <w:rStyle w:val="normaltextrun"/>
        </w:rPr>
        <w:t xml:space="preserve">. Students from </w:t>
      </w:r>
      <w:r w:rsidR="00BD64C8">
        <w:rPr>
          <w:rStyle w:val="normaltextrun"/>
        </w:rPr>
        <w:t>the local Westchester high school</w:t>
      </w:r>
      <w:r w:rsidR="007418FF">
        <w:rPr>
          <w:rStyle w:val="normaltextrun"/>
        </w:rPr>
        <w:t xml:space="preserve"> volunteer</w:t>
      </w:r>
      <w:r w:rsidR="006A3C2A">
        <w:rPr>
          <w:rStyle w:val="normaltextrun"/>
        </w:rPr>
        <w:t>ed</w:t>
      </w:r>
      <w:r w:rsidR="007418FF">
        <w:rPr>
          <w:rStyle w:val="normaltextrun"/>
        </w:rPr>
        <w:t xml:space="preserve"> to participate in the study and </w:t>
      </w:r>
      <w:r w:rsidR="006A3C2A">
        <w:rPr>
          <w:rStyle w:val="normaltextrun"/>
        </w:rPr>
        <w:t>were in</w:t>
      </w:r>
      <w:r w:rsidR="007418FF">
        <w:rPr>
          <w:rStyle w:val="normaltextrun"/>
        </w:rPr>
        <w:t xml:space="preserve"> all grade levels.  </w:t>
      </w:r>
      <w:r>
        <w:rPr>
          <w:rStyle w:val="normaltextrun"/>
        </w:rPr>
        <w:t xml:space="preserve">The students </w:t>
      </w:r>
      <w:r w:rsidR="006A3C2A">
        <w:rPr>
          <w:rStyle w:val="normaltextrun"/>
        </w:rPr>
        <w:t>took</w:t>
      </w:r>
      <w:r>
        <w:rPr>
          <w:rStyle w:val="normaltextrun"/>
        </w:rPr>
        <w:t xml:space="preserve"> a baseline survey before the study beg</w:t>
      </w:r>
      <w:r w:rsidR="006A3C2A">
        <w:rPr>
          <w:rStyle w:val="normaltextrun"/>
        </w:rPr>
        <w:t>an</w:t>
      </w:r>
      <w:r>
        <w:rPr>
          <w:rStyle w:val="normaltextrun"/>
        </w:rPr>
        <w:t xml:space="preserve"> and then they proceed</w:t>
      </w:r>
      <w:r w:rsidR="006A3C2A">
        <w:rPr>
          <w:rStyle w:val="normaltextrun"/>
        </w:rPr>
        <w:t>ed</w:t>
      </w:r>
      <w:r>
        <w:rPr>
          <w:rStyle w:val="normaltextrun"/>
        </w:rPr>
        <w:t xml:space="preserve"> to use the app </w:t>
      </w:r>
      <w:r w:rsidR="00757BDE">
        <w:rPr>
          <w:rStyle w:val="normaltextrun"/>
        </w:rPr>
        <w:t xml:space="preserve">“myHomework” </w:t>
      </w:r>
      <w:r>
        <w:rPr>
          <w:rStyle w:val="normaltextrun"/>
        </w:rPr>
        <w:t xml:space="preserve">for </w:t>
      </w:r>
      <w:r w:rsidR="001D01BE">
        <w:rPr>
          <w:rStyle w:val="normaltextrun"/>
        </w:rPr>
        <w:t>one</w:t>
      </w:r>
      <w:r>
        <w:rPr>
          <w:rStyle w:val="normaltextrun"/>
        </w:rPr>
        <w:t xml:space="preserve"> month. At the end of the </w:t>
      </w:r>
      <w:r w:rsidR="0068434F">
        <w:rPr>
          <w:rStyle w:val="normaltextrun"/>
        </w:rPr>
        <w:t>1</w:t>
      </w:r>
      <w:r>
        <w:rPr>
          <w:rStyle w:val="normaltextrun"/>
        </w:rPr>
        <w:t xml:space="preserve">-month period the students </w:t>
      </w:r>
      <w:r w:rsidR="006A3C2A">
        <w:rPr>
          <w:rStyle w:val="normaltextrun"/>
        </w:rPr>
        <w:t>took</w:t>
      </w:r>
      <w:r>
        <w:rPr>
          <w:rStyle w:val="normaltextrun"/>
        </w:rPr>
        <w:t xml:space="preserve"> an end of study survey to conclude their participation. The results of this study monitor</w:t>
      </w:r>
      <w:r w:rsidR="006A3C2A">
        <w:rPr>
          <w:rStyle w:val="normaltextrun"/>
        </w:rPr>
        <w:t>ed</w:t>
      </w:r>
      <w:r>
        <w:rPr>
          <w:rStyle w:val="normaltextrun"/>
        </w:rPr>
        <w:t xml:space="preserve"> if the student </w:t>
      </w:r>
      <w:r w:rsidR="00A7458B">
        <w:rPr>
          <w:rStyle w:val="normaltextrun"/>
        </w:rPr>
        <w:t>wa</w:t>
      </w:r>
      <w:r w:rsidR="00A86A9F">
        <w:rPr>
          <w:rStyle w:val="normaltextrun"/>
        </w:rPr>
        <w:t xml:space="preserve">s </w:t>
      </w:r>
      <w:r>
        <w:rPr>
          <w:rStyle w:val="normaltextrun"/>
        </w:rPr>
        <w:t xml:space="preserve">less </w:t>
      </w:r>
      <w:r w:rsidR="00A86A9F">
        <w:rPr>
          <w:rStyle w:val="normaltextrun"/>
        </w:rPr>
        <w:t xml:space="preserve">or more </w:t>
      </w:r>
      <w:r>
        <w:rPr>
          <w:rStyle w:val="normaltextrun"/>
        </w:rPr>
        <w:t xml:space="preserve">productive after using the app, </w:t>
      </w:r>
      <w:r w:rsidR="000C656C">
        <w:rPr>
          <w:rStyle w:val="normaltextrun"/>
        </w:rPr>
        <w:t>and</w:t>
      </w:r>
      <w:r>
        <w:rPr>
          <w:rStyle w:val="normaltextrun"/>
        </w:rPr>
        <w:t xml:space="preserve"> track</w:t>
      </w:r>
      <w:r w:rsidR="000C656C">
        <w:rPr>
          <w:rStyle w:val="normaltextrun"/>
        </w:rPr>
        <w:t>ed</w:t>
      </w:r>
      <w:r>
        <w:rPr>
          <w:rStyle w:val="normaltextrun"/>
        </w:rPr>
        <w:t xml:space="preserve"> how stressed students </w:t>
      </w:r>
      <w:r w:rsidR="000C656C">
        <w:rPr>
          <w:rStyle w:val="normaltextrun"/>
        </w:rPr>
        <w:t>found</w:t>
      </w:r>
      <w:r>
        <w:rPr>
          <w:rStyle w:val="normaltextrun"/>
        </w:rPr>
        <w:t xml:space="preserve"> themselves before using the app </w:t>
      </w:r>
      <w:r w:rsidR="000C656C">
        <w:rPr>
          <w:rStyle w:val="normaltextrun"/>
        </w:rPr>
        <w:t xml:space="preserve">and </w:t>
      </w:r>
      <w:r>
        <w:rPr>
          <w:rStyle w:val="normaltextrun"/>
        </w:rPr>
        <w:t xml:space="preserve">after using the app. </w:t>
      </w:r>
      <w:r w:rsidR="007569A0">
        <w:rPr>
          <w:rStyle w:val="normaltextrun"/>
        </w:rPr>
        <w:t>T</w:t>
      </w:r>
      <w:r>
        <w:rPr>
          <w:rStyle w:val="normaltextrun"/>
        </w:rPr>
        <w:t>hese results determine</w:t>
      </w:r>
      <w:r w:rsidR="007569A0">
        <w:rPr>
          <w:rStyle w:val="normaltextrun"/>
        </w:rPr>
        <w:t>d</w:t>
      </w:r>
      <w:r>
        <w:rPr>
          <w:rStyle w:val="normaltextrun"/>
        </w:rPr>
        <w:t xml:space="preserve"> if using productivity apps </w:t>
      </w:r>
      <w:r w:rsidR="002A52B5">
        <w:rPr>
          <w:rStyle w:val="normaltextrun"/>
        </w:rPr>
        <w:t>wa</w:t>
      </w:r>
      <w:r>
        <w:rPr>
          <w:rStyle w:val="normaltextrun"/>
        </w:rPr>
        <w:t>s beneficial to students</w:t>
      </w:r>
      <w:r w:rsidR="00EC0FEB">
        <w:rPr>
          <w:rStyle w:val="normaltextrun"/>
        </w:rPr>
        <w:t>, but</w:t>
      </w:r>
      <w:r>
        <w:rPr>
          <w:rStyle w:val="normaltextrun"/>
        </w:rPr>
        <w:t xml:space="preserve"> </w:t>
      </w:r>
      <w:r w:rsidR="00EC0FEB">
        <w:rPr>
          <w:rFonts w:ascii="TimesNewRomanPSMT" w:hAnsi="TimesNewRomanPSMT"/>
        </w:rPr>
        <w:t>t</w:t>
      </w:r>
      <w:r w:rsidR="00F711F3" w:rsidRPr="009C367C">
        <w:rPr>
          <w:rFonts w:ascii="TimesNewRomanPSMT" w:hAnsi="TimesNewRomanPSMT"/>
        </w:rPr>
        <w:t xml:space="preserve">here </w:t>
      </w:r>
      <w:r w:rsidR="00EC0FEB">
        <w:rPr>
          <w:rFonts w:ascii="TimesNewRomanPSMT" w:hAnsi="TimesNewRomanPSMT"/>
        </w:rPr>
        <w:t>wa</w:t>
      </w:r>
      <w:r w:rsidR="00F711F3" w:rsidRPr="009C367C">
        <w:rPr>
          <w:rFonts w:ascii="TimesNewRomanPSMT" w:hAnsi="TimesNewRomanPSMT"/>
        </w:rPr>
        <w:t>s not enough data to make my findings statistically significant, and th</w:t>
      </w:r>
      <w:r w:rsidR="00F711F3">
        <w:rPr>
          <w:rFonts w:ascii="TimesNewRomanPSMT" w:hAnsi="TimesNewRomanPSMT"/>
        </w:rPr>
        <w:t>us</w:t>
      </w:r>
      <w:r w:rsidR="00F711F3" w:rsidRPr="009C367C">
        <w:rPr>
          <w:rFonts w:ascii="TimesNewRomanPSMT" w:hAnsi="TimesNewRomanPSMT"/>
        </w:rPr>
        <w:t xml:space="preserve"> my hypothesis that apps increase student productivity </w:t>
      </w:r>
      <w:r w:rsidR="00EC0FEB">
        <w:rPr>
          <w:rFonts w:ascii="TimesNewRomanPSMT" w:hAnsi="TimesNewRomanPSMT"/>
        </w:rPr>
        <w:t>was not</w:t>
      </w:r>
      <w:r w:rsidR="00F711F3" w:rsidRPr="009C367C">
        <w:rPr>
          <w:rFonts w:ascii="TimesNewRomanPSMT" w:hAnsi="TimesNewRomanPSMT"/>
        </w:rPr>
        <w:t xml:space="preserve"> supported. </w:t>
      </w:r>
      <w:r w:rsidR="00B958C6">
        <w:rPr>
          <w:rStyle w:val="normaltextrun"/>
        </w:rPr>
        <w:t>Future studies</w:t>
      </w:r>
      <w:r>
        <w:rPr>
          <w:rStyle w:val="normaltextrun"/>
        </w:rPr>
        <w:t xml:space="preserve"> can compare different apps as well as use</w:t>
      </w:r>
      <w:r w:rsidR="00464962">
        <w:rPr>
          <w:rStyle w:val="normaltextrun"/>
        </w:rPr>
        <w:t xml:space="preserve"> larger sample sizes and</w:t>
      </w:r>
      <w:r>
        <w:rPr>
          <w:rStyle w:val="normaltextrun"/>
        </w:rPr>
        <w:t xml:space="preserve"> volunteers from different age groups</w:t>
      </w:r>
      <w:r w:rsidR="00B958C6">
        <w:rPr>
          <w:rStyle w:val="normaltextrun"/>
        </w:rPr>
        <w:t>.</w:t>
      </w:r>
    </w:p>
    <w:p w14:paraId="04A4BFD0" w14:textId="77777777" w:rsidR="00783E9C" w:rsidRPr="006851D4" w:rsidRDefault="00783E9C" w:rsidP="006851D4">
      <w:pPr>
        <w:pStyle w:val="paragraph"/>
        <w:spacing w:before="0" w:beforeAutospacing="0" w:after="0" w:afterAutospacing="0"/>
        <w:jc w:val="both"/>
        <w:textAlignment w:val="baseline"/>
        <w:rPr>
          <w:rStyle w:val="normaltextrun"/>
          <w:b/>
          <w:bCs/>
          <w:sz w:val="32"/>
          <w:szCs w:val="32"/>
        </w:rPr>
      </w:pPr>
      <w:r w:rsidRPr="006851D4">
        <w:rPr>
          <w:rStyle w:val="normaltextrun"/>
          <w:b/>
          <w:bCs/>
          <w:sz w:val="32"/>
          <w:szCs w:val="32"/>
        </w:rPr>
        <w:t>Introduction</w:t>
      </w:r>
    </w:p>
    <w:p w14:paraId="3AF10247" w14:textId="7CC26509" w:rsidR="00783E9C" w:rsidRDefault="00110D4D" w:rsidP="006851D4">
      <w:pPr>
        <w:pStyle w:val="NormalWeb"/>
        <w:ind w:firstLine="720"/>
        <w:jc w:val="both"/>
        <w:rPr>
          <w:rStyle w:val="normaltextrun"/>
        </w:rPr>
      </w:pPr>
      <w:r>
        <w:rPr>
          <w:rFonts w:ascii="TimesNewRomanPSMT" w:hAnsi="TimesNewRomanPSMT"/>
        </w:rPr>
        <w:t>Students in the 2</w:t>
      </w:r>
      <w:r w:rsidR="00B40FA4">
        <w:rPr>
          <w:rFonts w:ascii="TimesNewRomanPSMT" w:hAnsi="TimesNewRomanPSMT"/>
        </w:rPr>
        <w:t>1</w:t>
      </w:r>
      <w:r w:rsidR="00B40FA4">
        <w:rPr>
          <w:rFonts w:ascii="TimesNewRomanPSMT" w:hAnsi="TimesNewRomanPSMT"/>
          <w:vertAlign w:val="superscript"/>
        </w:rPr>
        <w:t>st</w:t>
      </w:r>
      <w:r>
        <w:rPr>
          <w:rFonts w:ascii="TimesNewRomanPSMT" w:hAnsi="TimesNewRomanPSMT"/>
        </w:rPr>
        <w:t xml:space="preserve"> century find themselves surrounded by technology </w:t>
      </w:r>
      <w:r w:rsidR="000A5514">
        <w:rPr>
          <w:rFonts w:ascii="TimesNewRomanPSMT" w:hAnsi="TimesNewRomanPSMT"/>
        </w:rPr>
        <w:t xml:space="preserve">almost </w:t>
      </w:r>
      <w:proofErr w:type="gramStart"/>
      <w:r>
        <w:rPr>
          <w:rFonts w:ascii="TimesNewRomanPSMT" w:hAnsi="TimesNewRomanPSMT"/>
        </w:rPr>
        <w:t xml:space="preserve">all </w:t>
      </w:r>
      <w:r w:rsidR="000A5514">
        <w:rPr>
          <w:rFonts w:ascii="TimesNewRomanPSMT" w:hAnsi="TimesNewRomanPSMT"/>
        </w:rPr>
        <w:t>of</w:t>
      </w:r>
      <w:proofErr w:type="gramEnd"/>
      <w:r w:rsidR="000A5514">
        <w:rPr>
          <w:rFonts w:ascii="TimesNewRomanPSMT" w:hAnsi="TimesNewRomanPSMT"/>
        </w:rPr>
        <w:t xml:space="preserve"> </w:t>
      </w:r>
      <w:r>
        <w:rPr>
          <w:rFonts w:ascii="TimesNewRomanPSMT" w:hAnsi="TimesNewRomanPSMT"/>
        </w:rPr>
        <w:t xml:space="preserve">the time. Data from a study in 2004 says that 58% of </w:t>
      </w:r>
      <w:r w:rsidRPr="000A5514">
        <w:rPr>
          <w:rFonts w:asciiTheme="majorBidi" w:hAnsiTheme="majorBidi" w:cstheme="majorBidi"/>
        </w:rPr>
        <w:t>students in grades 6-12 have a cell phone and that 68% of those students bring their phones to school</w:t>
      </w:r>
      <w:r w:rsidR="00B40FA4">
        <w:rPr>
          <w:rFonts w:asciiTheme="majorBidi" w:hAnsiTheme="majorBidi" w:cstheme="majorBidi"/>
        </w:rPr>
        <w:t xml:space="preserve"> (</w:t>
      </w:r>
      <w:r w:rsidR="00642727">
        <w:rPr>
          <w:rFonts w:asciiTheme="majorBidi" w:hAnsiTheme="majorBidi" w:cstheme="majorBidi"/>
        </w:rPr>
        <w:t>Obringer</w:t>
      </w:r>
      <w:r w:rsidR="00FF119B">
        <w:rPr>
          <w:rFonts w:asciiTheme="majorBidi" w:hAnsiTheme="majorBidi" w:cstheme="majorBidi"/>
        </w:rPr>
        <w:t>, 2007</w:t>
      </w:r>
      <w:r w:rsidR="000A5514" w:rsidRPr="000A5514">
        <w:rPr>
          <w:rFonts w:asciiTheme="majorBidi" w:hAnsiTheme="majorBidi" w:cstheme="majorBidi"/>
        </w:rPr>
        <w:t>)</w:t>
      </w:r>
      <w:r w:rsidR="000A5514">
        <w:rPr>
          <w:rFonts w:asciiTheme="majorBidi" w:hAnsiTheme="majorBidi" w:cstheme="majorBidi"/>
        </w:rPr>
        <w:t>. Also</w:t>
      </w:r>
      <w:r w:rsidR="00B40FA4">
        <w:rPr>
          <w:rFonts w:asciiTheme="majorBidi" w:hAnsiTheme="majorBidi" w:cstheme="majorBidi"/>
        </w:rPr>
        <w:t>,</w:t>
      </w:r>
      <w:r w:rsidR="000A5514">
        <w:rPr>
          <w:rFonts w:asciiTheme="majorBidi" w:hAnsiTheme="majorBidi" w:cstheme="majorBidi"/>
        </w:rPr>
        <w:t xml:space="preserve"> in 2001 a report by the National Center for Education Statistics (NCES) found that 99% of public schools had inter</w:t>
      </w:r>
      <w:r w:rsidR="00B40FA4">
        <w:rPr>
          <w:rFonts w:asciiTheme="majorBidi" w:hAnsiTheme="majorBidi" w:cstheme="majorBidi"/>
        </w:rPr>
        <w:t>ne</w:t>
      </w:r>
      <w:r w:rsidR="000A5514">
        <w:rPr>
          <w:rFonts w:asciiTheme="majorBidi" w:hAnsiTheme="majorBidi" w:cstheme="majorBidi"/>
        </w:rPr>
        <w:t>t access.</w:t>
      </w:r>
      <w:r w:rsidR="00B40FA4">
        <w:rPr>
          <w:rFonts w:asciiTheme="majorBidi" w:hAnsiTheme="majorBidi" w:cstheme="majorBidi"/>
        </w:rPr>
        <w:t xml:space="preserve"> (</w:t>
      </w:r>
      <w:r w:rsidR="00FF119B">
        <w:rPr>
          <w:rFonts w:asciiTheme="majorBidi" w:hAnsiTheme="majorBidi" w:cstheme="majorBidi"/>
        </w:rPr>
        <w:t>Kleiner, 2002</w:t>
      </w:r>
      <w:r w:rsidR="00B40FA4">
        <w:rPr>
          <w:rFonts w:asciiTheme="majorBidi" w:hAnsiTheme="majorBidi" w:cstheme="majorBidi"/>
        </w:rPr>
        <w:t>)</w:t>
      </w:r>
      <w:r w:rsidR="000A5514">
        <w:rPr>
          <w:rFonts w:asciiTheme="majorBidi" w:hAnsiTheme="majorBidi" w:cstheme="majorBidi"/>
        </w:rPr>
        <w:t xml:space="preserve"> With this information, and the furthering of technological advancements in the last decade it’s safe to say </w:t>
      </w:r>
      <w:r w:rsidR="00B40FA4">
        <w:rPr>
          <w:rFonts w:asciiTheme="majorBidi" w:hAnsiTheme="majorBidi" w:cstheme="majorBidi"/>
        </w:rPr>
        <w:t>that high school students can’t escape the reality of the role technology plays in education during the 21</w:t>
      </w:r>
      <w:r w:rsidR="00B40FA4" w:rsidRPr="00B40FA4">
        <w:rPr>
          <w:rFonts w:asciiTheme="majorBidi" w:hAnsiTheme="majorBidi" w:cstheme="majorBidi"/>
          <w:vertAlign w:val="superscript"/>
        </w:rPr>
        <w:t>st</w:t>
      </w:r>
      <w:r w:rsidR="00B40FA4">
        <w:rPr>
          <w:rFonts w:asciiTheme="majorBidi" w:hAnsiTheme="majorBidi" w:cstheme="majorBidi"/>
        </w:rPr>
        <w:t xml:space="preserve"> century. Productivity apps that can be found on </w:t>
      </w:r>
      <w:r w:rsidR="00233F25">
        <w:rPr>
          <w:rFonts w:asciiTheme="majorBidi" w:hAnsiTheme="majorBidi" w:cstheme="majorBidi"/>
        </w:rPr>
        <w:t xml:space="preserve">mobile devices and tablets serve many purposes such as planning and keeping track of events and due dates. It is important to study how apps increase productivity among students because given that they’re surrounded by technology, students should be able to know if these apps can </w:t>
      </w:r>
      <w:r w:rsidR="00901FB8">
        <w:rPr>
          <w:rFonts w:asciiTheme="majorBidi" w:hAnsiTheme="majorBidi" w:cstheme="majorBidi"/>
        </w:rPr>
        <w:t>benefit</w:t>
      </w:r>
      <w:r w:rsidR="00233F25">
        <w:rPr>
          <w:rFonts w:asciiTheme="majorBidi" w:hAnsiTheme="majorBidi" w:cstheme="majorBidi"/>
        </w:rPr>
        <w:t xml:space="preserve"> their education and productivity.</w:t>
      </w:r>
      <w:r w:rsidR="00783E9C">
        <w:rPr>
          <w:rStyle w:val="normaltextrun"/>
        </w:rPr>
        <w:t xml:space="preserve"> </w:t>
      </w:r>
    </w:p>
    <w:p w14:paraId="5FF140B0" w14:textId="3A37A954" w:rsidR="00082DE7" w:rsidRPr="004068E1" w:rsidRDefault="00233F25" w:rsidP="00901F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both"/>
        <w:rPr>
          <w:rFonts w:asciiTheme="majorBidi" w:hAnsiTheme="majorBidi" w:cstheme="majorBidi"/>
          <w:sz w:val="24"/>
          <w:szCs w:val="24"/>
        </w:rPr>
      </w:pPr>
      <w:r>
        <w:rPr>
          <w:rStyle w:val="normaltextrun"/>
        </w:rPr>
        <w:tab/>
      </w:r>
      <w:r w:rsidRPr="00082DE7">
        <w:rPr>
          <w:rStyle w:val="normaltextrun"/>
          <w:rFonts w:asciiTheme="majorBidi" w:hAnsiTheme="majorBidi" w:cstheme="majorBidi"/>
          <w:sz w:val="24"/>
          <w:szCs w:val="24"/>
        </w:rPr>
        <w:t>Past studies haven’t focused with how apps increase student productivity</w:t>
      </w:r>
      <w:r w:rsidR="00BC5A3C">
        <w:rPr>
          <w:rStyle w:val="normaltextrun"/>
          <w:rFonts w:asciiTheme="majorBidi" w:hAnsiTheme="majorBidi" w:cstheme="majorBidi"/>
          <w:sz w:val="24"/>
          <w:szCs w:val="24"/>
        </w:rPr>
        <w:t>,</w:t>
      </w:r>
      <w:r w:rsidRPr="00082DE7">
        <w:rPr>
          <w:rStyle w:val="normaltextrun"/>
          <w:rFonts w:asciiTheme="majorBidi" w:hAnsiTheme="majorBidi" w:cstheme="majorBidi"/>
          <w:sz w:val="24"/>
          <w:szCs w:val="24"/>
        </w:rPr>
        <w:t xml:space="preserve"> but </w:t>
      </w:r>
      <w:r w:rsidR="00BC5A3C">
        <w:rPr>
          <w:rStyle w:val="normaltextrun"/>
          <w:rFonts w:asciiTheme="majorBidi" w:hAnsiTheme="majorBidi" w:cstheme="majorBidi"/>
          <w:sz w:val="24"/>
          <w:szCs w:val="24"/>
        </w:rPr>
        <w:t xml:space="preserve">when researching this topic, </w:t>
      </w:r>
      <w:r w:rsidR="00300340">
        <w:rPr>
          <w:rStyle w:val="normaltextrun"/>
          <w:rFonts w:asciiTheme="majorBidi" w:hAnsiTheme="majorBidi" w:cstheme="majorBidi"/>
          <w:sz w:val="24"/>
          <w:szCs w:val="24"/>
        </w:rPr>
        <w:t>a study I found from</w:t>
      </w:r>
      <w:r w:rsidRPr="00082DE7">
        <w:rPr>
          <w:rFonts w:asciiTheme="majorBidi" w:hAnsiTheme="majorBidi" w:cstheme="majorBidi"/>
          <w:sz w:val="24"/>
          <w:szCs w:val="24"/>
        </w:rPr>
        <w:t xml:space="preserve"> 2019 compared two types of apps, one of which was mobile and compared the effectiveness in fleet management. (Levi-</w:t>
      </w:r>
      <w:proofErr w:type="spellStart"/>
      <w:r w:rsidRPr="00082DE7">
        <w:rPr>
          <w:rFonts w:asciiTheme="majorBidi" w:hAnsiTheme="majorBidi" w:cstheme="majorBidi"/>
          <w:sz w:val="24"/>
          <w:szCs w:val="24"/>
        </w:rPr>
        <w:t>Bliech</w:t>
      </w:r>
      <w:proofErr w:type="spellEnd"/>
      <w:r w:rsidRPr="00082DE7">
        <w:rPr>
          <w:rFonts w:asciiTheme="majorBidi" w:hAnsiTheme="majorBidi" w:cstheme="majorBidi"/>
          <w:sz w:val="24"/>
          <w:szCs w:val="24"/>
        </w:rPr>
        <w:t>, Michal, et al., 2019)</w:t>
      </w:r>
      <w:r w:rsidR="001C102A" w:rsidRPr="00082DE7">
        <w:rPr>
          <w:rFonts w:asciiTheme="majorBidi" w:hAnsiTheme="majorBidi" w:cstheme="majorBidi"/>
          <w:sz w:val="24"/>
          <w:szCs w:val="24"/>
        </w:rPr>
        <w:t xml:space="preserve"> While this study didn’t address student productivity it did demonstrate how mobile apps can create efficiency in a professional setting. Another</w:t>
      </w:r>
      <w:r w:rsidRPr="00082DE7">
        <w:rPr>
          <w:rFonts w:asciiTheme="majorBidi" w:hAnsiTheme="majorBidi" w:cstheme="majorBidi"/>
          <w:sz w:val="24"/>
          <w:szCs w:val="24"/>
        </w:rPr>
        <w:t xml:space="preserve"> study evaluated different software engineering processes that help companies create apps. (</w:t>
      </w:r>
      <w:proofErr w:type="spellStart"/>
      <w:r w:rsidRPr="00082DE7">
        <w:rPr>
          <w:rFonts w:asciiTheme="majorBidi" w:hAnsiTheme="majorBidi" w:cstheme="majorBidi"/>
          <w:sz w:val="24"/>
          <w:szCs w:val="24"/>
        </w:rPr>
        <w:t>RonaldJabangwea</w:t>
      </w:r>
      <w:proofErr w:type="spellEnd"/>
      <w:r w:rsidRPr="00082DE7">
        <w:rPr>
          <w:rFonts w:asciiTheme="majorBidi" w:hAnsiTheme="majorBidi" w:cstheme="majorBidi"/>
          <w:sz w:val="24"/>
          <w:szCs w:val="24"/>
        </w:rPr>
        <w:t xml:space="preserve">, and Anh </w:t>
      </w:r>
      <w:proofErr w:type="spellStart"/>
      <w:r w:rsidRPr="00082DE7">
        <w:rPr>
          <w:rFonts w:asciiTheme="majorBidi" w:hAnsiTheme="majorBidi" w:cstheme="majorBidi"/>
          <w:sz w:val="24"/>
          <w:szCs w:val="24"/>
        </w:rPr>
        <w:t>NguyenDucc</w:t>
      </w:r>
      <w:proofErr w:type="spellEnd"/>
      <w:r w:rsidRPr="00082DE7">
        <w:rPr>
          <w:rFonts w:asciiTheme="majorBidi" w:hAnsiTheme="majorBidi" w:cstheme="majorBidi"/>
          <w:sz w:val="24"/>
          <w:szCs w:val="24"/>
        </w:rPr>
        <w:t>., 2018)</w:t>
      </w:r>
      <w:r w:rsidR="001C102A" w:rsidRPr="00082DE7">
        <w:rPr>
          <w:rFonts w:asciiTheme="majorBidi" w:hAnsiTheme="majorBidi" w:cstheme="majorBidi"/>
          <w:sz w:val="24"/>
          <w:szCs w:val="24"/>
        </w:rPr>
        <w:t xml:space="preserve"> This study provides useful information about different systems that can be used when creating an app</w:t>
      </w:r>
      <w:r w:rsidR="00CA3347">
        <w:rPr>
          <w:rFonts w:asciiTheme="majorBidi" w:hAnsiTheme="majorBidi" w:cstheme="majorBidi"/>
          <w:sz w:val="24"/>
          <w:szCs w:val="24"/>
        </w:rPr>
        <w:t xml:space="preserve">, but </w:t>
      </w:r>
      <w:r w:rsidR="004E4ECA">
        <w:rPr>
          <w:rFonts w:asciiTheme="majorBidi" w:hAnsiTheme="majorBidi" w:cstheme="majorBidi"/>
          <w:sz w:val="24"/>
          <w:szCs w:val="24"/>
        </w:rPr>
        <w:t>its</w:t>
      </w:r>
      <w:r w:rsidR="00CA3347">
        <w:rPr>
          <w:rFonts w:asciiTheme="majorBidi" w:hAnsiTheme="majorBidi" w:cstheme="majorBidi"/>
          <w:sz w:val="24"/>
          <w:szCs w:val="24"/>
        </w:rPr>
        <w:t xml:space="preserve"> results are meant to guide business decisions</w:t>
      </w:r>
      <w:r w:rsidR="001C102A" w:rsidRPr="00082DE7">
        <w:rPr>
          <w:rFonts w:asciiTheme="majorBidi" w:hAnsiTheme="majorBidi" w:cstheme="majorBidi"/>
          <w:sz w:val="24"/>
          <w:szCs w:val="24"/>
        </w:rPr>
        <w:t xml:space="preserve">. Lastly, another study </w:t>
      </w:r>
      <w:r w:rsidRPr="00082DE7">
        <w:rPr>
          <w:rFonts w:asciiTheme="majorBidi" w:hAnsiTheme="majorBidi" w:cstheme="majorBidi"/>
          <w:sz w:val="24"/>
          <w:szCs w:val="24"/>
        </w:rPr>
        <w:t xml:space="preserve">developed 10 criteria to help students and educators determine how useful the app they’re using is. (Jonas-Dwyer, Diana </w:t>
      </w:r>
      <w:r w:rsidRPr="00082DE7">
        <w:rPr>
          <w:rFonts w:asciiTheme="majorBidi" w:hAnsiTheme="majorBidi" w:cstheme="majorBidi"/>
          <w:sz w:val="24"/>
          <w:szCs w:val="24"/>
        </w:rPr>
        <w:lastRenderedPageBreak/>
        <w:t>Renee D, et al., 2012)</w:t>
      </w:r>
      <w:r w:rsidR="001C102A" w:rsidRPr="00082DE7">
        <w:rPr>
          <w:rFonts w:asciiTheme="majorBidi" w:hAnsiTheme="majorBidi" w:cstheme="majorBidi"/>
          <w:sz w:val="24"/>
          <w:szCs w:val="24"/>
        </w:rPr>
        <w:t xml:space="preserve">. These criteria are relevant because the students will be evaluating how the app impacts their own productivity and it’s important that they know what to look for and evaluate. </w:t>
      </w:r>
      <w:r w:rsidR="00F13AC0">
        <w:rPr>
          <w:rFonts w:asciiTheme="majorBidi" w:hAnsiTheme="majorBidi" w:cstheme="majorBidi"/>
          <w:sz w:val="24"/>
          <w:szCs w:val="24"/>
        </w:rPr>
        <w:t>However, i</w:t>
      </w:r>
      <w:r w:rsidR="00082DE7" w:rsidRPr="00082DE7">
        <w:rPr>
          <w:rFonts w:asciiTheme="majorBidi" w:hAnsiTheme="majorBidi" w:cstheme="majorBidi"/>
          <w:sz w:val="24"/>
          <w:szCs w:val="24"/>
        </w:rPr>
        <w:t xml:space="preserve">t’s </w:t>
      </w:r>
      <w:r w:rsidR="00532E43">
        <w:rPr>
          <w:rFonts w:asciiTheme="majorBidi" w:hAnsiTheme="majorBidi" w:cstheme="majorBidi"/>
          <w:sz w:val="24"/>
          <w:szCs w:val="24"/>
        </w:rPr>
        <w:t xml:space="preserve">also </w:t>
      </w:r>
      <w:r w:rsidR="00082DE7" w:rsidRPr="00082DE7">
        <w:rPr>
          <w:rFonts w:asciiTheme="majorBidi" w:hAnsiTheme="majorBidi" w:cstheme="majorBidi"/>
          <w:sz w:val="24"/>
          <w:szCs w:val="24"/>
        </w:rPr>
        <w:t xml:space="preserve">important to address that these journal articles don’t directly address the use of productivity apps as they pertain to student productivity because there are no papers </w:t>
      </w:r>
      <w:r w:rsidR="00082DE7" w:rsidRPr="004068E1">
        <w:rPr>
          <w:rFonts w:asciiTheme="majorBidi" w:hAnsiTheme="majorBidi" w:cstheme="majorBidi"/>
          <w:sz w:val="24"/>
          <w:szCs w:val="24"/>
        </w:rPr>
        <w:t>that discuss this topic. These are the most relevant papers that I could find on productivity as it relates to mobile applications, and this demonstrates the need for more research in this area.</w:t>
      </w:r>
    </w:p>
    <w:p w14:paraId="06DD6C17" w14:textId="30682D39" w:rsidR="00367C2B" w:rsidRPr="00901FB8" w:rsidRDefault="00691A20" w:rsidP="00901F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both"/>
        <w:rPr>
          <w:rFonts w:asciiTheme="majorBidi" w:hAnsiTheme="majorBidi" w:cstheme="majorBidi"/>
          <w:sz w:val="24"/>
          <w:szCs w:val="24"/>
        </w:rPr>
      </w:pPr>
      <w:r w:rsidRPr="004068E1">
        <w:rPr>
          <w:rFonts w:asciiTheme="majorBidi" w:hAnsiTheme="majorBidi" w:cstheme="majorBidi"/>
          <w:sz w:val="24"/>
          <w:szCs w:val="24"/>
        </w:rPr>
        <w:tab/>
      </w:r>
      <w:r w:rsidR="00EB518D" w:rsidRPr="00901FB8">
        <w:rPr>
          <w:rFonts w:asciiTheme="majorBidi" w:hAnsiTheme="majorBidi" w:cstheme="majorBidi"/>
          <w:sz w:val="24"/>
          <w:szCs w:val="24"/>
        </w:rPr>
        <w:t>P</w:t>
      </w:r>
      <w:r w:rsidRPr="00901FB8">
        <w:rPr>
          <w:rFonts w:asciiTheme="majorBidi" w:hAnsiTheme="majorBidi" w:cstheme="majorBidi"/>
          <w:sz w:val="24"/>
          <w:szCs w:val="24"/>
        </w:rPr>
        <w:t xml:space="preserve">roductivity is the measure of efficiency of tasks being completed. </w:t>
      </w:r>
      <w:r w:rsidR="00EB518D" w:rsidRPr="00901FB8">
        <w:rPr>
          <w:rFonts w:asciiTheme="majorBidi" w:hAnsiTheme="majorBidi" w:cstheme="majorBidi"/>
          <w:sz w:val="24"/>
          <w:szCs w:val="24"/>
        </w:rPr>
        <w:t>P</w:t>
      </w:r>
      <w:r w:rsidRPr="00901FB8">
        <w:rPr>
          <w:rFonts w:asciiTheme="majorBidi" w:hAnsiTheme="majorBidi" w:cstheme="majorBidi"/>
          <w:sz w:val="24"/>
          <w:szCs w:val="24"/>
        </w:rPr>
        <w:t>roductivity is expressed in ratios of input to output of whatever task needs to be completed in the designated time frame</w:t>
      </w:r>
      <w:r w:rsidR="00EB518D" w:rsidRPr="00901FB8">
        <w:rPr>
          <w:rFonts w:asciiTheme="majorBidi" w:hAnsiTheme="majorBidi" w:cstheme="majorBidi"/>
          <w:sz w:val="24"/>
          <w:szCs w:val="24"/>
        </w:rPr>
        <w:t>.</w:t>
      </w:r>
      <w:r w:rsidR="00596285" w:rsidRPr="00901FB8">
        <w:rPr>
          <w:rFonts w:asciiTheme="majorBidi" w:hAnsiTheme="majorBidi" w:cstheme="majorBidi"/>
          <w:sz w:val="24"/>
          <w:szCs w:val="24"/>
        </w:rPr>
        <w:t xml:space="preserve"> </w:t>
      </w:r>
      <w:r w:rsidR="00EB518D" w:rsidRPr="00901FB8">
        <w:rPr>
          <w:rFonts w:asciiTheme="majorBidi" w:hAnsiTheme="majorBidi" w:cstheme="majorBidi"/>
          <w:sz w:val="24"/>
          <w:szCs w:val="24"/>
        </w:rPr>
        <w:t>F</w:t>
      </w:r>
      <w:r w:rsidR="00596285" w:rsidRPr="00901FB8">
        <w:rPr>
          <w:rFonts w:asciiTheme="majorBidi" w:hAnsiTheme="majorBidi" w:cstheme="majorBidi"/>
          <w:sz w:val="24"/>
          <w:szCs w:val="24"/>
        </w:rPr>
        <w:t>or this study, measuring productivity will consist of tracking the relationship between the time using the app and the amount of homework completed</w:t>
      </w:r>
      <w:r w:rsidR="004068E1" w:rsidRPr="00901FB8">
        <w:rPr>
          <w:rFonts w:asciiTheme="majorBidi" w:hAnsiTheme="majorBidi" w:cstheme="majorBidi"/>
          <w:sz w:val="24"/>
          <w:szCs w:val="24"/>
        </w:rPr>
        <w:t>.</w:t>
      </w:r>
      <w:r w:rsidR="00596285" w:rsidRPr="00901FB8">
        <w:rPr>
          <w:rFonts w:asciiTheme="majorBidi" w:hAnsiTheme="majorBidi" w:cstheme="majorBidi"/>
          <w:sz w:val="24"/>
          <w:szCs w:val="24"/>
        </w:rPr>
        <w:t xml:space="preserve"> </w:t>
      </w:r>
      <w:r w:rsidR="000773DD" w:rsidRPr="00901FB8">
        <w:rPr>
          <w:rFonts w:asciiTheme="majorBidi" w:hAnsiTheme="majorBidi" w:cstheme="majorBidi"/>
          <w:sz w:val="24"/>
          <w:szCs w:val="24"/>
        </w:rPr>
        <w:t xml:space="preserve">The </w:t>
      </w:r>
      <w:r w:rsidR="00AB0D85" w:rsidRPr="00901FB8">
        <w:rPr>
          <w:rFonts w:asciiTheme="majorBidi" w:hAnsiTheme="majorBidi" w:cstheme="majorBidi"/>
          <w:sz w:val="24"/>
          <w:szCs w:val="24"/>
        </w:rPr>
        <w:t xml:space="preserve">intended result </w:t>
      </w:r>
      <w:r w:rsidR="004068E1" w:rsidRPr="00901FB8">
        <w:rPr>
          <w:rFonts w:asciiTheme="majorBidi" w:hAnsiTheme="majorBidi" w:cstheme="majorBidi"/>
          <w:sz w:val="24"/>
          <w:szCs w:val="24"/>
        </w:rPr>
        <w:t>is that</w:t>
      </w:r>
      <w:r w:rsidR="00AB0D85" w:rsidRPr="00901FB8">
        <w:rPr>
          <w:rFonts w:asciiTheme="majorBidi" w:hAnsiTheme="majorBidi" w:cstheme="majorBidi"/>
          <w:sz w:val="24"/>
          <w:szCs w:val="24"/>
        </w:rPr>
        <w:t xml:space="preserve"> using the app</w:t>
      </w:r>
      <w:r w:rsidR="00EB518D" w:rsidRPr="00901FB8">
        <w:rPr>
          <w:rFonts w:asciiTheme="majorBidi" w:hAnsiTheme="majorBidi" w:cstheme="majorBidi"/>
          <w:sz w:val="24"/>
          <w:szCs w:val="24"/>
        </w:rPr>
        <w:t xml:space="preserve"> myHomework</w:t>
      </w:r>
      <w:r w:rsidR="00AB0D85" w:rsidRPr="00901FB8">
        <w:rPr>
          <w:rFonts w:asciiTheme="majorBidi" w:hAnsiTheme="majorBidi" w:cstheme="majorBidi"/>
          <w:sz w:val="24"/>
          <w:szCs w:val="24"/>
        </w:rPr>
        <w:t xml:space="preserve"> </w:t>
      </w:r>
      <w:r w:rsidR="004068E1" w:rsidRPr="00901FB8">
        <w:rPr>
          <w:rFonts w:asciiTheme="majorBidi" w:hAnsiTheme="majorBidi" w:cstheme="majorBidi"/>
          <w:sz w:val="24"/>
          <w:szCs w:val="24"/>
        </w:rPr>
        <w:t xml:space="preserve">will </w:t>
      </w:r>
      <w:r w:rsidR="00EB518D" w:rsidRPr="00901FB8">
        <w:rPr>
          <w:rFonts w:asciiTheme="majorBidi" w:hAnsiTheme="majorBidi" w:cstheme="majorBidi"/>
          <w:sz w:val="24"/>
          <w:szCs w:val="24"/>
        </w:rPr>
        <w:t xml:space="preserve">increase the amount of homework completed. </w:t>
      </w:r>
      <w:r w:rsidR="00AB0D85" w:rsidRPr="00901FB8">
        <w:rPr>
          <w:rFonts w:asciiTheme="majorBidi" w:hAnsiTheme="majorBidi" w:cstheme="majorBidi"/>
          <w:sz w:val="24"/>
          <w:szCs w:val="24"/>
        </w:rPr>
        <w:t>The student will have taken a baseline survey before the testing period and will retake the same baseline after the testing period is over. The results will be compared and analyzed</w:t>
      </w:r>
      <w:r w:rsidR="00DB788D" w:rsidRPr="00901FB8">
        <w:rPr>
          <w:rFonts w:asciiTheme="majorBidi" w:hAnsiTheme="majorBidi" w:cstheme="majorBidi"/>
          <w:sz w:val="24"/>
          <w:szCs w:val="24"/>
        </w:rPr>
        <w:t xml:space="preserve"> for correlation between </w:t>
      </w:r>
      <w:r w:rsidR="00770E8A" w:rsidRPr="00901FB8">
        <w:rPr>
          <w:rFonts w:asciiTheme="majorBidi" w:hAnsiTheme="majorBidi" w:cstheme="majorBidi"/>
          <w:sz w:val="24"/>
          <w:szCs w:val="24"/>
        </w:rPr>
        <w:t xml:space="preserve">use of </w:t>
      </w:r>
      <w:r w:rsidR="00DB788D" w:rsidRPr="00901FB8">
        <w:rPr>
          <w:rFonts w:asciiTheme="majorBidi" w:hAnsiTheme="majorBidi" w:cstheme="majorBidi"/>
          <w:sz w:val="24"/>
          <w:szCs w:val="24"/>
        </w:rPr>
        <w:t xml:space="preserve">the app and how </w:t>
      </w:r>
      <w:r w:rsidR="00770E8A" w:rsidRPr="00901FB8">
        <w:rPr>
          <w:rFonts w:asciiTheme="majorBidi" w:hAnsiTheme="majorBidi" w:cstheme="majorBidi"/>
          <w:sz w:val="24"/>
          <w:szCs w:val="24"/>
        </w:rPr>
        <w:t>much homework students complete</w:t>
      </w:r>
      <w:r w:rsidR="00DB788D" w:rsidRPr="00901FB8">
        <w:rPr>
          <w:rFonts w:asciiTheme="majorBidi" w:hAnsiTheme="majorBidi" w:cstheme="majorBidi"/>
          <w:sz w:val="24"/>
          <w:szCs w:val="24"/>
        </w:rPr>
        <w:t>.</w:t>
      </w:r>
      <w:r w:rsidR="00901FB8">
        <w:rPr>
          <w:rFonts w:asciiTheme="majorBidi" w:hAnsiTheme="majorBidi" w:cstheme="majorBidi"/>
          <w:sz w:val="24"/>
          <w:szCs w:val="24"/>
        </w:rPr>
        <w:t xml:space="preserve"> </w:t>
      </w:r>
      <w:r w:rsidR="00AB0D85" w:rsidRPr="00901FB8">
        <w:rPr>
          <w:rFonts w:asciiTheme="majorBidi" w:hAnsiTheme="majorBidi" w:cstheme="majorBidi"/>
          <w:sz w:val="24"/>
          <w:szCs w:val="24"/>
        </w:rPr>
        <w:t xml:space="preserve">This study has never been done before and will specifically target both students and productivity apps. </w:t>
      </w:r>
      <w:r w:rsidR="00901FB8">
        <w:rPr>
          <w:rFonts w:asciiTheme="majorBidi" w:hAnsiTheme="majorBidi" w:cstheme="majorBidi"/>
        </w:rPr>
        <w:t>This</w:t>
      </w:r>
      <w:r w:rsidR="00AB0D85" w:rsidRPr="00901FB8">
        <w:rPr>
          <w:rFonts w:asciiTheme="majorBidi" w:hAnsiTheme="majorBidi" w:cstheme="majorBidi"/>
          <w:sz w:val="24"/>
          <w:szCs w:val="24"/>
        </w:rPr>
        <w:t xml:space="preserve"> study </w:t>
      </w:r>
      <w:r w:rsidR="00901FB8">
        <w:rPr>
          <w:rFonts w:asciiTheme="majorBidi" w:hAnsiTheme="majorBidi" w:cstheme="majorBidi"/>
        </w:rPr>
        <w:t>aims to start</w:t>
      </w:r>
      <w:r w:rsidR="00AB0D85" w:rsidRPr="00901FB8">
        <w:rPr>
          <w:rFonts w:asciiTheme="majorBidi" w:hAnsiTheme="majorBidi" w:cstheme="majorBidi"/>
          <w:sz w:val="24"/>
          <w:szCs w:val="24"/>
        </w:rPr>
        <w:t xml:space="preserve"> bridg</w:t>
      </w:r>
      <w:r w:rsidR="00901FB8">
        <w:rPr>
          <w:rFonts w:asciiTheme="majorBidi" w:hAnsiTheme="majorBidi" w:cstheme="majorBidi"/>
        </w:rPr>
        <w:t>ing</w:t>
      </w:r>
      <w:r w:rsidR="00AB0D85" w:rsidRPr="00901FB8">
        <w:rPr>
          <w:rFonts w:asciiTheme="majorBidi" w:hAnsiTheme="majorBidi" w:cstheme="majorBidi"/>
          <w:sz w:val="24"/>
          <w:szCs w:val="24"/>
        </w:rPr>
        <w:t xml:space="preserve"> the gap between studies that deal with </w:t>
      </w:r>
      <w:r w:rsidR="00E62735" w:rsidRPr="00901FB8">
        <w:rPr>
          <w:rFonts w:asciiTheme="majorBidi" w:hAnsiTheme="majorBidi" w:cstheme="majorBidi"/>
          <w:sz w:val="24"/>
          <w:szCs w:val="24"/>
        </w:rPr>
        <w:t>mobile</w:t>
      </w:r>
      <w:r w:rsidR="00AB0D85" w:rsidRPr="00901FB8">
        <w:rPr>
          <w:rFonts w:asciiTheme="majorBidi" w:hAnsiTheme="majorBidi" w:cstheme="majorBidi"/>
          <w:sz w:val="24"/>
          <w:szCs w:val="24"/>
        </w:rPr>
        <w:t xml:space="preserve"> apps</w:t>
      </w:r>
      <w:r w:rsidR="00E62735" w:rsidRPr="00901FB8">
        <w:rPr>
          <w:rFonts w:asciiTheme="majorBidi" w:hAnsiTheme="majorBidi" w:cstheme="majorBidi"/>
          <w:sz w:val="24"/>
          <w:szCs w:val="24"/>
        </w:rPr>
        <w:t xml:space="preserve"> as </w:t>
      </w:r>
      <w:r w:rsidR="00D147A5" w:rsidRPr="00901FB8">
        <w:rPr>
          <w:rFonts w:asciiTheme="majorBidi" w:hAnsiTheme="majorBidi" w:cstheme="majorBidi"/>
          <w:sz w:val="24"/>
          <w:szCs w:val="24"/>
        </w:rPr>
        <w:t>they</w:t>
      </w:r>
      <w:r w:rsidR="00E62735" w:rsidRPr="00901FB8">
        <w:rPr>
          <w:rFonts w:asciiTheme="majorBidi" w:hAnsiTheme="majorBidi" w:cstheme="majorBidi"/>
          <w:sz w:val="24"/>
          <w:szCs w:val="24"/>
        </w:rPr>
        <w:t xml:space="preserve"> relate to</w:t>
      </w:r>
      <w:r w:rsidR="00AB0D85" w:rsidRPr="00901FB8">
        <w:rPr>
          <w:rFonts w:asciiTheme="majorBidi" w:hAnsiTheme="majorBidi" w:cstheme="majorBidi"/>
          <w:sz w:val="24"/>
          <w:szCs w:val="24"/>
        </w:rPr>
        <w:t xml:space="preserve"> productivity/efficiency</w:t>
      </w:r>
      <w:r w:rsidR="00D147A5" w:rsidRPr="00901FB8">
        <w:rPr>
          <w:rFonts w:asciiTheme="majorBidi" w:hAnsiTheme="majorBidi" w:cstheme="majorBidi"/>
          <w:sz w:val="24"/>
          <w:szCs w:val="24"/>
        </w:rPr>
        <w:t>,</w:t>
      </w:r>
      <w:r w:rsidR="00E141EF" w:rsidRPr="00901FB8">
        <w:rPr>
          <w:rFonts w:asciiTheme="majorBidi" w:hAnsiTheme="majorBidi" w:cstheme="majorBidi"/>
          <w:sz w:val="24"/>
          <w:szCs w:val="24"/>
        </w:rPr>
        <w:t xml:space="preserve"> and studies that deal with high school students and how the</w:t>
      </w:r>
      <w:r w:rsidR="00D147A5" w:rsidRPr="00901FB8">
        <w:rPr>
          <w:rFonts w:asciiTheme="majorBidi" w:hAnsiTheme="majorBidi" w:cstheme="majorBidi"/>
          <w:sz w:val="24"/>
          <w:szCs w:val="24"/>
        </w:rPr>
        <w:t>y’re effected by the</w:t>
      </w:r>
      <w:r w:rsidR="00E141EF" w:rsidRPr="00901FB8">
        <w:rPr>
          <w:rFonts w:asciiTheme="majorBidi" w:hAnsiTheme="majorBidi" w:cstheme="majorBidi"/>
          <w:sz w:val="24"/>
          <w:szCs w:val="24"/>
        </w:rPr>
        <w:t xml:space="preserve"> technology around them. </w:t>
      </w:r>
      <w:r w:rsidR="00A1401F" w:rsidRPr="00901FB8">
        <w:rPr>
          <w:rFonts w:asciiTheme="majorBidi" w:hAnsiTheme="majorBidi" w:cstheme="majorBidi"/>
          <w:sz w:val="24"/>
          <w:szCs w:val="24"/>
        </w:rPr>
        <w:t>I hypothesize that t</w:t>
      </w:r>
      <w:r w:rsidR="00E141EF" w:rsidRPr="00901FB8">
        <w:rPr>
          <w:rFonts w:asciiTheme="majorBidi" w:hAnsiTheme="majorBidi" w:cstheme="majorBidi"/>
          <w:sz w:val="24"/>
          <w:szCs w:val="24"/>
        </w:rPr>
        <w:t xml:space="preserve">he use of </w:t>
      </w:r>
      <w:r w:rsidR="00DB788D" w:rsidRPr="00901FB8">
        <w:rPr>
          <w:rFonts w:asciiTheme="majorBidi" w:hAnsiTheme="majorBidi" w:cstheme="majorBidi"/>
          <w:sz w:val="24"/>
          <w:szCs w:val="24"/>
        </w:rPr>
        <w:t>myHomework</w:t>
      </w:r>
      <w:r w:rsidR="00E141EF" w:rsidRPr="00901FB8">
        <w:rPr>
          <w:rFonts w:asciiTheme="majorBidi" w:hAnsiTheme="majorBidi" w:cstheme="majorBidi"/>
          <w:sz w:val="24"/>
          <w:szCs w:val="24"/>
        </w:rPr>
        <w:t xml:space="preserve"> will increase productivity in high school students</w:t>
      </w:r>
      <w:r w:rsidR="001D01BE" w:rsidRPr="00901FB8">
        <w:rPr>
          <w:rFonts w:asciiTheme="majorBidi" w:hAnsiTheme="majorBidi" w:cstheme="majorBidi"/>
          <w:sz w:val="24"/>
          <w:szCs w:val="24"/>
        </w:rPr>
        <w:t>.</w:t>
      </w:r>
    </w:p>
    <w:p w14:paraId="15A8366F" w14:textId="7C883A74" w:rsidR="00657031" w:rsidRPr="006851D4" w:rsidRDefault="00356F74" w:rsidP="006851D4">
      <w:pPr>
        <w:pStyle w:val="NormalWeb"/>
        <w:jc w:val="both"/>
        <w:rPr>
          <w:rFonts w:ascii="TimesNewRomanPSMT" w:hAnsi="TimesNewRomanPSMT"/>
          <w:b/>
          <w:bCs/>
          <w:sz w:val="32"/>
          <w:szCs w:val="32"/>
        </w:rPr>
      </w:pPr>
      <w:r w:rsidRPr="006851D4">
        <w:rPr>
          <w:rFonts w:ascii="TimesNewRomanPSMT" w:hAnsi="TimesNewRomanPSMT"/>
          <w:b/>
          <w:bCs/>
          <w:sz w:val="32"/>
          <w:szCs w:val="32"/>
        </w:rPr>
        <w:t>Methodology</w:t>
      </w:r>
    </w:p>
    <w:p w14:paraId="21A2F7E8" w14:textId="4D38DDA0" w:rsidR="00165971" w:rsidRPr="000F7B23" w:rsidRDefault="00165971" w:rsidP="006851D4">
      <w:pPr>
        <w:pStyle w:val="NormalWeb"/>
        <w:jc w:val="both"/>
        <w:rPr>
          <w:rFonts w:ascii="TimesNewRomanPSMT" w:hAnsi="TimesNewRomanPSMT"/>
        </w:rPr>
      </w:pPr>
      <w:r>
        <w:rPr>
          <w:rFonts w:ascii="TimesNewRomanPSMT" w:hAnsi="TimesNewRomanPSMT"/>
          <w:b/>
          <w:bCs/>
        </w:rPr>
        <w:tab/>
      </w:r>
      <w:r w:rsidR="00D7017B">
        <w:rPr>
          <w:rFonts w:ascii="TimesNewRomanPSMT" w:hAnsi="TimesNewRomanPSMT"/>
        </w:rPr>
        <w:t>Participants in this study were volunteers from a local high school</w:t>
      </w:r>
      <w:r w:rsidR="00B57371">
        <w:rPr>
          <w:rFonts w:ascii="TimesNewRomanPSMT" w:hAnsi="TimesNewRomanPSMT"/>
        </w:rPr>
        <w:t xml:space="preserve"> ranging from grades 9-12. Participants under the age of 18 </w:t>
      </w:r>
      <w:r w:rsidR="002A2A2D">
        <w:rPr>
          <w:rFonts w:ascii="TimesNewRomanPSMT" w:hAnsi="TimesNewRomanPSMT"/>
        </w:rPr>
        <w:t xml:space="preserve">acquired parent/guardian consent and </w:t>
      </w:r>
      <w:r w:rsidR="00B57371">
        <w:rPr>
          <w:rFonts w:ascii="TimesNewRomanPSMT" w:hAnsi="TimesNewRomanPSMT"/>
        </w:rPr>
        <w:t xml:space="preserve">filled out the Human Informed Consent </w:t>
      </w:r>
      <w:r w:rsidR="00DE6DBC">
        <w:rPr>
          <w:rFonts w:ascii="TimesNewRomanPSMT" w:hAnsi="TimesNewRomanPSMT"/>
        </w:rPr>
        <w:t>Form</w:t>
      </w:r>
      <w:r w:rsidR="002A2A2D">
        <w:rPr>
          <w:rFonts w:ascii="TimesNewRomanPSMT" w:hAnsi="TimesNewRomanPSMT"/>
        </w:rPr>
        <w:t xml:space="preserve">. </w:t>
      </w:r>
      <w:r w:rsidR="000564AB">
        <w:rPr>
          <w:rFonts w:ascii="TimesNewRomanPSMT" w:hAnsi="TimesNewRomanPSMT"/>
        </w:rPr>
        <w:t xml:space="preserve">All consent forms were sent </w:t>
      </w:r>
      <w:r w:rsidR="001B12CC">
        <w:rPr>
          <w:rFonts w:ascii="TimesNewRomanPSMT" w:hAnsi="TimesNewRomanPSMT"/>
        </w:rPr>
        <w:t xml:space="preserve">or given </w:t>
      </w:r>
      <w:r w:rsidR="000564AB">
        <w:rPr>
          <w:rFonts w:ascii="TimesNewRomanPSMT" w:hAnsi="TimesNewRomanPSMT"/>
        </w:rPr>
        <w:t xml:space="preserve">to the high school science research teacher and </w:t>
      </w:r>
      <w:r w:rsidR="002C6310">
        <w:rPr>
          <w:rFonts w:ascii="TimesNewRomanPSMT" w:hAnsi="TimesNewRomanPSMT"/>
        </w:rPr>
        <w:t>participants were assigned</w:t>
      </w:r>
      <w:r w:rsidR="000564AB">
        <w:rPr>
          <w:rFonts w:ascii="TimesNewRomanPSMT" w:hAnsi="TimesNewRomanPSMT"/>
        </w:rPr>
        <w:t xml:space="preserve"> identification numbers</w:t>
      </w:r>
      <w:r w:rsidR="009F2491">
        <w:rPr>
          <w:rFonts w:ascii="TimesNewRomanPSMT" w:hAnsi="TimesNewRomanPSMT"/>
        </w:rPr>
        <w:t xml:space="preserve"> before any survey</w:t>
      </w:r>
      <w:r w:rsidR="00D45313">
        <w:rPr>
          <w:rFonts w:ascii="TimesNewRomanPSMT" w:hAnsi="TimesNewRomanPSMT"/>
        </w:rPr>
        <w:t>s</w:t>
      </w:r>
      <w:r w:rsidR="009F2491">
        <w:rPr>
          <w:rFonts w:ascii="TimesNewRomanPSMT" w:hAnsi="TimesNewRomanPSMT"/>
        </w:rPr>
        <w:t xml:space="preserve"> w</w:t>
      </w:r>
      <w:r w:rsidR="00D45313">
        <w:rPr>
          <w:rFonts w:ascii="TimesNewRomanPSMT" w:hAnsi="TimesNewRomanPSMT"/>
        </w:rPr>
        <w:t>ere</w:t>
      </w:r>
      <w:r w:rsidR="009F2491">
        <w:rPr>
          <w:rFonts w:ascii="TimesNewRomanPSMT" w:hAnsi="TimesNewRomanPSMT"/>
        </w:rPr>
        <w:t xml:space="preserve"> </w:t>
      </w:r>
      <w:r w:rsidR="0019572E">
        <w:rPr>
          <w:rFonts w:ascii="TimesNewRomanPSMT" w:hAnsi="TimesNewRomanPSMT"/>
        </w:rPr>
        <w:t xml:space="preserve">sent </w:t>
      </w:r>
      <w:r w:rsidR="002C6310">
        <w:rPr>
          <w:rFonts w:ascii="TimesNewRomanPSMT" w:hAnsi="TimesNewRomanPSMT"/>
        </w:rPr>
        <w:t>or</w:t>
      </w:r>
      <w:r w:rsidR="0019572E">
        <w:rPr>
          <w:rFonts w:ascii="TimesNewRomanPSMT" w:hAnsi="TimesNewRomanPSMT"/>
        </w:rPr>
        <w:t xml:space="preserve"> </w:t>
      </w:r>
      <w:r w:rsidR="009F2491">
        <w:rPr>
          <w:rFonts w:ascii="TimesNewRomanPSMT" w:hAnsi="TimesNewRomanPSMT"/>
        </w:rPr>
        <w:t>completed</w:t>
      </w:r>
      <w:r w:rsidR="000564AB">
        <w:rPr>
          <w:rFonts w:ascii="TimesNewRomanPSMT" w:hAnsi="TimesNewRomanPSMT"/>
        </w:rPr>
        <w:t xml:space="preserve">. </w:t>
      </w:r>
      <w:r w:rsidR="0019572E">
        <w:rPr>
          <w:rFonts w:ascii="TimesNewRomanPSMT" w:hAnsi="TimesNewRomanPSMT"/>
        </w:rPr>
        <w:t xml:space="preserve">Both surveys did not ask for a name, but they did ask for the assigned identification number. </w:t>
      </w:r>
      <w:r w:rsidR="000564AB">
        <w:rPr>
          <w:rFonts w:ascii="TimesNewRomanPSMT" w:hAnsi="TimesNewRomanPSMT"/>
        </w:rPr>
        <w:t>Additionally</w:t>
      </w:r>
      <w:r w:rsidR="0019572E">
        <w:rPr>
          <w:rFonts w:ascii="TimesNewRomanPSMT" w:hAnsi="TimesNewRomanPSMT"/>
        </w:rPr>
        <w:t>,</w:t>
      </w:r>
      <w:r w:rsidR="000564AB">
        <w:rPr>
          <w:rFonts w:ascii="TimesNewRomanPSMT" w:hAnsi="TimesNewRomanPSMT"/>
        </w:rPr>
        <w:t xml:space="preserve"> t</w:t>
      </w:r>
      <w:r w:rsidR="00E24BE1">
        <w:rPr>
          <w:rFonts w:ascii="TimesNewRomanPSMT" w:hAnsi="TimesNewRomanPSMT"/>
        </w:rPr>
        <w:t xml:space="preserve">his is a </w:t>
      </w:r>
      <w:r w:rsidR="00BD0135">
        <w:rPr>
          <w:rFonts w:ascii="TimesNewRomanPSMT" w:hAnsi="TimesNewRomanPSMT"/>
        </w:rPr>
        <w:t>low-risk</w:t>
      </w:r>
      <w:r w:rsidR="00E24BE1">
        <w:rPr>
          <w:rFonts w:ascii="TimesNewRomanPSMT" w:hAnsi="TimesNewRomanPSMT"/>
        </w:rPr>
        <w:t xml:space="preserve"> study </w:t>
      </w:r>
      <w:r w:rsidR="002A2A2D">
        <w:rPr>
          <w:rFonts w:ascii="TimesNewRomanPSMT" w:hAnsi="TimesNewRomanPSMT"/>
        </w:rPr>
        <w:t xml:space="preserve">and participants were not asked for any personal information regarding age, race, </w:t>
      </w:r>
      <w:r w:rsidR="00B84785">
        <w:rPr>
          <w:rFonts w:ascii="TimesNewRomanPSMT" w:hAnsi="TimesNewRomanPSMT"/>
        </w:rPr>
        <w:t>sex, religion, sexuality, ethnicity, citizenship, or gender identity.</w:t>
      </w:r>
      <w:r w:rsidR="00BD0135">
        <w:rPr>
          <w:rFonts w:ascii="TimesNewRomanPSMT" w:hAnsi="TimesNewRomanPSMT"/>
        </w:rPr>
        <w:t xml:space="preserve"> </w:t>
      </w:r>
    </w:p>
    <w:p w14:paraId="0A906A34" w14:textId="5C9EFE91" w:rsidR="00356F74" w:rsidRPr="006851D4" w:rsidRDefault="00356F74" w:rsidP="006851D4">
      <w:pPr>
        <w:pStyle w:val="NormalWeb"/>
        <w:jc w:val="both"/>
        <w:rPr>
          <w:rFonts w:ascii="TimesNewRomanPSMT" w:hAnsi="TimesNewRomanPSMT"/>
          <w:b/>
          <w:bCs/>
          <w:i/>
          <w:iCs/>
          <w:sz w:val="26"/>
          <w:szCs w:val="26"/>
        </w:rPr>
      </w:pPr>
      <w:r w:rsidRPr="006851D4">
        <w:rPr>
          <w:rFonts w:ascii="TimesNewRomanPSMT" w:hAnsi="TimesNewRomanPSMT"/>
          <w:b/>
          <w:bCs/>
          <w:i/>
          <w:iCs/>
          <w:sz w:val="26"/>
          <w:szCs w:val="26"/>
        </w:rPr>
        <w:t>Baseline Survey</w:t>
      </w:r>
    </w:p>
    <w:p w14:paraId="5A98DD96" w14:textId="04514378" w:rsidR="00BD0135" w:rsidRPr="00803EFA" w:rsidRDefault="00BD0135" w:rsidP="006851D4">
      <w:pPr>
        <w:pStyle w:val="NormalWeb"/>
        <w:jc w:val="both"/>
        <w:rPr>
          <w:rFonts w:ascii="TimesNewRomanPSMT" w:hAnsi="TimesNewRomanPSMT"/>
        </w:rPr>
      </w:pPr>
      <w:r>
        <w:rPr>
          <w:rFonts w:ascii="TimesNewRomanPSMT" w:hAnsi="TimesNewRomanPSMT"/>
          <w:i/>
          <w:iCs/>
        </w:rPr>
        <w:tab/>
      </w:r>
      <w:r w:rsidRPr="00803EFA">
        <w:rPr>
          <w:rFonts w:ascii="TimesNewRomanPSMT" w:hAnsi="TimesNewRomanPSMT"/>
        </w:rPr>
        <w:t xml:space="preserve">The baseline survey </w:t>
      </w:r>
      <w:r w:rsidR="00082FF1" w:rsidRPr="00803EFA">
        <w:rPr>
          <w:rFonts w:ascii="TimesNewRomanPSMT" w:hAnsi="TimesNewRomanPSMT"/>
        </w:rPr>
        <w:t>asks a multitude of questions from course load</w:t>
      </w:r>
      <w:r w:rsidR="00E961BD" w:rsidRPr="00803EFA">
        <w:rPr>
          <w:rFonts w:ascii="TimesNewRomanPSMT" w:hAnsi="TimesNewRomanPSMT"/>
        </w:rPr>
        <w:t xml:space="preserve"> and class difficulty to </w:t>
      </w:r>
      <w:r w:rsidR="00606916" w:rsidRPr="00803EFA">
        <w:rPr>
          <w:rFonts w:ascii="TimesNewRomanPSMT" w:hAnsi="TimesNewRomanPSMT"/>
        </w:rPr>
        <w:t>extra-curricular</w:t>
      </w:r>
      <w:r w:rsidR="001902CC" w:rsidRPr="00803EFA">
        <w:rPr>
          <w:rFonts w:ascii="TimesNewRomanPSMT" w:hAnsi="TimesNewRomanPSMT"/>
        </w:rPr>
        <w:t xml:space="preserve"> activities</w:t>
      </w:r>
      <w:r w:rsidR="00F84606" w:rsidRPr="00803EFA">
        <w:rPr>
          <w:rFonts w:ascii="TimesNewRomanPSMT" w:hAnsi="TimesNewRomanPSMT"/>
        </w:rPr>
        <w:t xml:space="preserve">, </w:t>
      </w:r>
      <w:r w:rsidR="001902CC" w:rsidRPr="00803EFA">
        <w:rPr>
          <w:rFonts w:ascii="TimesNewRomanPSMT" w:hAnsi="TimesNewRomanPSMT"/>
        </w:rPr>
        <w:t>social media use</w:t>
      </w:r>
      <w:r w:rsidR="00F84606" w:rsidRPr="00803EFA">
        <w:rPr>
          <w:rFonts w:ascii="TimesNewRomanPSMT" w:hAnsi="TimesNewRomanPSMT"/>
        </w:rPr>
        <w:t>, and studying habits</w:t>
      </w:r>
      <w:r w:rsidR="001902CC" w:rsidRPr="00803EFA">
        <w:rPr>
          <w:rFonts w:ascii="TimesNewRomanPSMT" w:hAnsi="TimesNewRomanPSMT"/>
        </w:rPr>
        <w:t>.</w:t>
      </w:r>
      <w:r w:rsidR="00D7708A" w:rsidRPr="00803EFA">
        <w:rPr>
          <w:rFonts w:ascii="TimesNewRomanPSMT" w:hAnsi="TimesNewRomanPSMT"/>
        </w:rPr>
        <w:t xml:space="preserve"> </w:t>
      </w:r>
      <w:r w:rsidR="005C69E2">
        <w:rPr>
          <w:rFonts w:ascii="TimesNewRomanPSMT" w:hAnsi="TimesNewRomanPSMT"/>
        </w:rPr>
        <w:t xml:space="preserve">Course load and class difficulty </w:t>
      </w:r>
      <w:r w:rsidR="002C09F4">
        <w:rPr>
          <w:rFonts w:ascii="TimesNewRomanPSMT" w:hAnsi="TimesNewRomanPSMT"/>
        </w:rPr>
        <w:t>are</w:t>
      </w:r>
      <w:r w:rsidR="00432252">
        <w:rPr>
          <w:rFonts w:ascii="TimesNewRomanPSMT" w:hAnsi="TimesNewRomanPSMT"/>
        </w:rPr>
        <w:t xml:space="preserve"> measured in the amount of regents/state level classes</w:t>
      </w:r>
      <w:r w:rsidR="00B010D3">
        <w:rPr>
          <w:rFonts w:ascii="TimesNewRomanPSMT" w:hAnsi="TimesNewRomanPSMT"/>
        </w:rPr>
        <w:t xml:space="preserve">, honors classes, or AP classes a student takes. </w:t>
      </w:r>
      <w:r w:rsidR="001F5D72">
        <w:rPr>
          <w:rFonts w:ascii="TimesNewRomanPSMT" w:hAnsi="TimesNewRomanPSMT"/>
        </w:rPr>
        <w:t xml:space="preserve">Participants are </w:t>
      </w:r>
      <w:r w:rsidR="006037C3">
        <w:rPr>
          <w:rFonts w:ascii="TimesNewRomanPSMT" w:hAnsi="TimesNewRomanPSMT"/>
        </w:rPr>
        <w:t>asked</w:t>
      </w:r>
      <w:r w:rsidR="001F5D72">
        <w:rPr>
          <w:rFonts w:ascii="TimesNewRomanPSMT" w:hAnsi="TimesNewRomanPSMT"/>
        </w:rPr>
        <w:t xml:space="preserve"> to list any </w:t>
      </w:r>
      <w:r w:rsidR="006037C3">
        <w:rPr>
          <w:rFonts w:ascii="TimesNewRomanPSMT" w:hAnsi="TimesNewRomanPSMT"/>
        </w:rPr>
        <w:t>extracurricular</w:t>
      </w:r>
      <w:r w:rsidR="001F5D72">
        <w:rPr>
          <w:rFonts w:ascii="TimesNewRomanPSMT" w:hAnsi="TimesNewRomanPSMT"/>
        </w:rPr>
        <w:t xml:space="preserve"> activities </w:t>
      </w:r>
      <w:r w:rsidR="004135BC">
        <w:rPr>
          <w:rFonts w:ascii="TimesNewRomanPSMT" w:hAnsi="TimesNewRomanPSMT"/>
        </w:rPr>
        <w:t>or jobs</w:t>
      </w:r>
      <w:r w:rsidR="008C10B0">
        <w:rPr>
          <w:rFonts w:ascii="TimesNewRomanPSMT" w:hAnsi="TimesNewRomanPSMT"/>
        </w:rPr>
        <w:t xml:space="preserve"> </w:t>
      </w:r>
      <w:r w:rsidR="001F5D72">
        <w:rPr>
          <w:rFonts w:ascii="TimesNewRomanPSMT" w:hAnsi="TimesNewRomanPSMT"/>
        </w:rPr>
        <w:t xml:space="preserve">they participate </w:t>
      </w:r>
      <w:r w:rsidR="009E53F7">
        <w:rPr>
          <w:rFonts w:ascii="TimesNewRomanPSMT" w:hAnsi="TimesNewRomanPSMT"/>
        </w:rPr>
        <w:t xml:space="preserve">in </w:t>
      </w:r>
      <w:proofErr w:type="spellStart"/>
      <w:r w:rsidR="009E53F7">
        <w:rPr>
          <w:rFonts w:ascii="TimesNewRomanPSMT" w:hAnsi="TimesNewRomanPSMT"/>
        </w:rPr>
        <w:t>and</w:t>
      </w:r>
      <w:proofErr w:type="spellEnd"/>
      <w:r w:rsidR="009506ED">
        <w:rPr>
          <w:rFonts w:ascii="TimesNewRomanPSMT" w:hAnsi="TimesNewRomanPSMT"/>
        </w:rPr>
        <w:t xml:space="preserve"> estimate the amount of </w:t>
      </w:r>
      <w:r w:rsidR="00A308C8">
        <w:rPr>
          <w:rFonts w:ascii="TimesNewRomanPSMT" w:hAnsi="TimesNewRomanPSMT"/>
        </w:rPr>
        <w:t xml:space="preserve">time </w:t>
      </w:r>
      <w:r w:rsidR="003623E1">
        <w:rPr>
          <w:rFonts w:ascii="TimesNewRomanPSMT" w:hAnsi="TimesNewRomanPSMT"/>
        </w:rPr>
        <w:t xml:space="preserve">(in </w:t>
      </w:r>
      <w:r w:rsidR="009506ED">
        <w:rPr>
          <w:rFonts w:ascii="TimesNewRomanPSMT" w:hAnsi="TimesNewRomanPSMT"/>
        </w:rPr>
        <w:t>hours</w:t>
      </w:r>
      <w:r w:rsidR="003623E1">
        <w:rPr>
          <w:rFonts w:ascii="TimesNewRomanPSMT" w:hAnsi="TimesNewRomanPSMT"/>
        </w:rPr>
        <w:t>) that</w:t>
      </w:r>
      <w:r w:rsidR="009506ED">
        <w:rPr>
          <w:rFonts w:ascii="TimesNewRomanPSMT" w:hAnsi="TimesNewRomanPSMT"/>
        </w:rPr>
        <w:t xml:space="preserve"> they spend on these</w:t>
      </w:r>
      <w:r w:rsidR="006037C3">
        <w:rPr>
          <w:rFonts w:ascii="TimesNewRomanPSMT" w:hAnsi="TimesNewRomanPSMT"/>
        </w:rPr>
        <w:t xml:space="preserve"> activities</w:t>
      </w:r>
      <w:r w:rsidR="00A308C8">
        <w:rPr>
          <w:rFonts w:ascii="TimesNewRomanPSMT" w:hAnsi="TimesNewRomanPSMT"/>
        </w:rPr>
        <w:t xml:space="preserve">/jobs </w:t>
      </w:r>
      <w:r w:rsidR="003623E1">
        <w:rPr>
          <w:rFonts w:ascii="TimesNewRomanPSMT" w:hAnsi="TimesNewRomanPSMT"/>
        </w:rPr>
        <w:t>every week</w:t>
      </w:r>
      <w:r w:rsidR="006037C3">
        <w:rPr>
          <w:rFonts w:ascii="TimesNewRomanPSMT" w:hAnsi="TimesNewRomanPSMT"/>
        </w:rPr>
        <w:t xml:space="preserve">. </w:t>
      </w:r>
      <w:r w:rsidR="00524035">
        <w:rPr>
          <w:rFonts w:ascii="TimesNewRomanPSMT" w:hAnsi="TimesNewRomanPSMT"/>
        </w:rPr>
        <w:t xml:space="preserve">Participants are also asked to estimate </w:t>
      </w:r>
      <w:r w:rsidR="002A66C5">
        <w:rPr>
          <w:rFonts w:ascii="TimesNewRomanPSMT" w:hAnsi="TimesNewRomanPSMT"/>
        </w:rPr>
        <w:t xml:space="preserve">the amount of time (in hours) </w:t>
      </w:r>
      <w:r w:rsidR="00524035">
        <w:rPr>
          <w:rFonts w:ascii="TimesNewRomanPSMT" w:hAnsi="TimesNewRomanPSMT"/>
        </w:rPr>
        <w:t xml:space="preserve">they spend on social </w:t>
      </w:r>
      <w:r w:rsidR="002A66C5">
        <w:rPr>
          <w:rFonts w:ascii="TimesNewRomanPSMT" w:hAnsi="TimesNewRomanPSMT"/>
        </w:rPr>
        <w:t>media</w:t>
      </w:r>
      <w:r w:rsidR="00061F56">
        <w:rPr>
          <w:rFonts w:ascii="TimesNewRomanPSMT" w:hAnsi="TimesNewRomanPSMT"/>
        </w:rPr>
        <w:t xml:space="preserve"> daily. </w:t>
      </w:r>
      <w:r w:rsidR="008B1E4D">
        <w:rPr>
          <w:rFonts w:ascii="TimesNewRomanPSMT" w:hAnsi="TimesNewRomanPSMT"/>
        </w:rPr>
        <w:t xml:space="preserve">Studying habits are questioned through the </w:t>
      </w:r>
      <w:r w:rsidR="004135BC">
        <w:rPr>
          <w:rFonts w:ascii="TimesNewRomanPSMT" w:hAnsi="TimesNewRomanPSMT"/>
        </w:rPr>
        <w:t>number</w:t>
      </w:r>
      <w:r w:rsidR="008B1E4D">
        <w:rPr>
          <w:rFonts w:ascii="TimesNewRomanPSMT" w:hAnsi="TimesNewRomanPSMT"/>
        </w:rPr>
        <w:t xml:space="preserve"> of breaks students take while doing homework</w:t>
      </w:r>
      <w:r w:rsidR="007B042D">
        <w:rPr>
          <w:rFonts w:ascii="TimesNewRomanPSMT" w:hAnsi="TimesNewRomanPSMT"/>
        </w:rPr>
        <w:t xml:space="preserve"> </w:t>
      </w:r>
      <w:proofErr w:type="gramStart"/>
      <w:r w:rsidR="007B042D">
        <w:rPr>
          <w:rFonts w:ascii="TimesNewRomanPSMT" w:hAnsi="TimesNewRomanPSMT"/>
        </w:rPr>
        <w:t>on a daily basis</w:t>
      </w:r>
      <w:proofErr w:type="gramEnd"/>
      <w:r w:rsidR="00836D09">
        <w:rPr>
          <w:rFonts w:ascii="TimesNewRomanPSMT" w:hAnsi="TimesNewRomanPSMT"/>
        </w:rPr>
        <w:t>, and the amount that students reach out to their peers about class related topics on</w:t>
      </w:r>
      <w:r w:rsidR="00061F56">
        <w:rPr>
          <w:rFonts w:ascii="TimesNewRomanPSMT" w:hAnsi="TimesNewRomanPSMT"/>
        </w:rPr>
        <w:t xml:space="preserve"> </w:t>
      </w:r>
      <w:r w:rsidR="007B042D">
        <w:rPr>
          <w:rFonts w:ascii="TimesNewRomanPSMT" w:hAnsi="TimesNewRomanPSMT"/>
        </w:rPr>
        <w:t>a weekly basis</w:t>
      </w:r>
      <w:r w:rsidR="002C09F4">
        <w:rPr>
          <w:rFonts w:ascii="TimesNewRomanPSMT" w:hAnsi="TimesNewRomanPSMT"/>
        </w:rPr>
        <w:t xml:space="preserve">. </w:t>
      </w:r>
      <w:r w:rsidR="00D7708A" w:rsidRPr="00803EFA">
        <w:rPr>
          <w:rFonts w:ascii="TimesNewRomanPSMT" w:hAnsi="TimesNewRomanPSMT"/>
        </w:rPr>
        <w:t xml:space="preserve">Additionally, this survey asks about </w:t>
      </w:r>
      <w:r w:rsidR="00F84606" w:rsidRPr="00803EFA">
        <w:rPr>
          <w:rFonts w:ascii="TimesNewRomanPSMT" w:hAnsi="TimesNewRomanPSMT"/>
        </w:rPr>
        <w:t>homework completion and</w:t>
      </w:r>
      <w:r w:rsidR="00D7708A" w:rsidRPr="00803EFA">
        <w:rPr>
          <w:rFonts w:ascii="TimesNewRomanPSMT" w:hAnsi="TimesNewRomanPSMT"/>
        </w:rPr>
        <w:t xml:space="preserve"> stress levels</w:t>
      </w:r>
      <w:r w:rsidR="00E212D8" w:rsidRPr="00803EFA">
        <w:rPr>
          <w:rFonts w:ascii="TimesNewRomanPSMT" w:hAnsi="TimesNewRomanPSMT"/>
        </w:rPr>
        <w:t xml:space="preserve">. Stress levels are </w:t>
      </w:r>
      <w:r w:rsidR="007958F9" w:rsidRPr="00803EFA">
        <w:rPr>
          <w:rFonts w:ascii="TimesNewRomanPSMT" w:hAnsi="TimesNewRomanPSMT"/>
        </w:rPr>
        <w:t xml:space="preserve">based on an average school week </w:t>
      </w:r>
      <w:r w:rsidR="007958F9">
        <w:rPr>
          <w:rFonts w:ascii="TimesNewRomanPSMT" w:hAnsi="TimesNewRomanPSMT"/>
        </w:rPr>
        <w:t xml:space="preserve">and </w:t>
      </w:r>
      <w:r w:rsidR="004D0ED6">
        <w:rPr>
          <w:rFonts w:ascii="TimesNewRomanPSMT" w:hAnsi="TimesNewRomanPSMT"/>
        </w:rPr>
        <w:t>chosen from</w:t>
      </w:r>
      <w:r w:rsidR="00E212D8" w:rsidRPr="00803EFA">
        <w:rPr>
          <w:rFonts w:ascii="TimesNewRomanPSMT" w:hAnsi="TimesNewRomanPSMT"/>
        </w:rPr>
        <w:t xml:space="preserve"> a scale of 1 to 10</w:t>
      </w:r>
      <w:r w:rsidR="00606916" w:rsidRPr="00803EFA">
        <w:rPr>
          <w:rFonts w:ascii="TimesNewRomanPSMT" w:hAnsi="TimesNewRomanPSMT"/>
        </w:rPr>
        <w:t>,</w:t>
      </w:r>
      <w:r w:rsidR="00E212D8" w:rsidRPr="00803EFA">
        <w:rPr>
          <w:rFonts w:ascii="TimesNewRomanPSMT" w:hAnsi="TimesNewRomanPSMT"/>
        </w:rPr>
        <w:t xml:space="preserve"> with 10 being the most stressed</w:t>
      </w:r>
      <w:r w:rsidR="004D0ED6">
        <w:rPr>
          <w:rFonts w:ascii="TimesNewRomanPSMT" w:hAnsi="TimesNewRomanPSMT"/>
        </w:rPr>
        <w:t>.</w:t>
      </w:r>
      <w:r w:rsidR="00F84606" w:rsidRPr="00803EFA">
        <w:rPr>
          <w:rFonts w:ascii="TimesNewRomanPSMT" w:hAnsi="TimesNewRomanPSMT"/>
        </w:rPr>
        <w:t xml:space="preserve"> </w:t>
      </w:r>
      <w:r w:rsidR="00FC5EA9" w:rsidRPr="00803EFA">
        <w:rPr>
          <w:rFonts w:ascii="TimesNewRomanPSMT" w:hAnsi="TimesNewRomanPSMT"/>
        </w:rPr>
        <w:t xml:space="preserve">The same homework completion question is on both </w:t>
      </w:r>
      <w:r w:rsidR="00DD5B54" w:rsidRPr="00803EFA">
        <w:rPr>
          <w:rFonts w:ascii="TimesNewRomanPSMT" w:hAnsi="TimesNewRomanPSMT"/>
        </w:rPr>
        <w:t>surveys,</w:t>
      </w:r>
      <w:r w:rsidR="00FC5EA9" w:rsidRPr="00803EFA">
        <w:rPr>
          <w:rFonts w:ascii="TimesNewRomanPSMT" w:hAnsi="TimesNewRomanPSMT"/>
        </w:rPr>
        <w:t xml:space="preserve"> and it’s </w:t>
      </w:r>
      <w:r w:rsidR="004C73A0" w:rsidRPr="00803EFA">
        <w:rPr>
          <w:rFonts w:ascii="TimesNewRomanPSMT" w:hAnsi="TimesNewRomanPSMT"/>
        </w:rPr>
        <w:t>stated like so; “</w:t>
      </w:r>
      <w:r w:rsidR="00B776A7" w:rsidRPr="00803EFA">
        <w:rPr>
          <w:rFonts w:ascii="TimesNewRomanPSMT" w:hAnsi="TimesNewRomanPSMT"/>
        </w:rPr>
        <w:t>On an average school day, how much homework do you complete?”</w:t>
      </w:r>
      <w:r w:rsidR="00DD5B54" w:rsidRPr="00803EFA">
        <w:rPr>
          <w:rFonts w:ascii="TimesNewRomanPSMT" w:hAnsi="TimesNewRomanPSMT"/>
        </w:rPr>
        <w:t xml:space="preserve"> There are 5 </w:t>
      </w:r>
      <w:r w:rsidR="00803EFA" w:rsidRPr="00803EFA">
        <w:rPr>
          <w:rFonts w:ascii="TimesNewRomanPSMT" w:hAnsi="TimesNewRomanPSMT"/>
        </w:rPr>
        <w:t>answers</w:t>
      </w:r>
      <w:r w:rsidR="00DD5B54" w:rsidRPr="00803EFA">
        <w:rPr>
          <w:rFonts w:ascii="TimesNewRomanPSMT" w:hAnsi="TimesNewRomanPSMT"/>
        </w:rPr>
        <w:t xml:space="preserve"> to choose from: 0% = none, </w:t>
      </w:r>
      <w:r w:rsidR="00E36BD1" w:rsidRPr="00803EFA">
        <w:rPr>
          <w:rFonts w:ascii="TimesNewRomanPSMT" w:hAnsi="TimesNewRomanPSMT"/>
        </w:rPr>
        <w:t xml:space="preserve">25% = a little bit, 50% = about half, 75% = </w:t>
      </w:r>
      <w:r w:rsidR="00803EFA" w:rsidRPr="00803EFA">
        <w:rPr>
          <w:rFonts w:ascii="TimesNewRomanPSMT" w:hAnsi="TimesNewRomanPSMT"/>
        </w:rPr>
        <w:t>most, 100% = all.</w:t>
      </w:r>
      <w:r w:rsidR="00E73295">
        <w:rPr>
          <w:rFonts w:ascii="TimesNewRomanPSMT" w:hAnsi="TimesNewRomanPSMT"/>
        </w:rPr>
        <w:t xml:space="preserve"> </w:t>
      </w:r>
    </w:p>
    <w:p w14:paraId="6A8DB0CD" w14:textId="6D7BB65E" w:rsidR="00356F74" w:rsidRPr="006851D4" w:rsidRDefault="00356F74" w:rsidP="006851D4">
      <w:pPr>
        <w:pStyle w:val="NormalWeb"/>
        <w:jc w:val="both"/>
        <w:rPr>
          <w:rFonts w:ascii="TimesNewRomanPSMT" w:hAnsi="TimesNewRomanPSMT"/>
          <w:b/>
          <w:bCs/>
          <w:i/>
          <w:iCs/>
          <w:sz w:val="26"/>
          <w:szCs w:val="26"/>
        </w:rPr>
      </w:pPr>
      <w:r w:rsidRPr="006851D4">
        <w:rPr>
          <w:rFonts w:ascii="TimesNewRomanPSMT" w:hAnsi="TimesNewRomanPSMT"/>
          <w:b/>
          <w:bCs/>
          <w:i/>
          <w:iCs/>
          <w:sz w:val="26"/>
          <w:szCs w:val="26"/>
        </w:rPr>
        <w:lastRenderedPageBreak/>
        <w:t>End of Study Survey</w:t>
      </w:r>
    </w:p>
    <w:p w14:paraId="4D0C6F7A" w14:textId="1FD303CA" w:rsidR="006851D4" w:rsidRPr="00367C2B" w:rsidRDefault="00FD456F" w:rsidP="00901FB8">
      <w:pPr>
        <w:pStyle w:val="NormalWeb"/>
        <w:jc w:val="both"/>
        <w:rPr>
          <w:rFonts w:ascii="TimesNewRomanPSMT" w:hAnsi="TimesNewRomanPSMT"/>
        </w:rPr>
      </w:pPr>
      <w:r>
        <w:rPr>
          <w:rFonts w:ascii="TimesNewRomanPSMT" w:hAnsi="TimesNewRomanPSMT"/>
        </w:rPr>
        <w:tab/>
        <w:t xml:space="preserve">The end of study survey is conducted </w:t>
      </w:r>
      <w:r w:rsidR="001E467D">
        <w:rPr>
          <w:rFonts w:ascii="TimesNewRomanPSMT" w:hAnsi="TimesNewRomanPSMT"/>
        </w:rPr>
        <w:t xml:space="preserve">approximately 28 days after the baseline survey </w:t>
      </w:r>
      <w:r w:rsidR="00257872">
        <w:rPr>
          <w:rFonts w:ascii="TimesNewRomanPSMT" w:hAnsi="TimesNewRomanPSMT"/>
        </w:rPr>
        <w:t xml:space="preserve">is </w:t>
      </w:r>
      <w:r w:rsidR="001E467D">
        <w:rPr>
          <w:rFonts w:ascii="TimesNewRomanPSMT" w:hAnsi="TimesNewRomanPSMT"/>
        </w:rPr>
        <w:t>taken, and i</w:t>
      </w:r>
      <w:r w:rsidR="00E447B3">
        <w:rPr>
          <w:rFonts w:ascii="TimesNewRomanPSMT" w:hAnsi="TimesNewRomanPSMT"/>
        </w:rPr>
        <w:t xml:space="preserve">t </w:t>
      </w:r>
      <w:r w:rsidR="001E467D">
        <w:rPr>
          <w:rFonts w:ascii="TimesNewRomanPSMT" w:hAnsi="TimesNewRomanPSMT"/>
        </w:rPr>
        <w:t xml:space="preserve">asks the same questions about </w:t>
      </w:r>
      <w:r w:rsidR="00257872">
        <w:rPr>
          <w:rFonts w:ascii="TimesNewRomanPSMT" w:hAnsi="TimesNewRomanPSMT"/>
        </w:rPr>
        <w:t xml:space="preserve">course load, class difficulty, </w:t>
      </w:r>
      <w:r w:rsidR="00E447B3">
        <w:rPr>
          <w:rFonts w:ascii="TimesNewRomanPSMT" w:hAnsi="TimesNewRomanPSMT"/>
        </w:rPr>
        <w:t xml:space="preserve">extracurriculars, social media, studying habits, stress, and homework completion, but it also asks about the use of the app myHomework.  </w:t>
      </w:r>
      <w:r w:rsidR="0046142B">
        <w:rPr>
          <w:rFonts w:ascii="TimesNewRomanPSMT" w:hAnsi="TimesNewRomanPSMT"/>
        </w:rPr>
        <w:t xml:space="preserve">After inquiring about the amount of homework completed on an average school day, this survey </w:t>
      </w:r>
      <w:r w:rsidR="00405DAC">
        <w:rPr>
          <w:rFonts w:ascii="TimesNewRomanPSMT" w:hAnsi="TimesNewRomanPSMT"/>
        </w:rPr>
        <w:t>asks; “On average, how often did you use myHomework?”</w:t>
      </w:r>
      <w:r w:rsidR="00CA7AE5">
        <w:rPr>
          <w:rFonts w:ascii="TimesNewRomanPSMT" w:hAnsi="TimesNewRomanPSMT"/>
        </w:rPr>
        <w:t xml:space="preserve"> The answers to choose from </w:t>
      </w:r>
      <w:proofErr w:type="gramStart"/>
      <w:r w:rsidR="00FA2527">
        <w:rPr>
          <w:rFonts w:ascii="TimesNewRomanPSMT" w:hAnsi="TimesNewRomanPSMT"/>
        </w:rPr>
        <w:t>are</w:t>
      </w:r>
      <w:r w:rsidR="00674338">
        <w:rPr>
          <w:rFonts w:ascii="TimesNewRomanPSMT" w:hAnsi="TimesNewRomanPSMT"/>
        </w:rPr>
        <w:t>:</w:t>
      </w:r>
      <w:proofErr w:type="gramEnd"/>
      <w:r w:rsidR="00CA7AE5">
        <w:rPr>
          <w:rFonts w:ascii="TimesNewRomanPSMT" w:hAnsi="TimesNewRomanPSMT"/>
        </w:rPr>
        <w:t xml:space="preserve"> </w:t>
      </w:r>
      <w:r w:rsidR="003E4F0B">
        <w:rPr>
          <w:rFonts w:ascii="TimesNewRomanPSMT" w:hAnsi="TimesNewRomanPSMT"/>
        </w:rPr>
        <w:t xml:space="preserve">barely used it, 1-3 times per week, 4-6 times per week, or </w:t>
      </w:r>
      <w:r w:rsidR="00EF20E4">
        <w:rPr>
          <w:rFonts w:ascii="TimesNewRomanPSMT" w:hAnsi="TimesNewRomanPSMT"/>
        </w:rPr>
        <w:t>every day</w:t>
      </w:r>
      <w:r w:rsidR="003E4F0B">
        <w:rPr>
          <w:rFonts w:ascii="TimesNewRomanPSMT" w:hAnsi="TimesNewRomanPSMT"/>
        </w:rPr>
        <w:t>.</w:t>
      </w:r>
      <w:r w:rsidR="005553BE">
        <w:rPr>
          <w:rFonts w:ascii="TimesNewRomanPSMT" w:hAnsi="TimesNewRomanPSMT"/>
        </w:rPr>
        <w:t xml:space="preserve"> After this, participants were asked how long they used the app for</w:t>
      </w:r>
      <w:r w:rsidR="00EF20E4">
        <w:rPr>
          <w:rFonts w:ascii="TimesNewRomanPSMT" w:hAnsi="TimesNewRomanPSMT"/>
        </w:rPr>
        <w:t xml:space="preserve"> each time they used it. The choices for this question </w:t>
      </w:r>
      <w:proofErr w:type="gramStart"/>
      <w:r w:rsidR="00674338">
        <w:rPr>
          <w:rFonts w:ascii="TimesNewRomanPSMT" w:hAnsi="TimesNewRomanPSMT"/>
        </w:rPr>
        <w:t>are</w:t>
      </w:r>
      <w:r w:rsidR="00EF20E4">
        <w:rPr>
          <w:rFonts w:ascii="TimesNewRomanPSMT" w:hAnsi="TimesNewRomanPSMT"/>
        </w:rPr>
        <w:t>:</w:t>
      </w:r>
      <w:proofErr w:type="gramEnd"/>
      <w:r w:rsidR="00EF20E4">
        <w:rPr>
          <w:rFonts w:ascii="TimesNewRomanPSMT" w:hAnsi="TimesNewRomanPSMT"/>
        </w:rPr>
        <w:t xml:space="preserve"> less than 10 minutes, 10-20 minutes, 20-30 minutes, or more than 30 minutes. The last 2 questions </w:t>
      </w:r>
      <w:r w:rsidR="00674338">
        <w:rPr>
          <w:rFonts w:ascii="TimesNewRomanPSMT" w:hAnsi="TimesNewRomanPSMT"/>
        </w:rPr>
        <w:t xml:space="preserve">are related. The first of the two questions </w:t>
      </w:r>
      <w:proofErr w:type="gramStart"/>
      <w:r w:rsidR="00674338">
        <w:rPr>
          <w:rFonts w:ascii="TimesNewRomanPSMT" w:hAnsi="TimesNewRomanPSMT"/>
        </w:rPr>
        <w:t>has</w:t>
      </w:r>
      <w:proofErr w:type="gramEnd"/>
      <w:r w:rsidR="00674338">
        <w:rPr>
          <w:rFonts w:ascii="TimesNewRomanPSMT" w:hAnsi="TimesNewRomanPSMT"/>
        </w:rPr>
        <w:t xml:space="preserve"> the option</w:t>
      </w:r>
      <w:r w:rsidR="009C7404">
        <w:rPr>
          <w:rFonts w:ascii="TimesNewRomanPSMT" w:hAnsi="TimesNewRomanPSMT"/>
        </w:rPr>
        <w:t>s</w:t>
      </w:r>
      <w:r w:rsidR="00674338">
        <w:rPr>
          <w:rFonts w:ascii="TimesNewRomanPSMT" w:hAnsi="TimesNewRomanPSMT"/>
        </w:rPr>
        <w:t xml:space="preserve"> of either yes or no, and it asks if the participant enabled notifications for myHomework. The second question follows up and asks if the participant found the</w:t>
      </w:r>
      <w:r w:rsidR="0088043C">
        <w:rPr>
          <w:rFonts w:ascii="TimesNewRomanPSMT" w:hAnsi="TimesNewRomanPSMT"/>
        </w:rPr>
        <w:t xml:space="preserve"> notifications useful (if enabled). The three </w:t>
      </w:r>
      <w:r w:rsidR="000A37D1">
        <w:rPr>
          <w:rFonts w:ascii="TimesNewRomanPSMT" w:hAnsi="TimesNewRomanPSMT"/>
        </w:rPr>
        <w:t>choices</w:t>
      </w:r>
      <w:r w:rsidR="0088043C">
        <w:rPr>
          <w:rFonts w:ascii="TimesNewRomanPSMT" w:hAnsi="TimesNewRomanPSMT"/>
        </w:rPr>
        <w:t xml:space="preserve"> for this question were</w:t>
      </w:r>
      <w:r w:rsidR="000A37D1">
        <w:rPr>
          <w:rFonts w:ascii="TimesNewRomanPSMT" w:hAnsi="TimesNewRomanPSMT"/>
        </w:rPr>
        <w:t>:</w:t>
      </w:r>
      <w:r w:rsidR="0088043C">
        <w:rPr>
          <w:rFonts w:ascii="TimesNewRomanPSMT" w:hAnsi="TimesNewRomanPSMT"/>
        </w:rPr>
        <w:t xml:space="preserve"> yes, no, or I did not enable notifications. Lastly on this survey, there is a</w:t>
      </w:r>
      <w:r w:rsidR="00A70841">
        <w:rPr>
          <w:rFonts w:ascii="TimesNewRomanPSMT" w:hAnsi="TimesNewRomanPSMT"/>
        </w:rPr>
        <w:t xml:space="preserve">n optional </w:t>
      </w:r>
      <w:r w:rsidR="0088043C">
        <w:rPr>
          <w:rFonts w:ascii="TimesNewRomanPSMT" w:hAnsi="TimesNewRomanPSMT"/>
        </w:rPr>
        <w:t>space for any comment</w:t>
      </w:r>
      <w:r w:rsidR="000A37D1">
        <w:rPr>
          <w:rFonts w:ascii="TimesNewRomanPSMT" w:hAnsi="TimesNewRomanPSMT"/>
        </w:rPr>
        <w:t xml:space="preserve"> or feedback that the participant </w:t>
      </w:r>
      <w:r w:rsidR="00A70841">
        <w:rPr>
          <w:rFonts w:ascii="TimesNewRomanPSMT" w:hAnsi="TimesNewRomanPSMT"/>
        </w:rPr>
        <w:t>has.</w:t>
      </w:r>
    </w:p>
    <w:p w14:paraId="2D1B3A6E" w14:textId="52A34150" w:rsidR="00356F74" w:rsidRPr="006851D4" w:rsidRDefault="00356F74" w:rsidP="006851D4">
      <w:pPr>
        <w:pStyle w:val="NormalWeb"/>
        <w:jc w:val="both"/>
        <w:rPr>
          <w:rFonts w:ascii="TimesNewRomanPSMT" w:hAnsi="TimesNewRomanPSMT"/>
          <w:b/>
          <w:bCs/>
          <w:sz w:val="32"/>
          <w:szCs w:val="32"/>
        </w:rPr>
      </w:pPr>
      <w:r w:rsidRPr="006851D4">
        <w:rPr>
          <w:rFonts w:ascii="TimesNewRomanPSMT" w:hAnsi="TimesNewRomanPSMT"/>
          <w:b/>
          <w:bCs/>
          <w:sz w:val="32"/>
          <w:szCs w:val="32"/>
        </w:rPr>
        <w:t>Results and Data</w:t>
      </w:r>
    </w:p>
    <w:p w14:paraId="005954CE" w14:textId="7793EFEC" w:rsidR="00FA35EA" w:rsidRPr="00FA35EA" w:rsidRDefault="002367D7" w:rsidP="006851D4">
      <w:pPr>
        <w:pStyle w:val="NormalWeb"/>
        <w:ind w:firstLine="720"/>
        <w:jc w:val="both"/>
        <w:rPr>
          <w:rFonts w:ascii="TimesNewRomanPSMT" w:hAnsi="TimesNewRomanPSMT"/>
        </w:rPr>
      </w:pPr>
      <w:r>
        <w:rPr>
          <w:rFonts w:ascii="TimesNewRomanPSMT" w:hAnsi="TimesNewRomanPSMT"/>
        </w:rPr>
        <w:t>Figure 1</w:t>
      </w:r>
      <w:r>
        <w:rPr>
          <w:rFonts w:ascii="TimesNewRomanPSMT" w:hAnsi="TimesNewRomanPSMT"/>
        </w:rPr>
        <w:t xml:space="preserve"> represents the </w:t>
      </w:r>
      <w:r>
        <w:rPr>
          <w:rFonts w:ascii="TimesNewRomanPSMT" w:hAnsi="TimesNewRomanPSMT"/>
        </w:rPr>
        <w:t>correlation</w:t>
      </w:r>
      <w:r>
        <w:rPr>
          <w:rFonts w:ascii="TimesNewRomanPSMT" w:hAnsi="TimesNewRomanPSMT"/>
        </w:rPr>
        <w:t xml:space="preserve"> between the amount of time the app myHomework was used and the amount of homework completed. On average, people who used myHomework every day completed 83% of homework</w:t>
      </w:r>
      <w:r>
        <w:rPr>
          <w:rFonts w:ascii="TimesNewRomanPSMT" w:hAnsi="TimesNewRomanPSMT"/>
        </w:rPr>
        <w:t xml:space="preserve">, students that used myHomework 4-6 times per week completed 87.5% of their homework and students that </w:t>
      </w:r>
      <w:r w:rsidR="0055325D">
        <w:rPr>
          <w:rFonts w:ascii="TimesNewRomanPSMT" w:hAnsi="TimesNewRomanPSMT"/>
        </w:rPr>
        <w:t>only used</w:t>
      </w:r>
      <w:r>
        <w:rPr>
          <w:rFonts w:ascii="TimesNewRomanPSMT" w:hAnsi="TimesNewRomanPSMT"/>
        </w:rPr>
        <w:t xml:space="preserve"> the app 1-3 times per week completed 62.5% of their homework. The students </w:t>
      </w:r>
      <w:r w:rsidR="0055325D">
        <w:rPr>
          <w:rFonts w:ascii="TimesNewRomanPSMT" w:hAnsi="TimesNewRomanPSMT"/>
        </w:rPr>
        <w:t>instructed</w:t>
      </w:r>
      <w:r>
        <w:rPr>
          <w:rFonts w:ascii="TimesNewRomanPSMT" w:hAnsi="TimesNewRomanPSMT"/>
        </w:rPr>
        <w:t xml:space="preserve"> not to use myHomework completed 75% of their homework, which reveals that without using myHomework, homework completion did not increase or decrease. Students that used myHomework everyday or 4-6 times per week saw an increase in homework completion whereas students that only used the app 1-3 times per week saw a decrease in homework completion. However, u</w:t>
      </w:r>
      <w:r>
        <w:rPr>
          <w:rFonts w:ascii="TimesNewRomanPSMT" w:hAnsi="TimesNewRomanPSMT"/>
        </w:rPr>
        <w:t xml:space="preserve">sing the correlation coefficient formula, the r value was determined </w:t>
      </w:r>
      <w:proofErr w:type="spellStart"/>
      <w:r>
        <w:rPr>
          <w:rFonts w:ascii="TimesNewRomanPSMT" w:hAnsi="TimesNewRomanPSMT"/>
        </w:rPr>
        <w:t>NaN</w:t>
      </w:r>
      <w:proofErr w:type="spellEnd"/>
      <w:r>
        <w:rPr>
          <w:rFonts w:ascii="TimesNewRomanPSMT" w:hAnsi="TimesNewRomanPSMT"/>
        </w:rPr>
        <w:t xml:space="preserve"> (not a number) which indicates no correlation. A significance value could not be set, and a p-value was not determined. The data is not statistically significant and does not support my hypothesis.</w:t>
      </w:r>
    </w:p>
    <w:p w14:paraId="06698062" w14:textId="1E4D78EB" w:rsidR="009F0824" w:rsidRDefault="00D815A9" w:rsidP="006851D4">
      <w:pPr>
        <w:pStyle w:val="NormalWeb"/>
        <w:jc w:val="center"/>
        <w:rPr>
          <w:rFonts w:ascii="TimesNewRomanPSMT" w:hAnsi="TimesNewRomanPSMT"/>
          <w:b/>
          <w:bCs/>
        </w:rPr>
      </w:pPr>
      <w:r w:rsidRPr="00D815A9">
        <w:rPr>
          <w:rFonts w:ascii="TimesNewRomanPSMT" w:hAnsi="TimesNewRomanPSMT"/>
          <w:b/>
          <w:bCs/>
          <w:noProof/>
        </w:rPr>
        <w:drawing>
          <wp:inline distT="0" distB="0" distL="0" distR="0" wp14:anchorId="1D2499DB" wp14:editId="05B205CB">
            <wp:extent cx="5937250" cy="2267211"/>
            <wp:effectExtent l="0" t="0" r="6350" b="6350"/>
            <wp:docPr id="1" name="Chart 1" descr="Chart type: Clustered Column. 'Average of HW Completed' by 'Time using the app'&#10;&#10;Description automatically generated">
              <a:extLst xmlns:a="http://schemas.openxmlformats.org/drawingml/2006/main">
                <a:ext uri="{FF2B5EF4-FFF2-40B4-BE49-F238E27FC236}">
                  <a16:creationId xmlns:a16="http://schemas.microsoft.com/office/drawing/2014/main" id="{0108C693-C4B6-DC40-BE6E-401D5B7314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4508CA2" w14:textId="77777777" w:rsidR="00901FB8" w:rsidRDefault="00D815A9" w:rsidP="00901FB8">
      <w:pPr>
        <w:pStyle w:val="NormalWeb"/>
        <w:jc w:val="both"/>
        <w:rPr>
          <w:rFonts w:ascii="TimesNewRomanPSMT" w:hAnsi="TimesNewRomanPSMT"/>
        </w:rPr>
      </w:pPr>
      <w:r w:rsidRPr="00D815A9">
        <w:rPr>
          <w:rFonts w:ascii="TimesNewRomanPSMT" w:hAnsi="TimesNewRomanPSMT"/>
        </w:rPr>
        <w:t>Figure 1</w:t>
      </w:r>
      <w:r w:rsidR="002367D7" w:rsidRPr="00D815A9">
        <w:rPr>
          <w:rFonts w:ascii="TimesNewRomanPSMT" w:hAnsi="TimesNewRomanPSMT"/>
        </w:rPr>
        <w:t>: ‘</w:t>
      </w:r>
      <w:r w:rsidRPr="00D815A9">
        <w:rPr>
          <w:rFonts w:ascii="TimesNewRomanPSMT" w:hAnsi="TimesNewRomanPSMT"/>
        </w:rPr>
        <w:t xml:space="preserve">Average HW Completed’ by ’Time using the app” </w:t>
      </w:r>
    </w:p>
    <w:p w14:paraId="2966F245" w14:textId="7FC2840B" w:rsidR="002367D7" w:rsidRPr="00D815A9" w:rsidRDefault="002367D7" w:rsidP="00901FB8">
      <w:pPr>
        <w:pStyle w:val="NormalWeb"/>
        <w:ind w:firstLine="720"/>
        <w:jc w:val="both"/>
        <w:rPr>
          <w:rFonts w:ascii="TimesNewRomanPSMT" w:hAnsi="TimesNewRomanPSMT"/>
        </w:rPr>
      </w:pPr>
      <w:r>
        <w:rPr>
          <w:rFonts w:ascii="TimesNewRomanPSMT" w:hAnsi="TimesNewRomanPSMT"/>
        </w:rPr>
        <w:lastRenderedPageBreak/>
        <w:t>Figures 2 and 3 display the average stress levels for participants.</w:t>
      </w:r>
      <w:r>
        <w:rPr>
          <w:rFonts w:ascii="TimesNewRomanPSMT" w:hAnsi="TimesNewRomanPSMT"/>
        </w:rPr>
        <w:t xml:space="preserve"> Figure 2 </w:t>
      </w:r>
      <w:r w:rsidR="00903EFB">
        <w:rPr>
          <w:rFonts w:ascii="TimesNewRomanPSMT" w:hAnsi="TimesNewRomanPSMT"/>
        </w:rPr>
        <w:t xml:space="preserve">displays the stress levels of the experimental group. Before using the app myHomework, students reported an average stress level of 6.7. After using the app and answering the end of study survey, students reported an average stress level of 5.4. Similarly, figure 3 displays the stress averages of participants before and after the one-month study period, but figure 3 represents control group participants. Students in the control group did not use myHomework and reported an average </w:t>
      </w:r>
      <w:r w:rsidR="00367C2B">
        <w:rPr>
          <w:rFonts w:ascii="TimesNewRomanPSMT" w:hAnsi="TimesNewRomanPSMT"/>
        </w:rPr>
        <w:t xml:space="preserve">stress level of 8 before and after the one-month study period. </w:t>
      </w:r>
      <w:r>
        <w:rPr>
          <w:rFonts w:ascii="TimesNewRomanPSMT" w:hAnsi="TimesNewRomanPSMT"/>
        </w:rPr>
        <w:t xml:space="preserve">This does not show a direct causation between using myHomework and decreased stress, but it alludes to a correlation because </w:t>
      </w:r>
      <w:r w:rsidR="00367C2B">
        <w:rPr>
          <w:rFonts w:ascii="TimesNewRomanPSMT" w:hAnsi="TimesNewRomanPSMT"/>
        </w:rPr>
        <w:t xml:space="preserve">average stress of </w:t>
      </w:r>
      <w:r>
        <w:rPr>
          <w:rFonts w:ascii="TimesNewRomanPSMT" w:hAnsi="TimesNewRomanPSMT"/>
        </w:rPr>
        <w:t xml:space="preserve">participants </w:t>
      </w:r>
      <w:r w:rsidR="00367C2B">
        <w:rPr>
          <w:rFonts w:ascii="TimesNewRomanPSMT" w:hAnsi="TimesNewRomanPSMT"/>
        </w:rPr>
        <w:t xml:space="preserve">that </w:t>
      </w:r>
      <w:r>
        <w:rPr>
          <w:rFonts w:ascii="TimesNewRomanPSMT" w:hAnsi="TimesNewRomanPSMT"/>
        </w:rPr>
        <w:t>used the app</w:t>
      </w:r>
      <w:r w:rsidR="00367C2B">
        <w:rPr>
          <w:rFonts w:ascii="TimesNewRomanPSMT" w:hAnsi="TimesNewRomanPSMT"/>
        </w:rPr>
        <w:t xml:space="preserve"> decreased while average stress of participants that did not use the app stated the same.</w:t>
      </w:r>
    </w:p>
    <w:p w14:paraId="14D88A61" w14:textId="41209914" w:rsidR="0099376C" w:rsidRDefault="00D815A9" w:rsidP="006851D4">
      <w:pPr>
        <w:pStyle w:val="NormalWeb"/>
        <w:jc w:val="both"/>
        <w:rPr>
          <w:rFonts w:ascii="TimesNewRomanPSMT" w:hAnsi="TimesNewRomanPSMT"/>
        </w:rPr>
      </w:pPr>
      <w:r w:rsidRPr="00D815A9">
        <w:rPr>
          <w:rFonts w:ascii="TimesNewRomanPSMT" w:hAnsi="TimesNewRomanPSMT"/>
          <w:noProof/>
        </w:rPr>
        <w:drawing>
          <wp:inline distT="0" distB="0" distL="0" distR="0" wp14:anchorId="7D5C7DC7" wp14:editId="016953A4">
            <wp:extent cx="2805430" cy="3193354"/>
            <wp:effectExtent l="0" t="0" r="13970" b="7620"/>
            <wp:docPr id="2" name="Chart 2">
              <a:extLst xmlns:a="http://schemas.openxmlformats.org/drawingml/2006/main">
                <a:ext uri="{FF2B5EF4-FFF2-40B4-BE49-F238E27FC236}">
                  <a16:creationId xmlns:a16="http://schemas.microsoft.com/office/drawing/2014/main" id="{656ABEEC-280F-2B45-830D-B00DB838C9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55325D">
        <w:rPr>
          <w:rFonts w:ascii="TimesNewRomanPSMT" w:hAnsi="TimesNewRomanPSMT"/>
        </w:rPr>
        <w:t xml:space="preserve">        </w:t>
      </w:r>
      <w:r w:rsidR="0055325D" w:rsidRPr="00D815A9">
        <w:rPr>
          <w:rFonts w:ascii="TimesNewRomanPSMT" w:hAnsi="TimesNewRomanPSMT"/>
          <w:noProof/>
        </w:rPr>
        <w:drawing>
          <wp:inline distT="0" distB="0" distL="0" distR="0" wp14:anchorId="4F087BA6" wp14:editId="0BA7260D">
            <wp:extent cx="2743200" cy="3193806"/>
            <wp:effectExtent l="0" t="0" r="12700" b="6985"/>
            <wp:docPr id="3" name="Chart 3">
              <a:extLst xmlns:a="http://schemas.openxmlformats.org/drawingml/2006/main">
                <a:ext uri="{FF2B5EF4-FFF2-40B4-BE49-F238E27FC236}">
                  <a16:creationId xmlns:a16="http://schemas.microsoft.com/office/drawing/2014/main" id="{249BB491-BEB7-3247-8BF7-1BC348DE33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62F8C66" w14:textId="2E3F2773" w:rsidR="0055325D" w:rsidRDefault="00D815A9" w:rsidP="00901FB8">
      <w:pPr>
        <w:pStyle w:val="NormalWeb"/>
        <w:jc w:val="both"/>
        <w:rPr>
          <w:rFonts w:ascii="TimesNewRomanPSMT" w:hAnsi="TimesNewRomanPSMT"/>
        </w:rPr>
      </w:pPr>
      <w:r w:rsidRPr="00D815A9">
        <w:rPr>
          <w:rFonts w:ascii="TimesNewRomanPSMT" w:hAnsi="TimesNewRomanPSMT"/>
        </w:rPr>
        <w:t>Figure 2: Experimental Group Stress Averages</w:t>
      </w:r>
      <w:r w:rsidR="0055325D">
        <w:rPr>
          <w:rFonts w:ascii="TimesNewRomanPSMT" w:hAnsi="TimesNewRomanPSMT"/>
        </w:rPr>
        <w:t xml:space="preserve">       </w:t>
      </w:r>
      <w:r w:rsidR="0055325D" w:rsidRPr="00D815A9">
        <w:rPr>
          <w:rFonts w:ascii="TimesNewRomanPSMT" w:hAnsi="TimesNewRomanPSMT"/>
        </w:rPr>
        <w:t>Figure 3: Control Group Stress Averages</w:t>
      </w:r>
    </w:p>
    <w:p w14:paraId="47D935AE" w14:textId="77777777" w:rsidR="00901FB8" w:rsidRPr="00D815A9" w:rsidRDefault="00901FB8" w:rsidP="00901FB8">
      <w:pPr>
        <w:pStyle w:val="NormalWeb"/>
        <w:jc w:val="both"/>
        <w:rPr>
          <w:rFonts w:ascii="TimesNewRomanPSMT" w:hAnsi="TimesNewRomanPSMT"/>
        </w:rPr>
      </w:pPr>
    </w:p>
    <w:p w14:paraId="66FB129A" w14:textId="4515AB3C" w:rsidR="00356F74" w:rsidRPr="006851D4" w:rsidRDefault="00165971" w:rsidP="006851D4">
      <w:pPr>
        <w:pStyle w:val="NormalWeb"/>
        <w:jc w:val="both"/>
        <w:rPr>
          <w:rFonts w:ascii="TimesNewRomanPSMT" w:hAnsi="TimesNewRomanPSMT"/>
          <w:b/>
          <w:bCs/>
          <w:sz w:val="32"/>
          <w:szCs w:val="32"/>
        </w:rPr>
      </w:pPr>
      <w:r w:rsidRPr="006851D4">
        <w:rPr>
          <w:rFonts w:ascii="TimesNewRomanPSMT" w:hAnsi="TimesNewRomanPSMT"/>
          <w:b/>
          <w:bCs/>
          <w:sz w:val="32"/>
          <w:szCs w:val="32"/>
        </w:rPr>
        <w:t>Analysis and Conclusions</w:t>
      </w:r>
    </w:p>
    <w:p w14:paraId="6B56E5C6" w14:textId="07552104" w:rsidR="00E50208" w:rsidRPr="009C367C" w:rsidRDefault="007E764A" w:rsidP="006851D4">
      <w:pPr>
        <w:pStyle w:val="NormalWeb"/>
        <w:jc w:val="both"/>
        <w:rPr>
          <w:rFonts w:ascii="TimesNewRomanPSMT" w:hAnsi="TimesNewRomanPSMT"/>
        </w:rPr>
      </w:pPr>
      <w:r>
        <w:rPr>
          <w:rFonts w:ascii="TimesNewRomanPSMT" w:hAnsi="TimesNewRomanPSMT"/>
          <w:b/>
          <w:bCs/>
        </w:rPr>
        <w:tab/>
      </w:r>
      <w:r w:rsidRPr="009C367C">
        <w:rPr>
          <w:rFonts w:ascii="TimesNewRomanPSMT" w:hAnsi="TimesNewRomanPSMT"/>
        </w:rPr>
        <w:t xml:space="preserve">There is not enough data to </w:t>
      </w:r>
      <w:r w:rsidR="009C367C" w:rsidRPr="009C367C">
        <w:rPr>
          <w:rFonts w:ascii="TimesNewRomanPSMT" w:hAnsi="TimesNewRomanPSMT"/>
        </w:rPr>
        <w:t>make my findings statistically significant, and th</w:t>
      </w:r>
      <w:r w:rsidR="00D71794">
        <w:rPr>
          <w:rFonts w:ascii="TimesNewRomanPSMT" w:hAnsi="TimesNewRomanPSMT"/>
        </w:rPr>
        <w:t>us</w:t>
      </w:r>
      <w:r w:rsidR="009C367C" w:rsidRPr="009C367C">
        <w:rPr>
          <w:rFonts w:ascii="TimesNewRomanPSMT" w:hAnsi="TimesNewRomanPSMT"/>
        </w:rPr>
        <w:t xml:space="preserve"> my hypothesis that apps increase student productivity cannot be supported. </w:t>
      </w:r>
    </w:p>
    <w:p w14:paraId="6C7C1FA2" w14:textId="1A3F6941" w:rsidR="00165971" w:rsidRPr="006851D4" w:rsidRDefault="00165971" w:rsidP="006851D4">
      <w:pPr>
        <w:pStyle w:val="NormalWeb"/>
        <w:jc w:val="both"/>
        <w:rPr>
          <w:rFonts w:ascii="TimesNewRomanPSMT" w:hAnsi="TimesNewRomanPSMT"/>
          <w:b/>
          <w:bCs/>
          <w:i/>
          <w:iCs/>
          <w:sz w:val="26"/>
          <w:szCs w:val="26"/>
        </w:rPr>
      </w:pPr>
      <w:r w:rsidRPr="006851D4">
        <w:rPr>
          <w:rFonts w:ascii="TimesNewRomanPSMT" w:hAnsi="TimesNewRomanPSMT"/>
          <w:b/>
          <w:bCs/>
          <w:i/>
          <w:iCs/>
          <w:sz w:val="26"/>
          <w:szCs w:val="26"/>
        </w:rPr>
        <w:t>Follow up questions</w:t>
      </w:r>
    </w:p>
    <w:p w14:paraId="50B9C58A" w14:textId="0351D964" w:rsidR="00BE708C" w:rsidRPr="00A95E26" w:rsidRDefault="00C5431E" w:rsidP="006851D4">
      <w:pPr>
        <w:pStyle w:val="NormalWeb"/>
        <w:ind w:firstLine="720"/>
        <w:jc w:val="both"/>
        <w:rPr>
          <w:rFonts w:ascii="TimesNewRomanPSMT" w:hAnsi="TimesNewRomanPSMT"/>
        </w:rPr>
      </w:pPr>
      <w:r>
        <w:rPr>
          <w:rFonts w:ascii="TimesNewRomanPSMT" w:hAnsi="TimesNewRomanPSMT"/>
        </w:rPr>
        <w:t>6/7</w:t>
      </w:r>
      <w:r w:rsidR="00BE708C">
        <w:rPr>
          <w:rFonts w:ascii="TimesNewRomanPSMT" w:hAnsi="TimesNewRomanPSMT"/>
        </w:rPr>
        <w:t xml:space="preserve"> of the participants</w:t>
      </w:r>
      <w:r>
        <w:rPr>
          <w:rFonts w:ascii="TimesNewRomanPSMT" w:hAnsi="TimesNewRomanPSMT"/>
        </w:rPr>
        <w:t xml:space="preserve"> that used myHomework</w:t>
      </w:r>
      <w:r w:rsidR="00BE708C">
        <w:rPr>
          <w:rFonts w:ascii="TimesNewRomanPSMT" w:hAnsi="TimesNewRomanPSMT"/>
        </w:rPr>
        <w:t xml:space="preserve"> said they enable</w:t>
      </w:r>
      <w:r>
        <w:rPr>
          <w:rFonts w:ascii="TimesNewRomanPSMT" w:hAnsi="TimesNewRomanPSMT"/>
        </w:rPr>
        <w:t>d</w:t>
      </w:r>
      <w:r w:rsidR="00BE708C">
        <w:rPr>
          <w:rFonts w:ascii="TimesNewRomanPSMT" w:hAnsi="TimesNewRomanPSMT"/>
        </w:rPr>
        <w:t xml:space="preserve"> notifications, and of those participants, </w:t>
      </w:r>
      <w:r>
        <w:rPr>
          <w:rFonts w:ascii="TimesNewRomanPSMT" w:hAnsi="TimesNewRomanPSMT"/>
        </w:rPr>
        <w:t>all</w:t>
      </w:r>
      <w:r w:rsidR="00BE708C">
        <w:rPr>
          <w:rFonts w:ascii="TimesNewRomanPSMT" w:hAnsi="TimesNewRomanPSMT"/>
        </w:rPr>
        <w:t xml:space="preserve"> of them said </w:t>
      </w:r>
      <w:r>
        <w:rPr>
          <w:rFonts w:ascii="TimesNewRomanPSMT" w:hAnsi="TimesNewRomanPSMT"/>
        </w:rPr>
        <w:t xml:space="preserve">that </w:t>
      </w:r>
      <w:r w:rsidR="00BE708C">
        <w:rPr>
          <w:rFonts w:ascii="TimesNewRomanPSMT" w:hAnsi="TimesNewRomanPSMT"/>
        </w:rPr>
        <w:t>they found the notifications</w:t>
      </w:r>
      <w:r>
        <w:rPr>
          <w:rFonts w:ascii="TimesNewRomanPSMT" w:hAnsi="TimesNewRomanPSMT"/>
        </w:rPr>
        <w:t xml:space="preserve"> to be</w:t>
      </w:r>
      <w:r w:rsidR="00BE708C">
        <w:rPr>
          <w:rFonts w:ascii="TimesNewRomanPSMT" w:hAnsi="TimesNewRomanPSMT"/>
        </w:rPr>
        <w:t xml:space="preserve"> helpful.</w:t>
      </w:r>
      <w:r w:rsidR="00524040">
        <w:rPr>
          <w:rFonts w:ascii="TimesNewRomanPSMT" w:hAnsi="TimesNewRomanPSMT"/>
        </w:rPr>
        <w:t xml:space="preserve"> Additionally, the one participant that did not enable notifications left a comment in the optional space at the bottom of the end </w:t>
      </w:r>
      <w:r w:rsidR="00190ABD">
        <w:rPr>
          <w:rFonts w:ascii="TimesNewRomanPSMT" w:hAnsi="TimesNewRomanPSMT"/>
        </w:rPr>
        <w:t>of</w:t>
      </w:r>
      <w:r w:rsidR="00524040">
        <w:rPr>
          <w:rFonts w:ascii="TimesNewRomanPSMT" w:hAnsi="TimesNewRomanPSMT"/>
        </w:rPr>
        <w:t xml:space="preserve"> study survey and said “I liked it. I never forgot about assignments, and it helped keep me organized.” </w:t>
      </w:r>
    </w:p>
    <w:p w14:paraId="4ED90859" w14:textId="362ACAE8" w:rsidR="00165971" w:rsidRPr="006851D4" w:rsidRDefault="00165971" w:rsidP="006851D4">
      <w:pPr>
        <w:pStyle w:val="NormalWeb"/>
        <w:jc w:val="both"/>
        <w:rPr>
          <w:rFonts w:ascii="TimesNewRomanPSMT" w:hAnsi="TimesNewRomanPSMT"/>
          <w:b/>
          <w:bCs/>
          <w:i/>
          <w:iCs/>
          <w:sz w:val="26"/>
          <w:szCs w:val="26"/>
        </w:rPr>
      </w:pPr>
      <w:r w:rsidRPr="006851D4">
        <w:rPr>
          <w:rFonts w:ascii="TimesNewRomanPSMT" w:hAnsi="TimesNewRomanPSMT"/>
          <w:b/>
          <w:bCs/>
          <w:i/>
          <w:iCs/>
          <w:sz w:val="26"/>
          <w:szCs w:val="26"/>
        </w:rPr>
        <w:lastRenderedPageBreak/>
        <w:t>Limitations</w:t>
      </w:r>
    </w:p>
    <w:p w14:paraId="1B1EBAC5" w14:textId="5BB2A9FE" w:rsidR="008E316D" w:rsidRDefault="00A95E26" w:rsidP="006851D4">
      <w:pPr>
        <w:pStyle w:val="NormalWeb"/>
        <w:jc w:val="both"/>
        <w:rPr>
          <w:rFonts w:ascii="TimesNewRomanPSMT" w:hAnsi="TimesNewRomanPSMT"/>
        </w:rPr>
      </w:pPr>
      <w:r>
        <w:rPr>
          <w:rFonts w:ascii="TimesNewRomanPSMT" w:hAnsi="TimesNewRomanPSMT"/>
        </w:rPr>
        <w:tab/>
        <w:t xml:space="preserve">The limitations of this study </w:t>
      </w:r>
      <w:r w:rsidR="004D12A2">
        <w:rPr>
          <w:rFonts w:ascii="TimesNewRomanPSMT" w:hAnsi="TimesNewRomanPSMT"/>
        </w:rPr>
        <w:t xml:space="preserve">stem from the sample size. </w:t>
      </w:r>
      <w:r w:rsidR="001A6F22">
        <w:rPr>
          <w:rFonts w:ascii="TimesNewRomanPSMT" w:hAnsi="TimesNewRomanPSMT"/>
        </w:rPr>
        <w:t xml:space="preserve">Having </w:t>
      </w:r>
      <w:r w:rsidR="00C5431E">
        <w:rPr>
          <w:rFonts w:ascii="TimesNewRomanPSMT" w:hAnsi="TimesNewRomanPSMT"/>
        </w:rPr>
        <w:t>9</w:t>
      </w:r>
      <w:r w:rsidR="001A6F22">
        <w:rPr>
          <w:rFonts w:ascii="TimesNewRomanPSMT" w:hAnsi="TimesNewRomanPSMT"/>
        </w:rPr>
        <w:t xml:space="preserve"> participants is</w:t>
      </w:r>
      <w:r w:rsidR="001305FA">
        <w:rPr>
          <w:rFonts w:ascii="TimesNewRomanPSMT" w:hAnsi="TimesNewRomanPSMT"/>
        </w:rPr>
        <w:t xml:space="preserve"> </w:t>
      </w:r>
      <w:r w:rsidR="00D33992">
        <w:rPr>
          <w:rFonts w:ascii="TimesNewRomanPSMT" w:hAnsi="TimesNewRomanPSMT"/>
        </w:rPr>
        <w:t xml:space="preserve">not enough to determine the effect of apps on student productivity. </w:t>
      </w:r>
      <w:r w:rsidR="001305FA">
        <w:rPr>
          <w:rFonts w:ascii="TimesNewRomanPSMT" w:hAnsi="TimesNewRomanPSMT"/>
        </w:rPr>
        <w:t>Additionally, student</w:t>
      </w:r>
      <w:r w:rsidR="00873F48">
        <w:rPr>
          <w:rFonts w:ascii="TimesNewRomanPSMT" w:hAnsi="TimesNewRomanPSMT"/>
        </w:rPr>
        <w:t xml:space="preserve">s from only one town, in one county, in one state, and even in one country, is too narrow of </w:t>
      </w:r>
      <w:r w:rsidR="00190CFB">
        <w:rPr>
          <w:rFonts w:ascii="TimesNewRomanPSMT" w:hAnsi="TimesNewRomanPSMT"/>
        </w:rPr>
        <w:t xml:space="preserve">a selection. A future study should seek out more </w:t>
      </w:r>
      <w:r w:rsidR="00757D0B">
        <w:rPr>
          <w:rFonts w:ascii="TimesNewRomanPSMT" w:hAnsi="TimesNewRomanPSMT"/>
        </w:rPr>
        <w:t xml:space="preserve">students on a statewide level, national level, or even international level. Future studies should also </w:t>
      </w:r>
      <w:r w:rsidR="00581F82">
        <w:rPr>
          <w:rFonts w:ascii="TimesNewRomanPSMT" w:hAnsi="TimesNewRomanPSMT"/>
        </w:rPr>
        <w:t xml:space="preserve">test </w:t>
      </w:r>
      <w:r w:rsidR="00BF6016">
        <w:rPr>
          <w:rFonts w:ascii="TimesNewRomanPSMT" w:hAnsi="TimesNewRomanPSMT"/>
        </w:rPr>
        <w:t>older age groups</w:t>
      </w:r>
      <w:r w:rsidR="00581F82">
        <w:rPr>
          <w:rFonts w:ascii="TimesNewRomanPSMT" w:hAnsi="TimesNewRomanPSMT"/>
        </w:rPr>
        <w:t xml:space="preserve"> like university students</w:t>
      </w:r>
      <w:r w:rsidR="00BF6016">
        <w:rPr>
          <w:rFonts w:ascii="TimesNewRomanPSMT" w:hAnsi="TimesNewRomanPSMT"/>
        </w:rPr>
        <w:t xml:space="preserve">, or even younger age groups like middle school students. </w:t>
      </w:r>
    </w:p>
    <w:p w14:paraId="2E64DCC5" w14:textId="77777777" w:rsidR="0055325D" w:rsidRDefault="0055325D" w:rsidP="006851D4">
      <w:pPr>
        <w:spacing w:line="240" w:lineRule="auto"/>
        <w:rPr>
          <w:rFonts w:asciiTheme="majorBidi" w:hAnsiTheme="majorBidi" w:cstheme="majorBidi"/>
          <w:b/>
          <w:bCs/>
          <w:sz w:val="24"/>
          <w:szCs w:val="24"/>
        </w:rPr>
      </w:pPr>
    </w:p>
    <w:p w14:paraId="370D0D3F" w14:textId="40A2535D" w:rsidR="008700A9" w:rsidRPr="006851D4" w:rsidRDefault="00845D86" w:rsidP="006851D4">
      <w:pPr>
        <w:spacing w:line="240" w:lineRule="auto"/>
        <w:rPr>
          <w:rFonts w:asciiTheme="majorBidi" w:hAnsiTheme="majorBidi" w:cstheme="majorBidi"/>
          <w:b/>
          <w:bCs/>
          <w:sz w:val="32"/>
          <w:szCs w:val="32"/>
        </w:rPr>
      </w:pPr>
      <w:r w:rsidRPr="006851D4">
        <w:rPr>
          <w:rFonts w:asciiTheme="majorBidi" w:hAnsiTheme="majorBidi" w:cstheme="majorBidi"/>
          <w:b/>
          <w:bCs/>
          <w:sz w:val="32"/>
          <w:szCs w:val="32"/>
        </w:rPr>
        <w:t>Bibliography</w:t>
      </w:r>
    </w:p>
    <w:p w14:paraId="13CA9DB9" w14:textId="77777777" w:rsidR="00845D86" w:rsidRDefault="00845D86" w:rsidP="006851D4">
      <w:pPr>
        <w:pStyle w:val="NormalWeb"/>
        <w:ind w:left="567" w:hanging="567"/>
        <w:rPr>
          <w:color w:val="000000"/>
        </w:rPr>
      </w:pPr>
      <w:r>
        <w:rPr>
          <w:color w:val="000000"/>
        </w:rPr>
        <w:t>Aparicio, Juan, et al. “Graph Productivity Change Measure Using the Least Distance to the Pareto-Efficient Frontier in Data Envelopment Analysis.”</w:t>
      </w:r>
      <w:r>
        <w:rPr>
          <w:rStyle w:val="apple-converted-space"/>
          <w:color w:val="000000"/>
        </w:rPr>
        <w:t> </w:t>
      </w:r>
      <w:proofErr w:type="spellStart"/>
      <w:r>
        <w:rPr>
          <w:i/>
          <w:iCs/>
          <w:color w:val="000000"/>
        </w:rPr>
        <w:t>Sciencedirect</w:t>
      </w:r>
      <w:proofErr w:type="spellEnd"/>
      <w:r>
        <w:rPr>
          <w:color w:val="000000"/>
        </w:rPr>
        <w:t xml:space="preserve">, Elsevier, Oct. 2017, </w:t>
      </w:r>
      <w:hyperlink r:id="rId8" w:history="1">
        <w:r w:rsidRPr="00E17E3C">
          <w:rPr>
            <w:rStyle w:val="Hyperlink"/>
          </w:rPr>
          <w:t>https://sciencedirect-swb.orc.scoolaid.net/science/article/pii/S0305048316308234</w:t>
        </w:r>
      </w:hyperlink>
      <w:r>
        <w:rPr>
          <w:color w:val="000000"/>
        </w:rPr>
        <w:t xml:space="preserve">.  </w:t>
      </w:r>
    </w:p>
    <w:p w14:paraId="5F117C33" w14:textId="77777777" w:rsidR="00845D86" w:rsidRPr="00F27466" w:rsidRDefault="00845D86" w:rsidP="006851D4">
      <w:pPr>
        <w:pStyle w:val="NormalWeb"/>
        <w:ind w:left="567" w:hanging="567"/>
        <w:rPr>
          <w:color w:val="000000"/>
        </w:rPr>
      </w:pPr>
      <w:proofErr w:type="spellStart"/>
      <w:r>
        <w:rPr>
          <w:color w:val="000000"/>
        </w:rPr>
        <w:t>Ardito</w:t>
      </w:r>
      <w:proofErr w:type="spellEnd"/>
      <w:r>
        <w:rPr>
          <w:color w:val="000000"/>
        </w:rPr>
        <w:t>, Luca, et al. “Effectiveness of Kotlin vs. Java in Android App Development Tasks.”</w:t>
      </w:r>
      <w:r>
        <w:rPr>
          <w:rStyle w:val="apple-converted-space"/>
          <w:color w:val="000000"/>
        </w:rPr>
        <w:t> </w:t>
      </w:r>
      <w:proofErr w:type="spellStart"/>
      <w:r>
        <w:rPr>
          <w:i/>
          <w:iCs/>
          <w:color w:val="000000"/>
        </w:rPr>
        <w:t>Sciencedirect</w:t>
      </w:r>
      <w:proofErr w:type="spellEnd"/>
      <w:r>
        <w:rPr>
          <w:color w:val="000000"/>
        </w:rPr>
        <w:t xml:space="preserve">, Elsevier, Nov. 2020, </w:t>
      </w:r>
      <w:hyperlink r:id="rId9" w:history="1">
        <w:r w:rsidRPr="00E17E3C">
          <w:rPr>
            <w:rStyle w:val="Hyperlink"/>
          </w:rPr>
          <w:t>https://sciencedirect-swb.orc.scoolaid.net/science/article/pii/S0950584920301439</w:t>
        </w:r>
      </w:hyperlink>
      <w:r>
        <w:rPr>
          <w:color w:val="000000"/>
        </w:rPr>
        <w:t xml:space="preserve">. </w:t>
      </w:r>
      <w:r>
        <w:rPr>
          <w:rStyle w:val="apple-converted-space"/>
          <w:color w:val="000000"/>
        </w:rPr>
        <w:t> </w:t>
      </w:r>
    </w:p>
    <w:p w14:paraId="3CD6A0FF" w14:textId="566EF86E" w:rsidR="00845D86" w:rsidRDefault="00845D86" w:rsidP="006851D4">
      <w:pPr>
        <w:pStyle w:val="NormalWeb"/>
        <w:ind w:left="567" w:hanging="567"/>
        <w:rPr>
          <w:color w:val="000000"/>
        </w:rPr>
      </w:pPr>
      <w:r>
        <w:rPr>
          <w:color w:val="000000"/>
        </w:rPr>
        <w:t xml:space="preserve">De </w:t>
      </w:r>
      <w:proofErr w:type="spellStart"/>
      <w:r>
        <w:rPr>
          <w:color w:val="000000"/>
        </w:rPr>
        <w:t>Cleva</w:t>
      </w:r>
      <w:proofErr w:type="spellEnd"/>
      <w:r>
        <w:rPr>
          <w:color w:val="000000"/>
        </w:rPr>
        <w:t xml:space="preserve"> </w:t>
      </w:r>
      <w:proofErr w:type="spellStart"/>
      <w:r>
        <w:rPr>
          <w:color w:val="000000"/>
        </w:rPr>
        <w:t>Farto</w:t>
      </w:r>
      <w:proofErr w:type="spellEnd"/>
      <w:r>
        <w:rPr>
          <w:color w:val="000000"/>
        </w:rPr>
        <w:t>, Guilherme, and Andre T Endo. “Evaluating the Model-Based Testing Approach in the Context of Mobile Applications.”</w:t>
      </w:r>
      <w:r>
        <w:rPr>
          <w:rStyle w:val="apple-converted-space"/>
          <w:color w:val="000000"/>
        </w:rPr>
        <w:t> </w:t>
      </w:r>
      <w:proofErr w:type="spellStart"/>
      <w:r>
        <w:rPr>
          <w:i/>
          <w:iCs/>
          <w:color w:val="000000"/>
        </w:rPr>
        <w:t>Sciencedirect</w:t>
      </w:r>
      <w:proofErr w:type="spellEnd"/>
      <w:r>
        <w:rPr>
          <w:color w:val="000000"/>
        </w:rPr>
        <w:t xml:space="preserve">, Elsevier, 15 June 2015, </w:t>
      </w:r>
      <w:hyperlink r:id="rId10" w:history="1">
        <w:r w:rsidRPr="00E17E3C">
          <w:rPr>
            <w:rStyle w:val="Hyperlink"/>
          </w:rPr>
          <w:t>https://sciencedirect-swb.orc.scoolaid.net/science/article/pii/S1571066115000250</w:t>
        </w:r>
      </w:hyperlink>
      <w:r>
        <w:rPr>
          <w:color w:val="000000"/>
        </w:rPr>
        <w:t xml:space="preserve">.  </w:t>
      </w:r>
    </w:p>
    <w:p w14:paraId="7A3D804E" w14:textId="6A9BBB37" w:rsidR="005B4E7F" w:rsidRPr="005B4E7F" w:rsidRDefault="005B4E7F" w:rsidP="006851D4">
      <w:pPr>
        <w:spacing w:before="100" w:beforeAutospacing="1" w:after="100" w:afterAutospacing="1" w:line="240" w:lineRule="auto"/>
        <w:ind w:left="567" w:hanging="567"/>
        <w:rPr>
          <w:rFonts w:ascii="Times New Roman" w:eastAsia="Times New Roman" w:hAnsi="Times New Roman" w:cs="Times New Roman"/>
          <w:color w:val="000000"/>
          <w:sz w:val="24"/>
          <w:szCs w:val="24"/>
          <w:lang w:bidi="he-IL"/>
        </w:rPr>
      </w:pPr>
      <w:r w:rsidRPr="005B4E7F">
        <w:rPr>
          <w:rFonts w:ascii="Times New Roman" w:eastAsia="Times New Roman" w:hAnsi="Times New Roman" w:cs="Times New Roman"/>
          <w:color w:val="000000"/>
          <w:sz w:val="24"/>
          <w:szCs w:val="24"/>
          <w:lang w:bidi="he-IL"/>
        </w:rPr>
        <w:t>Jonas-Dwyer, Diana Renee D, et al. “Evaluating Apps for Learning and Teaching.” </w:t>
      </w:r>
      <w:r w:rsidRPr="005B4E7F">
        <w:rPr>
          <w:rFonts w:ascii="Times New Roman" w:eastAsia="Times New Roman" w:hAnsi="Times New Roman" w:cs="Times New Roman"/>
          <w:i/>
          <w:iCs/>
          <w:color w:val="000000"/>
          <w:sz w:val="24"/>
          <w:szCs w:val="24"/>
          <w:lang w:bidi="he-IL"/>
        </w:rPr>
        <w:t>International Journal of Emerging Technologies in Learning (IJET)</w:t>
      </w:r>
      <w:r w:rsidRPr="005B4E7F">
        <w:rPr>
          <w:rFonts w:ascii="Times New Roman" w:eastAsia="Times New Roman" w:hAnsi="Times New Roman" w:cs="Times New Roman"/>
          <w:color w:val="000000"/>
          <w:sz w:val="24"/>
          <w:szCs w:val="24"/>
          <w:lang w:bidi="he-IL"/>
        </w:rPr>
        <w:t xml:space="preserve">, Kassel University Press, </w:t>
      </w:r>
      <w:r w:rsidR="0061753C">
        <w:rPr>
          <w:rFonts w:ascii="Times New Roman" w:eastAsia="Times New Roman" w:hAnsi="Times New Roman" w:cs="Times New Roman"/>
          <w:color w:val="000000"/>
          <w:sz w:val="24"/>
          <w:szCs w:val="24"/>
          <w:lang w:bidi="he-IL"/>
        </w:rPr>
        <w:t xml:space="preserve">vol. 7, no. 1, pp.54-57., </w:t>
      </w:r>
      <w:r w:rsidRPr="005B4E7F">
        <w:rPr>
          <w:rFonts w:ascii="Times New Roman" w:eastAsia="Times New Roman" w:hAnsi="Times New Roman" w:cs="Times New Roman"/>
          <w:color w:val="000000"/>
          <w:sz w:val="24"/>
          <w:szCs w:val="24"/>
          <w:lang w:bidi="he-IL"/>
        </w:rPr>
        <w:t xml:space="preserve">20 Dec. 2017, </w:t>
      </w:r>
      <w:hyperlink r:id="rId11" w:history="1">
        <w:r w:rsidR="0061753C" w:rsidRPr="00323A19">
          <w:rPr>
            <w:rStyle w:val="Hyperlink"/>
            <w:rFonts w:ascii="Times New Roman" w:eastAsia="Times New Roman" w:hAnsi="Times New Roman" w:cs="Times New Roman"/>
            <w:sz w:val="24"/>
            <w:szCs w:val="24"/>
            <w:lang w:bidi="he-IL"/>
          </w:rPr>
          <w:t>https://online-journals.org/index.php/i-jet/article/view/1901/2144</w:t>
        </w:r>
      </w:hyperlink>
      <w:r w:rsidR="0061753C">
        <w:rPr>
          <w:rFonts w:ascii="Times New Roman" w:eastAsia="Times New Roman" w:hAnsi="Times New Roman" w:cs="Times New Roman"/>
          <w:color w:val="000000"/>
          <w:sz w:val="24"/>
          <w:szCs w:val="24"/>
          <w:lang w:bidi="he-IL"/>
        </w:rPr>
        <w:t>.</w:t>
      </w:r>
    </w:p>
    <w:p w14:paraId="5238687C" w14:textId="633C40FD" w:rsidR="003B7F7D" w:rsidRDefault="003B7F7D" w:rsidP="006851D4">
      <w:pPr>
        <w:spacing w:before="100" w:beforeAutospacing="1" w:after="100" w:afterAutospacing="1" w:line="240" w:lineRule="auto"/>
        <w:ind w:left="567" w:hanging="567"/>
        <w:rPr>
          <w:rFonts w:ascii="Times New Roman" w:eastAsia="Times New Roman" w:hAnsi="Times New Roman" w:cs="Times New Roman"/>
          <w:color w:val="000000"/>
          <w:sz w:val="24"/>
          <w:szCs w:val="24"/>
          <w:lang w:bidi="he-IL"/>
        </w:rPr>
      </w:pPr>
      <w:r w:rsidRPr="003B7F7D">
        <w:rPr>
          <w:rFonts w:ascii="Times New Roman" w:eastAsia="Times New Roman" w:hAnsi="Times New Roman" w:cs="Times New Roman"/>
          <w:color w:val="000000"/>
          <w:sz w:val="24"/>
          <w:szCs w:val="24"/>
          <w:lang w:bidi="he-IL"/>
        </w:rPr>
        <w:t>Kleiner, Anne, and Elizabeth Farris. “Internet Access in U.S. Public Schools and Classrooms: 1994–2001.” </w:t>
      </w:r>
      <w:r w:rsidRPr="003B7F7D">
        <w:rPr>
          <w:rFonts w:ascii="Times New Roman" w:eastAsia="Times New Roman" w:hAnsi="Times New Roman" w:cs="Times New Roman"/>
          <w:i/>
          <w:iCs/>
          <w:color w:val="000000"/>
          <w:sz w:val="24"/>
          <w:szCs w:val="24"/>
          <w:lang w:bidi="he-IL"/>
        </w:rPr>
        <w:t>National Center for Education Statistics</w:t>
      </w:r>
      <w:r w:rsidRPr="003B7F7D">
        <w:rPr>
          <w:rFonts w:ascii="Times New Roman" w:eastAsia="Times New Roman" w:hAnsi="Times New Roman" w:cs="Times New Roman"/>
          <w:color w:val="000000"/>
          <w:sz w:val="24"/>
          <w:szCs w:val="24"/>
          <w:lang w:bidi="he-IL"/>
        </w:rPr>
        <w:t xml:space="preserve">, E.D. Pubs, 17 Sept. 2002, </w:t>
      </w:r>
      <w:hyperlink r:id="rId12" w:history="1">
        <w:r w:rsidR="00FF119B" w:rsidRPr="00323A19">
          <w:rPr>
            <w:rStyle w:val="Hyperlink"/>
            <w:rFonts w:ascii="Times New Roman" w:eastAsia="Times New Roman" w:hAnsi="Times New Roman" w:cs="Times New Roman"/>
            <w:sz w:val="24"/>
            <w:szCs w:val="24"/>
            <w:lang w:bidi="he-IL"/>
          </w:rPr>
          <w:t>https://nces.ed.gov/pubs2002/2002018.pdf</w:t>
        </w:r>
      </w:hyperlink>
      <w:r w:rsidRPr="003B7F7D">
        <w:rPr>
          <w:rFonts w:ascii="Times New Roman" w:eastAsia="Times New Roman" w:hAnsi="Times New Roman" w:cs="Times New Roman"/>
          <w:color w:val="000000"/>
          <w:sz w:val="24"/>
          <w:szCs w:val="24"/>
          <w:lang w:bidi="he-IL"/>
        </w:rPr>
        <w:t>.</w:t>
      </w:r>
      <w:r w:rsidR="00FF119B">
        <w:rPr>
          <w:rFonts w:ascii="Times New Roman" w:eastAsia="Times New Roman" w:hAnsi="Times New Roman" w:cs="Times New Roman"/>
          <w:color w:val="000000"/>
          <w:sz w:val="24"/>
          <w:szCs w:val="24"/>
          <w:lang w:bidi="he-IL"/>
        </w:rPr>
        <w:t xml:space="preserve"> </w:t>
      </w:r>
      <w:r>
        <w:rPr>
          <w:rFonts w:ascii="Times New Roman" w:eastAsia="Times New Roman" w:hAnsi="Times New Roman" w:cs="Times New Roman"/>
          <w:color w:val="000000"/>
          <w:sz w:val="24"/>
          <w:szCs w:val="24"/>
          <w:lang w:bidi="he-IL"/>
        </w:rPr>
        <w:t xml:space="preserve"> </w:t>
      </w:r>
      <w:r w:rsidRPr="003B7F7D">
        <w:rPr>
          <w:rFonts w:ascii="Times New Roman" w:eastAsia="Times New Roman" w:hAnsi="Times New Roman" w:cs="Times New Roman"/>
          <w:color w:val="000000"/>
          <w:sz w:val="24"/>
          <w:szCs w:val="24"/>
          <w:lang w:bidi="he-IL"/>
        </w:rPr>
        <w:t> </w:t>
      </w:r>
    </w:p>
    <w:p w14:paraId="19961FB3" w14:textId="736A1F65" w:rsidR="005B4E7F" w:rsidRPr="003B7F7D" w:rsidRDefault="005B4E7F" w:rsidP="006851D4">
      <w:pPr>
        <w:spacing w:before="100" w:beforeAutospacing="1" w:after="100" w:afterAutospacing="1" w:line="240" w:lineRule="auto"/>
        <w:ind w:left="567" w:hanging="567"/>
        <w:rPr>
          <w:rFonts w:ascii="Times New Roman" w:eastAsia="Times New Roman" w:hAnsi="Times New Roman" w:cs="Times New Roman"/>
          <w:color w:val="000000"/>
          <w:sz w:val="24"/>
          <w:szCs w:val="24"/>
          <w:lang w:bidi="he-IL"/>
        </w:rPr>
      </w:pPr>
      <w:r w:rsidRPr="005B4E7F">
        <w:rPr>
          <w:rFonts w:ascii="Times New Roman" w:eastAsia="Times New Roman" w:hAnsi="Times New Roman" w:cs="Times New Roman"/>
          <w:color w:val="000000"/>
          <w:sz w:val="24"/>
          <w:szCs w:val="24"/>
          <w:lang w:bidi="he-IL"/>
        </w:rPr>
        <w:t>Levi-</w:t>
      </w:r>
      <w:proofErr w:type="spellStart"/>
      <w:r w:rsidRPr="005B4E7F">
        <w:rPr>
          <w:rFonts w:ascii="Times New Roman" w:eastAsia="Times New Roman" w:hAnsi="Times New Roman" w:cs="Times New Roman"/>
          <w:color w:val="000000"/>
          <w:sz w:val="24"/>
          <w:szCs w:val="24"/>
          <w:lang w:bidi="he-IL"/>
        </w:rPr>
        <w:t>Bliech</w:t>
      </w:r>
      <w:proofErr w:type="spellEnd"/>
      <w:r w:rsidRPr="005B4E7F">
        <w:rPr>
          <w:rFonts w:ascii="Times New Roman" w:eastAsia="Times New Roman" w:hAnsi="Times New Roman" w:cs="Times New Roman"/>
          <w:color w:val="000000"/>
          <w:sz w:val="24"/>
          <w:szCs w:val="24"/>
          <w:lang w:bidi="he-IL"/>
        </w:rPr>
        <w:t>, Michal, et al. “Mobile Apps and Employee Behavior: An Empirical Investigation of the Implementation of a Fleet-Management App.” </w:t>
      </w:r>
      <w:r w:rsidRPr="005B4E7F">
        <w:rPr>
          <w:rFonts w:ascii="Times New Roman" w:eastAsia="Times New Roman" w:hAnsi="Times New Roman" w:cs="Times New Roman"/>
          <w:i/>
          <w:iCs/>
          <w:color w:val="000000"/>
          <w:sz w:val="24"/>
          <w:szCs w:val="24"/>
          <w:lang w:bidi="he-IL"/>
        </w:rPr>
        <w:t>International Journal of Information Management</w:t>
      </w:r>
      <w:r w:rsidRPr="005B4E7F">
        <w:rPr>
          <w:rFonts w:ascii="Times New Roman" w:eastAsia="Times New Roman" w:hAnsi="Times New Roman" w:cs="Times New Roman"/>
          <w:color w:val="000000"/>
          <w:sz w:val="24"/>
          <w:szCs w:val="24"/>
          <w:lang w:bidi="he-IL"/>
        </w:rPr>
        <w:t xml:space="preserve">, Elsevier, 19 July 2019, </w:t>
      </w:r>
      <w:hyperlink r:id="rId13" w:history="1">
        <w:r w:rsidRPr="005B4E7F">
          <w:rPr>
            <w:rStyle w:val="Hyperlink"/>
            <w:rFonts w:ascii="Times New Roman" w:eastAsia="Times New Roman" w:hAnsi="Times New Roman" w:cs="Times New Roman"/>
            <w:sz w:val="24"/>
            <w:szCs w:val="24"/>
            <w:lang w:bidi="he-IL"/>
          </w:rPr>
          <w:t>www.sciencedirect.com/science/article/abs/pii/S0268401219300969</w:t>
        </w:r>
      </w:hyperlink>
      <w:r w:rsidRPr="005B4E7F">
        <w:rPr>
          <w:rFonts w:ascii="Times New Roman" w:eastAsia="Times New Roman" w:hAnsi="Times New Roman" w:cs="Times New Roman"/>
          <w:color w:val="000000"/>
          <w:sz w:val="24"/>
          <w:szCs w:val="24"/>
          <w:lang w:bidi="he-IL"/>
        </w:rPr>
        <w:t>.</w:t>
      </w:r>
      <w:r>
        <w:rPr>
          <w:rFonts w:ascii="Times New Roman" w:eastAsia="Times New Roman" w:hAnsi="Times New Roman" w:cs="Times New Roman"/>
          <w:color w:val="000000"/>
          <w:sz w:val="24"/>
          <w:szCs w:val="24"/>
          <w:lang w:bidi="he-IL"/>
        </w:rPr>
        <w:t xml:space="preserve"> </w:t>
      </w:r>
      <w:r w:rsidRPr="005B4E7F">
        <w:rPr>
          <w:rFonts w:ascii="Times New Roman" w:eastAsia="Times New Roman" w:hAnsi="Times New Roman" w:cs="Times New Roman"/>
          <w:color w:val="000000"/>
          <w:sz w:val="24"/>
          <w:szCs w:val="24"/>
          <w:lang w:bidi="he-IL"/>
        </w:rPr>
        <w:t> </w:t>
      </w:r>
    </w:p>
    <w:p w14:paraId="10EB22C4" w14:textId="77777777" w:rsidR="00845D86" w:rsidRDefault="00845D86" w:rsidP="006851D4">
      <w:pPr>
        <w:pStyle w:val="NormalWeb"/>
        <w:ind w:left="567" w:hanging="567"/>
        <w:rPr>
          <w:rStyle w:val="apple-converted-space"/>
          <w:color w:val="000000"/>
        </w:rPr>
      </w:pPr>
      <w:r>
        <w:rPr>
          <w:color w:val="000000"/>
        </w:rPr>
        <w:t>Obringer, S. John, and Kent Coffey. “Cell Phones in American High Schools: A National Survey.”</w:t>
      </w:r>
      <w:r>
        <w:rPr>
          <w:rStyle w:val="apple-converted-space"/>
          <w:color w:val="000000"/>
        </w:rPr>
        <w:t> </w:t>
      </w:r>
      <w:r>
        <w:rPr>
          <w:i/>
          <w:iCs/>
          <w:color w:val="000000"/>
        </w:rPr>
        <w:t>The Journal of Technology Studies</w:t>
      </w:r>
      <w:r>
        <w:rPr>
          <w:color w:val="000000"/>
        </w:rPr>
        <w:t>, vol. 33, no. 1/2, 2007, pp. 41–47.</w:t>
      </w:r>
      <w:r>
        <w:rPr>
          <w:rStyle w:val="apple-converted-space"/>
          <w:color w:val="000000"/>
        </w:rPr>
        <w:t> </w:t>
      </w:r>
      <w:r>
        <w:rPr>
          <w:i/>
          <w:iCs/>
          <w:color w:val="000000"/>
        </w:rPr>
        <w:t>JSTOR</w:t>
      </w:r>
      <w:r>
        <w:rPr>
          <w:color w:val="000000"/>
        </w:rPr>
        <w:t xml:space="preserve">, </w:t>
      </w:r>
      <w:hyperlink r:id="rId14" w:history="1">
        <w:r w:rsidRPr="00E17E3C">
          <w:rPr>
            <w:rStyle w:val="Hyperlink"/>
          </w:rPr>
          <w:t>www.jstor-swb.orc.scoolaid.net/stable/43604116</w:t>
        </w:r>
      </w:hyperlink>
      <w:r>
        <w:rPr>
          <w:color w:val="000000"/>
        </w:rPr>
        <w:t>.</w:t>
      </w:r>
      <w:r>
        <w:rPr>
          <w:rStyle w:val="apple-converted-space"/>
          <w:color w:val="000000"/>
        </w:rPr>
        <w:t> </w:t>
      </w:r>
    </w:p>
    <w:p w14:paraId="27A181A9" w14:textId="77777777" w:rsidR="00845D86" w:rsidRDefault="00845D86" w:rsidP="006851D4">
      <w:pPr>
        <w:pStyle w:val="NormalWeb"/>
        <w:ind w:left="567" w:hanging="567"/>
        <w:rPr>
          <w:rStyle w:val="apple-converted-space"/>
          <w:color w:val="000000"/>
        </w:rPr>
      </w:pPr>
      <w:r>
        <w:rPr>
          <w:color w:val="000000"/>
        </w:rPr>
        <w:t xml:space="preserve">Pan, </w:t>
      </w:r>
      <w:proofErr w:type="spellStart"/>
      <w:r>
        <w:rPr>
          <w:color w:val="000000"/>
        </w:rPr>
        <w:t>Minxue</w:t>
      </w:r>
      <w:proofErr w:type="spellEnd"/>
      <w:r>
        <w:rPr>
          <w:color w:val="000000"/>
        </w:rPr>
        <w:t>, et al. “Effective Testing of Android Apps Using Extended IFML Models.”</w:t>
      </w:r>
      <w:r>
        <w:rPr>
          <w:rStyle w:val="apple-converted-space"/>
          <w:color w:val="000000"/>
        </w:rPr>
        <w:t> </w:t>
      </w:r>
      <w:proofErr w:type="spellStart"/>
      <w:r>
        <w:rPr>
          <w:i/>
          <w:iCs/>
          <w:color w:val="000000"/>
        </w:rPr>
        <w:t>Sciencedirect</w:t>
      </w:r>
      <w:proofErr w:type="spellEnd"/>
      <w:r>
        <w:rPr>
          <w:color w:val="000000"/>
        </w:rPr>
        <w:t xml:space="preserve">, Elsevier, Jan. 2020, </w:t>
      </w:r>
      <w:hyperlink r:id="rId15" w:history="1">
        <w:r w:rsidRPr="00E17E3C">
          <w:rPr>
            <w:rStyle w:val="Hyperlink"/>
          </w:rPr>
          <w:t>https://sciencedirect-swb.orc.scoolaid.net/science/article/pii/S0164121219302079</w:t>
        </w:r>
      </w:hyperlink>
      <w:r>
        <w:rPr>
          <w:color w:val="000000"/>
        </w:rPr>
        <w:t xml:space="preserve">. </w:t>
      </w:r>
      <w:r>
        <w:rPr>
          <w:rStyle w:val="apple-converted-space"/>
          <w:color w:val="000000"/>
        </w:rPr>
        <w:t> </w:t>
      </w:r>
    </w:p>
    <w:p w14:paraId="79F7FCAB" w14:textId="77777777" w:rsidR="00845D86" w:rsidRDefault="00845D86" w:rsidP="006851D4">
      <w:pPr>
        <w:pStyle w:val="NormalWeb"/>
        <w:ind w:left="567" w:hanging="567"/>
        <w:rPr>
          <w:rStyle w:val="apple-converted-space"/>
          <w:color w:val="000000"/>
        </w:rPr>
      </w:pPr>
      <w:proofErr w:type="spellStart"/>
      <w:r>
        <w:rPr>
          <w:color w:val="000000"/>
        </w:rPr>
        <w:lastRenderedPageBreak/>
        <w:t>Picoto</w:t>
      </w:r>
      <w:proofErr w:type="spellEnd"/>
      <w:r>
        <w:rPr>
          <w:color w:val="000000"/>
        </w:rPr>
        <w:t>, Winnie Ng, et al. “Uncovering Top-Ranking Factors for Mobile Apps through a Multimethod Approach.”</w:t>
      </w:r>
      <w:r>
        <w:rPr>
          <w:rStyle w:val="apple-converted-space"/>
          <w:color w:val="000000"/>
        </w:rPr>
        <w:t> </w:t>
      </w:r>
      <w:proofErr w:type="spellStart"/>
      <w:r>
        <w:rPr>
          <w:i/>
          <w:iCs/>
          <w:color w:val="000000"/>
        </w:rPr>
        <w:t>Sciencedirect</w:t>
      </w:r>
      <w:proofErr w:type="spellEnd"/>
      <w:r>
        <w:rPr>
          <w:color w:val="000000"/>
        </w:rPr>
        <w:t xml:space="preserve">, Elsevier, Aug. 2019, </w:t>
      </w:r>
      <w:hyperlink r:id="rId16" w:history="1">
        <w:r w:rsidRPr="00E17E3C">
          <w:rPr>
            <w:rStyle w:val="Hyperlink"/>
          </w:rPr>
          <w:t>https://sciencedirect-swb.orc.scoolaid.net/science/article/pii/S0148296319300566</w:t>
        </w:r>
      </w:hyperlink>
      <w:r>
        <w:rPr>
          <w:color w:val="000000"/>
        </w:rPr>
        <w:t xml:space="preserve">. </w:t>
      </w:r>
      <w:r>
        <w:rPr>
          <w:rStyle w:val="apple-converted-space"/>
          <w:color w:val="000000"/>
        </w:rPr>
        <w:t> </w:t>
      </w:r>
    </w:p>
    <w:p w14:paraId="2084C587" w14:textId="1BED6C94" w:rsidR="00845D86" w:rsidRDefault="00845D86" w:rsidP="006851D4">
      <w:pPr>
        <w:pStyle w:val="NormalWeb"/>
        <w:ind w:left="567" w:hanging="567"/>
        <w:rPr>
          <w:rStyle w:val="apple-converted-space"/>
          <w:color w:val="000000"/>
        </w:rPr>
      </w:pPr>
      <w:r>
        <w:rPr>
          <w:color w:val="000000"/>
        </w:rPr>
        <w:t>Rice, Jennifer King, et al. “The Effect of Block Scheduling High School Mathematics Courses on Student Achievement and Teachers' Use of Time: Implications for Educational Productivity.”</w:t>
      </w:r>
      <w:r>
        <w:rPr>
          <w:rStyle w:val="apple-converted-space"/>
          <w:color w:val="000000"/>
        </w:rPr>
        <w:t> </w:t>
      </w:r>
      <w:proofErr w:type="spellStart"/>
      <w:r>
        <w:rPr>
          <w:i/>
          <w:iCs/>
          <w:color w:val="000000"/>
        </w:rPr>
        <w:t>Sciencedirect</w:t>
      </w:r>
      <w:proofErr w:type="spellEnd"/>
      <w:r>
        <w:rPr>
          <w:color w:val="000000"/>
        </w:rPr>
        <w:t xml:space="preserve">, Elsevier, Dec. 2002, </w:t>
      </w:r>
      <w:hyperlink r:id="rId17" w:history="1">
        <w:r w:rsidRPr="00E17E3C">
          <w:rPr>
            <w:rStyle w:val="Hyperlink"/>
          </w:rPr>
          <w:t>https://sciencedirect-swb.orc.scoolaid.net/science/article/pii/S0272775701000450</w:t>
        </w:r>
      </w:hyperlink>
      <w:r>
        <w:rPr>
          <w:color w:val="000000"/>
        </w:rPr>
        <w:t xml:space="preserve">.  </w:t>
      </w:r>
      <w:r>
        <w:rPr>
          <w:rStyle w:val="apple-converted-space"/>
          <w:color w:val="000000"/>
        </w:rPr>
        <w:t> </w:t>
      </w:r>
    </w:p>
    <w:p w14:paraId="7E6B301F" w14:textId="339FC874" w:rsidR="005B4E7F" w:rsidRPr="005B4E7F" w:rsidRDefault="005B4E7F" w:rsidP="006851D4">
      <w:pPr>
        <w:spacing w:before="100" w:beforeAutospacing="1" w:after="100" w:afterAutospacing="1" w:line="240" w:lineRule="auto"/>
        <w:ind w:left="567" w:hanging="567"/>
        <w:rPr>
          <w:rStyle w:val="apple-converted-space"/>
          <w:rFonts w:ascii="Times New Roman" w:eastAsia="Times New Roman" w:hAnsi="Times New Roman" w:cs="Times New Roman"/>
          <w:color w:val="000000"/>
          <w:sz w:val="24"/>
          <w:szCs w:val="24"/>
          <w:lang w:bidi="he-IL"/>
        </w:rPr>
      </w:pPr>
      <w:proofErr w:type="spellStart"/>
      <w:r w:rsidRPr="005B4E7F">
        <w:rPr>
          <w:rFonts w:ascii="Times New Roman" w:eastAsia="Times New Roman" w:hAnsi="Times New Roman" w:cs="Times New Roman"/>
          <w:color w:val="000000"/>
          <w:sz w:val="24"/>
          <w:szCs w:val="24"/>
          <w:lang w:bidi="he-IL"/>
        </w:rPr>
        <w:t>Jabangwe</w:t>
      </w:r>
      <w:proofErr w:type="spellEnd"/>
      <w:r w:rsidRPr="005B4E7F">
        <w:rPr>
          <w:rFonts w:ascii="Times New Roman" w:eastAsia="Times New Roman" w:hAnsi="Times New Roman" w:cs="Times New Roman"/>
          <w:color w:val="000000"/>
          <w:sz w:val="24"/>
          <w:szCs w:val="24"/>
          <w:lang w:bidi="he-IL"/>
        </w:rPr>
        <w:t>, Ronald, et al. “Software Engineering Process Models for Mobile App Development: A Systematic Literature Review.” </w:t>
      </w:r>
      <w:r w:rsidRPr="005B4E7F">
        <w:rPr>
          <w:rFonts w:ascii="Times New Roman" w:eastAsia="Times New Roman" w:hAnsi="Times New Roman" w:cs="Times New Roman"/>
          <w:i/>
          <w:iCs/>
          <w:color w:val="000000"/>
          <w:sz w:val="24"/>
          <w:szCs w:val="24"/>
          <w:lang w:bidi="he-IL"/>
        </w:rPr>
        <w:t>Journal of Systems and Software</w:t>
      </w:r>
      <w:r w:rsidRPr="005B4E7F">
        <w:rPr>
          <w:rFonts w:ascii="Times New Roman" w:eastAsia="Times New Roman" w:hAnsi="Times New Roman" w:cs="Times New Roman"/>
          <w:color w:val="000000"/>
          <w:sz w:val="24"/>
          <w:szCs w:val="24"/>
          <w:lang w:bidi="he-IL"/>
        </w:rPr>
        <w:t>,</w:t>
      </w:r>
      <w:r>
        <w:rPr>
          <w:rFonts w:ascii="Times New Roman" w:eastAsia="Times New Roman" w:hAnsi="Times New Roman" w:cs="Times New Roman"/>
          <w:color w:val="000000"/>
          <w:sz w:val="24"/>
          <w:szCs w:val="24"/>
          <w:lang w:bidi="he-IL"/>
        </w:rPr>
        <w:t xml:space="preserve"> vol. 148, pp. 98-111.</w:t>
      </w:r>
      <w:r w:rsidRPr="005B4E7F">
        <w:rPr>
          <w:rFonts w:ascii="Times New Roman" w:eastAsia="Times New Roman" w:hAnsi="Times New Roman" w:cs="Times New Roman"/>
          <w:color w:val="000000"/>
          <w:sz w:val="24"/>
          <w:szCs w:val="24"/>
          <w:lang w:bidi="he-IL"/>
        </w:rPr>
        <w:t xml:space="preserve"> Elsevier, 8 Aug. 2018, </w:t>
      </w:r>
      <w:hyperlink r:id="rId18" w:history="1">
        <w:r w:rsidRPr="005B4E7F">
          <w:rPr>
            <w:rStyle w:val="Hyperlink"/>
            <w:rFonts w:ascii="Times New Roman" w:eastAsia="Times New Roman" w:hAnsi="Times New Roman" w:cs="Times New Roman"/>
            <w:sz w:val="24"/>
            <w:szCs w:val="24"/>
            <w:lang w:bidi="he-IL"/>
          </w:rPr>
          <w:t>www.sciencedirect.com/science/article/abs/pii/S0164121218301638</w:t>
        </w:r>
      </w:hyperlink>
      <w:r w:rsidRPr="005B4E7F">
        <w:rPr>
          <w:rFonts w:ascii="Times New Roman" w:eastAsia="Times New Roman" w:hAnsi="Times New Roman" w:cs="Times New Roman"/>
          <w:color w:val="000000"/>
          <w:sz w:val="24"/>
          <w:szCs w:val="24"/>
          <w:lang w:bidi="he-IL"/>
        </w:rPr>
        <w:t>.</w:t>
      </w:r>
      <w:r>
        <w:rPr>
          <w:rFonts w:ascii="Times New Roman" w:eastAsia="Times New Roman" w:hAnsi="Times New Roman" w:cs="Times New Roman"/>
          <w:color w:val="000000"/>
          <w:sz w:val="24"/>
          <w:szCs w:val="24"/>
          <w:lang w:bidi="he-IL"/>
        </w:rPr>
        <w:t xml:space="preserve"> </w:t>
      </w:r>
    </w:p>
    <w:p w14:paraId="101E03DA" w14:textId="77777777" w:rsidR="00845D86" w:rsidRDefault="00845D86" w:rsidP="006851D4">
      <w:pPr>
        <w:pStyle w:val="NormalWeb"/>
        <w:ind w:left="567" w:hanging="567"/>
        <w:rPr>
          <w:color w:val="000000"/>
        </w:rPr>
      </w:pPr>
      <w:r>
        <w:rPr>
          <w:color w:val="000000"/>
        </w:rPr>
        <w:t xml:space="preserve">Tang, </w:t>
      </w:r>
      <w:proofErr w:type="spellStart"/>
      <w:r>
        <w:rPr>
          <w:color w:val="000000"/>
        </w:rPr>
        <w:t>Ailie</w:t>
      </w:r>
      <w:proofErr w:type="spellEnd"/>
      <w:r>
        <w:rPr>
          <w:color w:val="000000"/>
        </w:rPr>
        <w:t xml:space="preserve"> K.Y. “A Systematic Literature Review and Analysis on Mobile Apps in m-Commerce: Implications for Future Research.”</w:t>
      </w:r>
      <w:r>
        <w:rPr>
          <w:rStyle w:val="apple-converted-space"/>
          <w:color w:val="000000"/>
        </w:rPr>
        <w:t> </w:t>
      </w:r>
      <w:proofErr w:type="spellStart"/>
      <w:r>
        <w:rPr>
          <w:i/>
          <w:iCs/>
          <w:color w:val="000000"/>
        </w:rPr>
        <w:t>Sciencedirect</w:t>
      </w:r>
      <w:proofErr w:type="spellEnd"/>
      <w:r>
        <w:rPr>
          <w:color w:val="000000"/>
        </w:rPr>
        <w:t xml:space="preserve">, Elsevier, 2019, </w:t>
      </w:r>
      <w:hyperlink r:id="rId19" w:history="1">
        <w:r w:rsidRPr="00E17E3C">
          <w:rPr>
            <w:rStyle w:val="Hyperlink"/>
          </w:rPr>
          <w:t>https://sciencedirect-swb.orc.scoolaid.net/science/article/pii/S1567422319300626</w:t>
        </w:r>
      </w:hyperlink>
      <w:r>
        <w:rPr>
          <w:color w:val="000000"/>
        </w:rPr>
        <w:t xml:space="preserve">. </w:t>
      </w:r>
    </w:p>
    <w:p w14:paraId="6A8679F1" w14:textId="77777777" w:rsidR="00845D86" w:rsidRDefault="00845D86" w:rsidP="006851D4">
      <w:pPr>
        <w:pStyle w:val="NormalWeb"/>
        <w:ind w:left="567" w:hanging="567"/>
        <w:rPr>
          <w:rStyle w:val="apple-converted-space"/>
          <w:color w:val="000000"/>
        </w:rPr>
      </w:pPr>
      <w:r>
        <w:rPr>
          <w:color w:val="000000"/>
        </w:rPr>
        <w:t xml:space="preserve">Wu, </w:t>
      </w:r>
      <w:proofErr w:type="spellStart"/>
      <w:r>
        <w:rPr>
          <w:color w:val="000000"/>
        </w:rPr>
        <w:t>Dezhi</w:t>
      </w:r>
      <w:proofErr w:type="spellEnd"/>
      <w:r>
        <w:rPr>
          <w:color w:val="000000"/>
        </w:rPr>
        <w:t>, et al. “Effects of the Design of Mobile Security Notifications and Mobile App Usability on Users’ Security Perceptions and Continued Use Intention.”</w:t>
      </w:r>
      <w:r>
        <w:rPr>
          <w:rStyle w:val="apple-converted-space"/>
          <w:color w:val="000000"/>
        </w:rPr>
        <w:t> </w:t>
      </w:r>
      <w:proofErr w:type="spellStart"/>
      <w:r>
        <w:rPr>
          <w:i/>
          <w:iCs/>
          <w:color w:val="000000"/>
        </w:rPr>
        <w:t>Sciencedirect</w:t>
      </w:r>
      <w:proofErr w:type="spellEnd"/>
      <w:r>
        <w:rPr>
          <w:color w:val="000000"/>
        </w:rPr>
        <w:t xml:space="preserve">, Elsevier, July 2020, </w:t>
      </w:r>
      <w:hyperlink r:id="rId20" w:history="1">
        <w:r w:rsidRPr="00E17E3C">
          <w:rPr>
            <w:rStyle w:val="Hyperlink"/>
          </w:rPr>
          <w:t>https://sciencedirect-swb.orc.scoolaid.net/science/article/pii/S0378720617301313</w:t>
        </w:r>
      </w:hyperlink>
      <w:r>
        <w:rPr>
          <w:color w:val="000000"/>
        </w:rPr>
        <w:t xml:space="preserve">. </w:t>
      </w:r>
      <w:r>
        <w:rPr>
          <w:rStyle w:val="apple-converted-space"/>
          <w:color w:val="000000"/>
        </w:rPr>
        <w:t> </w:t>
      </w:r>
    </w:p>
    <w:p w14:paraId="4400F1C9" w14:textId="13D9E09C" w:rsidR="00845D86" w:rsidRDefault="00845D86" w:rsidP="006851D4">
      <w:pPr>
        <w:pStyle w:val="NormalWeb"/>
        <w:ind w:left="567" w:hanging="567"/>
        <w:rPr>
          <w:rStyle w:val="apple-converted-space"/>
          <w:color w:val="000000"/>
        </w:rPr>
      </w:pPr>
      <w:r>
        <w:rPr>
          <w:color w:val="000000"/>
        </w:rPr>
        <w:t>Yao, Yao. “Does Higher Education Expansion Enhance Productivity?”</w:t>
      </w:r>
      <w:r>
        <w:rPr>
          <w:rStyle w:val="apple-converted-space"/>
          <w:color w:val="000000"/>
        </w:rPr>
        <w:t> </w:t>
      </w:r>
      <w:proofErr w:type="spellStart"/>
      <w:r>
        <w:rPr>
          <w:i/>
          <w:iCs/>
          <w:color w:val="000000"/>
        </w:rPr>
        <w:t>Sciencedirect</w:t>
      </w:r>
      <w:proofErr w:type="spellEnd"/>
      <w:r>
        <w:rPr>
          <w:color w:val="000000"/>
        </w:rPr>
        <w:t xml:space="preserve">, Elsevier, Mar. 2019, </w:t>
      </w:r>
      <w:hyperlink r:id="rId21" w:history="1">
        <w:r w:rsidRPr="00E17E3C">
          <w:rPr>
            <w:rStyle w:val="Hyperlink"/>
          </w:rPr>
          <w:t>https://sciencedirect-swb.orc.scoolaid.net/science/article/pii/S0164070418305093</w:t>
        </w:r>
      </w:hyperlink>
      <w:r>
        <w:rPr>
          <w:color w:val="000000"/>
        </w:rPr>
        <w:t xml:space="preserve">. </w:t>
      </w:r>
      <w:r>
        <w:rPr>
          <w:rStyle w:val="apple-converted-space"/>
          <w:color w:val="000000"/>
        </w:rPr>
        <w:t> </w:t>
      </w:r>
    </w:p>
    <w:p w14:paraId="3A9E928C" w14:textId="4759ADD7" w:rsidR="005B4E7F" w:rsidRPr="005B4E7F" w:rsidRDefault="005B4E7F" w:rsidP="006851D4">
      <w:pPr>
        <w:spacing w:before="100" w:beforeAutospacing="1" w:after="100" w:afterAutospacing="1" w:line="240" w:lineRule="auto"/>
        <w:ind w:left="567" w:hanging="567"/>
        <w:rPr>
          <w:rFonts w:ascii="Times New Roman" w:eastAsia="Times New Roman" w:hAnsi="Times New Roman" w:cs="Times New Roman"/>
          <w:color w:val="000000"/>
          <w:sz w:val="24"/>
          <w:szCs w:val="24"/>
          <w:lang w:bidi="he-IL"/>
        </w:rPr>
      </w:pPr>
      <w:r>
        <w:rPr>
          <w:rFonts w:ascii="Times New Roman" w:eastAsia="Times New Roman" w:hAnsi="Times New Roman" w:cs="Times New Roman"/>
          <w:color w:val="000000"/>
          <w:sz w:val="24"/>
          <w:szCs w:val="24"/>
          <w:lang w:bidi="he-IL"/>
        </w:rPr>
        <w:t xml:space="preserve">N/A. </w:t>
      </w:r>
      <w:r w:rsidRPr="005B4E7F">
        <w:rPr>
          <w:rFonts w:ascii="Times New Roman" w:eastAsia="Times New Roman" w:hAnsi="Times New Roman" w:cs="Times New Roman"/>
          <w:color w:val="000000"/>
          <w:sz w:val="24"/>
          <w:szCs w:val="24"/>
          <w:lang w:bidi="he-IL"/>
        </w:rPr>
        <w:t>“Demographics of Mobile Device Ownership and Adoption in the United States.” </w:t>
      </w:r>
      <w:r w:rsidRPr="005B4E7F">
        <w:rPr>
          <w:rFonts w:ascii="Times New Roman" w:eastAsia="Times New Roman" w:hAnsi="Times New Roman" w:cs="Times New Roman"/>
          <w:i/>
          <w:iCs/>
          <w:color w:val="000000"/>
          <w:sz w:val="24"/>
          <w:szCs w:val="24"/>
          <w:lang w:bidi="he-IL"/>
        </w:rPr>
        <w:t>Pew Research Center: Internet, Science &amp; Tech</w:t>
      </w:r>
      <w:r w:rsidRPr="005B4E7F">
        <w:rPr>
          <w:rFonts w:ascii="Times New Roman" w:eastAsia="Times New Roman" w:hAnsi="Times New Roman" w:cs="Times New Roman"/>
          <w:color w:val="000000"/>
          <w:sz w:val="24"/>
          <w:szCs w:val="24"/>
          <w:lang w:bidi="he-IL"/>
        </w:rPr>
        <w:t xml:space="preserve">, Pew Research Center, 5 June 2020, </w:t>
      </w:r>
      <w:hyperlink r:id="rId22" w:history="1">
        <w:r w:rsidRPr="005B4E7F">
          <w:rPr>
            <w:rStyle w:val="Hyperlink"/>
            <w:rFonts w:ascii="Times New Roman" w:eastAsia="Times New Roman" w:hAnsi="Times New Roman" w:cs="Times New Roman"/>
            <w:sz w:val="24"/>
            <w:szCs w:val="24"/>
            <w:lang w:bidi="he-IL"/>
          </w:rPr>
          <w:t>www.pewresearch.org/internet/fact-sheet/mobile/</w:t>
        </w:r>
      </w:hyperlink>
      <w:r w:rsidRPr="005B4E7F">
        <w:rPr>
          <w:rFonts w:ascii="Times New Roman" w:eastAsia="Times New Roman" w:hAnsi="Times New Roman" w:cs="Times New Roman"/>
          <w:color w:val="000000"/>
          <w:sz w:val="24"/>
          <w:szCs w:val="24"/>
          <w:lang w:bidi="he-IL"/>
        </w:rPr>
        <w:t>.</w:t>
      </w:r>
      <w:r>
        <w:rPr>
          <w:rFonts w:ascii="Times New Roman" w:eastAsia="Times New Roman" w:hAnsi="Times New Roman" w:cs="Times New Roman"/>
          <w:color w:val="000000"/>
          <w:sz w:val="24"/>
          <w:szCs w:val="24"/>
          <w:lang w:bidi="he-IL"/>
        </w:rPr>
        <w:t xml:space="preserve"> </w:t>
      </w:r>
    </w:p>
    <w:p w14:paraId="288A8BAD" w14:textId="77777777" w:rsidR="005B4E7F" w:rsidRDefault="005B4E7F" w:rsidP="00845D86">
      <w:pPr>
        <w:pStyle w:val="NormalWeb"/>
        <w:ind w:left="567" w:hanging="567"/>
        <w:rPr>
          <w:color w:val="000000"/>
        </w:rPr>
      </w:pPr>
    </w:p>
    <w:p w14:paraId="7F12B821" w14:textId="65E8B67F" w:rsidR="00783E9C" w:rsidRDefault="00783E9C"/>
    <w:sectPr w:rsidR="00783E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0C006C"/>
    <w:multiLevelType w:val="hybridMultilevel"/>
    <w:tmpl w:val="D88E6326"/>
    <w:lvl w:ilvl="0" w:tplc="0846BCAA">
      <w:start w:val="1"/>
      <w:numFmt w:val="bullet"/>
      <w:lvlText w:val="u"/>
      <w:lvlJc w:val="left"/>
      <w:pPr>
        <w:tabs>
          <w:tab w:val="num" w:pos="720"/>
        </w:tabs>
        <w:ind w:left="720" w:hanging="360"/>
      </w:pPr>
      <w:rPr>
        <w:rFonts w:ascii="Wingdings 3" w:hAnsi="Wingdings 3" w:hint="default"/>
      </w:rPr>
    </w:lvl>
    <w:lvl w:ilvl="1" w:tplc="59A0B992" w:tentative="1">
      <w:start w:val="1"/>
      <w:numFmt w:val="bullet"/>
      <w:lvlText w:val="u"/>
      <w:lvlJc w:val="left"/>
      <w:pPr>
        <w:tabs>
          <w:tab w:val="num" w:pos="1440"/>
        </w:tabs>
        <w:ind w:left="1440" w:hanging="360"/>
      </w:pPr>
      <w:rPr>
        <w:rFonts w:ascii="Wingdings 3" w:hAnsi="Wingdings 3" w:hint="default"/>
      </w:rPr>
    </w:lvl>
    <w:lvl w:ilvl="2" w:tplc="AF1082D4" w:tentative="1">
      <w:start w:val="1"/>
      <w:numFmt w:val="bullet"/>
      <w:lvlText w:val="u"/>
      <w:lvlJc w:val="left"/>
      <w:pPr>
        <w:tabs>
          <w:tab w:val="num" w:pos="2160"/>
        </w:tabs>
        <w:ind w:left="2160" w:hanging="360"/>
      </w:pPr>
      <w:rPr>
        <w:rFonts w:ascii="Wingdings 3" w:hAnsi="Wingdings 3" w:hint="default"/>
      </w:rPr>
    </w:lvl>
    <w:lvl w:ilvl="3" w:tplc="8F0EA5D4" w:tentative="1">
      <w:start w:val="1"/>
      <w:numFmt w:val="bullet"/>
      <w:lvlText w:val="u"/>
      <w:lvlJc w:val="left"/>
      <w:pPr>
        <w:tabs>
          <w:tab w:val="num" w:pos="2880"/>
        </w:tabs>
        <w:ind w:left="2880" w:hanging="360"/>
      </w:pPr>
      <w:rPr>
        <w:rFonts w:ascii="Wingdings 3" w:hAnsi="Wingdings 3" w:hint="default"/>
      </w:rPr>
    </w:lvl>
    <w:lvl w:ilvl="4" w:tplc="5C5E0E0E" w:tentative="1">
      <w:start w:val="1"/>
      <w:numFmt w:val="bullet"/>
      <w:lvlText w:val="u"/>
      <w:lvlJc w:val="left"/>
      <w:pPr>
        <w:tabs>
          <w:tab w:val="num" w:pos="3600"/>
        </w:tabs>
        <w:ind w:left="3600" w:hanging="360"/>
      </w:pPr>
      <w:rPr>
        <w:rFonts w:ascii="Wingdings 3" w:hAnsi="Wingdings 3" w:hint="default"/>
      </w:rPr>
    </w:lvl>
    <w:lvl w:ilvl="5" w:tplc="6B785CA4" w:tentative="1">
      <w:start w:val="1"/>
      <w:numFmt w:val="bullet"/>
      <w:lvlText w:val="u"/>
      <w:lvlJc w:val="left"/>
      <w:pPr>
        <w:tabs>
          <w:tab w:val="num" w:pos="4320"/>
        </w:tabs>
        <w:ind w:left="4320" w:hanging="360"/>
      </w:pPr>
      <w:rPr>
        <w:rFonts w:ascii="Wingdings 3" w:hAnsi="Wingdings 3" w:hint="default"/>
      </w:rPr>
    </w:lvl>
    <w:lvl w:ilvl="6" w:tplc="58845A10" w:tentative="1">
      <w:start w:val="1"/>
      <w:numFmt w:val="bullet"/>
      <w:lvlText w:val="u"/>
      <w:lvlJc w:val="left"/>
      <w:pPr>
        <w:tabs>
          <w:tab w:val="num" w:pos="5040"/>
        </w:tabs>
        <w:ind w:left="5040" w:hanging="360"/>
      </w:pPr>
      <w:rPr>
        <w:rFonts w:ascii="Wingdings 3" w:hAnsi="Wingdings 3" w:hint="default"/>
      </w:rPr>
    </w:lvl>
    <w:lvl w:ilvl="7" w:tplc="A622D8D8" w:tentative="1">
      <w:start w:val="1"/>
      <w:numFmt w:val="bullet"/>
      <w:lvlText w:val="u"/>
      <w:lvlJc w:val="left"/>
      <w:pPr>
        <w:tabs>
          <w:tab w:val="num" w:pos="5760"/>
        </w:tabs>
        <w:ind w:left="5760" w:hanging="360"/>
      </w:pPr>
      <w:rPr>
        <w:rFonts w:ascii="Wingdings 3" w:hAnsi="Wingdings 3" w:hint="default"/>
      </w:rPr>
    </w:lvl>
    <w:lvl w:ilvl="8" w:tplc="5E4882C4" w:tentative="1">
      <w:start w:val="1"/>
      <w:numFmt w:val="bullet"/>
      <w:lvlText w:val="u"/>
      <w:lvlJc w:val="left"/>
      <w:pPr>
        <w:tabs>
          <w:tab w:val="num" w:pos="6480"/>
        </w:tabs>
        <w:ind w:left="6480" w:hanging="360"/>
      </w:pPr>
      <w:rPr>
        <w:rFonts w:ascii="Wingdings 3" w:hAnsi="Wingdings 3" w:hint="default"/>
      </w:rPr>
    </w:lvl>
  </w:abstractNum>
  <w:num w:numId="1" w16cid:durableId="1580409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E9C"/>
    <w:rsid w:val="00042B00"/>
    <w:rsid w:val="000564AB"/>
    <w:rsid w:val="00057491"/>
    <w:rsid w:val="00061F56"/>
    <w:rsid w:val="000773DD"/>
    <w:rsid w:val="00082DE7"/>
    <w:rsid w:val="00082FF1"/>
    <w:rsid w:val="0009377D"/>
    <w:rsid w:val="000A37D1"/>
    <w:rsid w:val="000A5514"/>
    <w:rsid w:val="000C656C"/>
    <w:rsid w:val="000F7B23"/>
    <w:rsid w:val="00106AAA"/>
    <w:rsid w:val="00110D4D"/>
    <w:rsid w:val="001209A2"/>
    <w:rsid w:val="00123943"/>
    <w:rsid w:val="00124DA9"/>
    <w:rsid w:val="001305FA"/>
    <w:rsid w:val="00145C48"/>
    <w:rsid w:val="00147F44"/>
    <w:rsid w:val="00165971"/>
    <w:rsid w:val="001902CC"/>
    <w:rsid w:val="00190ABD"/>
    <w:rsid w:val="00190CFB"/>
    <w:rsid w:val="0019572E"/>
    <w:rsid w:val="001A6F22"/>
    <w:rsid w:val="001B12CC"/>
    <w:rsid w:val="001C102A"/>
    <w:rsid w:val="001D01BE"/>
    <w:rsid w:val="001E467D"/>
    <w:rsid w:val="001F5D72"/>
    <w:rsid w:val="00211A0C"/>
    <w:rsid w:val="00217E7B"/>
    <w:rsid w:val="0022622F"/>
    <w:rsid w:val="00233F25"/>
    <w:rsid w:val="002352CA"/>
    <w:rsid w:val="002367D7"/>
    <w:rsid w:val="002372FD"/>
    <w:rsid w:val="00257872"/>
    <w:rsid w:val="00266B2E"/>
    <w:rsid w:val="002A0DCA"/>
    <w:rsid w:val="002A2A2D"/>
    <w:rsid w:val="002A52B5"/>
    <w:rsid w:val="002A66C5"/>
    <w:rsid w:val="002B6009"/>
    <w:rsid w:val="002C09F4"/>
    <w:rsid w:val="002C09F9"/>
    <w:rsid w:val="002C6310"/>
    <w:rsid w:val="00300340"/>
    <w:rsid w:val="00304CDC"/>
    <w:rsid w:val="00323873"/>
    <w:rsid w:val="00356F74"/>
    <w:rsid w:val="003623E1"/>
    <w:rsid w:val="00367C2B"/>
    <w:rsid w:val="003B48A5"/>
    <w:rsid w:val="003B7F7D"/>
    <w:rsid w:val="003C4D55"/>
    <w:rsid w:val="003E4F0B"/>
    <w:rsid w:val="00405DAC"/>
    <w:rsid w:val="004068E1"/>
    <w:rsid w:val="004135BC"/>
    <w:rsid w:val="00432252"/>
    <w:rsid w:val="00452108"/>
    <w:rsid w:val="0046142B"/>
    <w:rsid w:val="00464962"/>
    <w:rsid w:val="00465F61"/>
    <w:rsid w:val="004B15FA"/>
    <w:rsid w:val="004B3E8A"/>
    <w:rsid w:val="004B6C95"/>
    <w:rsid w:val="004B7C8E"/>
    <w:rsid w:val="004C73A0"/>
    <w:rsid w:val="004D0ED6"/>
    <w:rsid w:val="004D12A2"/>
    <w:rsid w:val="004E4ECA"/>
    <w:rsid w:val="00524035"/>
    <w:rsid w:val="00524040"/>
    <w:rsid w:val="0052419C"/>
    <w:rsid w:val="00530B50"/>
    <w:rsid w:val="00532E43"/>
    <w:rsid w:val="00534F1C"/>
    <w:rsid w:val="0055325D"/>
    <w:rsid w:val="005553BE"/>
    <w:rsid w:val="00580CCF"/>
    <w:rsid w:val="00581F82"/>
    <w:rsid w:val="00596285"/>
    <w:rsid w:val="005B4E7F"/>
    <w:rsid w:val="005C69E2"/>
    <w:rsid w:val="005D7830"/>
    <w:rsid w:val="005F3C58"/>
    <w:rsid w:val="006037C3"/>
    <w:rsid w:val="00606916"/>
    <w:rsid w:val="00607248"/>
    <w:rsid w:val="0061753C"/>
    <w:rsid w:val="00633DFF"/>
    <w:rsid w:val="00642727"/>
    <w:rsid w:val="00657031"/>
    <w:rsid w:val="006578D1"/>
    <w:rsid w:val="00670751"/>
    <w:rsid w:val="00674338"/>
    <w:rsid w:val="0068434F"/>
    <w:rsid w:val="006851D4"/>
    <w:rsid w:val="00691A20"/>
    <w:rsid w:val="006A3C2A"/>
    <w:rsid w:val="006B7774"/>
    <w:rsid w:val="006F4F90"/>
    <w:rsid w:val="00706BFF"/>
    <w:rsid w:val="007402D5"/>
    <w:rsid w:val="007418FF"/>
    <w:rsid w:val="007569A0"/>
    <w:rsid w:val="00757BDE"/>
    <w:rsid w:val="00757D0B"/>
    <w:rsid w:val="00770E8A"/>
    <w:rsid w:val="007726A9"/>
    <w:rsid w:val="00774EA8"/>
    <w:rsid w:val="00783E9C"/>
    <w:rsid w:val="007958F9"/>
    <w:rsid w:val="007B042D"/>
    <w:rsid w:val="007E764A"/>
    <w:rsid w:val="007F068C"/>
    <w:rsid w:val="00803EFA"/>
    <w:rsid w:val="00811995"/>
    <w:rsid w:val="00832357"/>
    <w:rsid w:val="00836D09"/>
    <w:rsid w:val="008453E3"/>
    <w:rsid w:val="00845D86"/>
    <w:rsid w:val="00873F48"/>
    <w:rsid w:val="00877009"/>
    <w:rsid w:val="0088043C"/>
    <w:rsid w:val="008A7662"/>
    <w:rsid w:val="008B1E4D"/>
    <w:rsid w:val="008C10B0"/>
    <w:rsid w:val="008E316D"/>
    <w:rsid w:val="00901FB8"/>
    <w:rsid w:val="00903065"/>
    <w:rsid w:val="00903EFB"/>
    <w:rsid w:val="00944583"/>
    <w:rsid w:val="009506ED"/>
    <w:rsid w:val="0099376C"/>
    <w:rsid w:val="00995F96"/>
    <w:rsid w:val="009A5307"/>
    <w:rsid w:val="009C367C"/>
    <w:rsid w:val="009C7404"/>
    <w:rsid w:val="009E53F7"/>
    <w:rsid w:val="009E7961"/>
    <w:rsid w:val="009F0824"/>
    <w:rsid w:val="009F2491"/>
    <w:rsid w:val="00A1401F"/>
    <w:rsid w:val="00A308C8"/>
    <w:rsid w:val="00A348DD"/>
    <w:rsid w:val="00A70841"/>
    <w:rsid w:val="00A7458B"/>
    <w:rsid w:val="00A76B68"/>
    <w:rsid w:val="00A86A9F"/>
    <w:rsid w:val="00A95E26"/>
    <w:rsid w:val="00AA16E2"/>
    <w:rsid w:val="00AB0D85"/>
    <w:rsid w:val="00AF0369"/>
    <w:rsid w:val="00AF68AF"/>
    <w:rsid w:val="00AF768C"/>
    <w:rsid w:val="00B010D3"/>
    <w:rsid w:val="00B0499B"/>
    <w:rsid w:val="00B40FA4"/>
    <w:rsid w:val="00B57371"/>
    <w:rsid w:val="00B776A7"/>
    <w:rsid w:val="00B84785"/>
    <w:rsid w:val="00B958C6"/>
    <w:rsid w:val="00BB317D"/>
    <w:rsid w:val="00BB3DB8"/>
    <w:rsid w:val="00BC5A3C"/>
    <w:rsid w:val="00BD0135"/>
    <w:rsid w:val="00BD3CC3"/>
    <w:rsid w:val="00BD3E31"/>
    <w:rsid w:val="00BD64C8"/>
    <w:rsid w:val="00BE708C"/>
    <w:rsid w:val="00BF6016"/>
    <w:rsid w:val="00C045DB"/>
    <w:rsid w:val="00C203FE"/>
    <w:rsid w:val="00C5431E"/>
    <w:rsid w:val="00C91069"/>
    <w:rsid w:val="00CA3347"/>
    <w:rsid w:val="00CA7AE5"/>
    <w:rsid w:val="00CB3DCB"/>
    <w:rsid w:val="00CD0FAC"/>
    <w:rsid w:val="00D10486"/>
    <w:rsid w:val="00D147A5"/>
    <w:rsid w:val="00D33992"/>
    <w:rsid w:val="00D45313"/>
    <w:rsid w:val="00D7017B"/>
    <w:rsid w:val="00D71794"/>
    <w:rsid w:val="00D7708A"/>
    <w:rsid w:val="00D815A9"/>
    <w:rsid w:val="00DA2E38"/>
    <w:rsid w:val="00DA59E8"/>
    <w:rsid w:val="00DB2B9F"/>
    <w:rsid w:val="00DB303C"/>
    <w:rsid w:val="00DB34D2"/>
    <w:rsid w:val="00DB788D"/>
    <w:rsid w:val="00DD32A6"/>
    <w:rsid w:val="00DD4A68"/>
    <w:rsid w:val="00DD4C0F"/>
    <w:rsid w:val="00DD5B54"/>
    <w:rsid w:val="00DE6DBC"/>
    <w:rsid w:val="00E01421"/>
    <w:rsid w:val="00E141EF"/>
    <w:rsid w:val="00E212D8"/>
    <w:rsid w:val="00E24BE1"/>
    <w:rsid w:val="00E35838"/>
    <w:rsid w:val="00E36BD1"/>
    <w:rsid w:val="00E447B3"/>
    <w:rsid w:val="00E50208"/>
    <w:rsid w:val="00E62735"/>
    <w:rsid w:val="00E73295"/>
    <w:rsid w:val="00E961BD"/>
    <w:rsid w:val="00EB518D"/>
    <w:rsid w:val="00EC0FEB"/>
    <w:rsid w:val="00EF20E4"/>
    <w:rsid w:val="00F13AC0"/>
    <w:rsid w:val="00F250E6"/>
    <w:rsid w:val="00F35B2A"/>
    <w:rsid w:val="00F711F3"/>
    <w:rsid w:val="00F75540"/>
    <w:rsid w:val="00F84606"/>
    <w:rsid w:val="00FA2527"/>
    <w:rsid w:val="00FA35EA"/>
    <w:rsid w:val="00FC5EA9"/>
    <w:rsid w:val="00FD0F17"/>
    <w:rsid w:val="00FD456F"/>
    <w:rsid w:val="00FF119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9350B"/>
  <w15:chartTrackingRefBased/>
  <w15:docId w15:val="{B1978852-B649-AB4E-B32D-2093F2140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E9C"/>
    <w:pPr>
      <w:spacing w:after="160" w:line="259"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83E9C"/>
    <w:pPr>
      <w:spacing w:before="100" w:beforeAutospacing="1" w:after="100" w:afterAutospacing="1" w:line="240" w:lineRule="auto"/>
    </w:pPr>
    <w:rPr>
      <w:rFonts w:ascii="Times New Roman" w:eastAsiaTheme="minorEastAsia" w:hAnsi="Times New Roman" w:cs="Times New Roman"/>
      <w:sz w:val="20"/>
      <w:szCs w:val="20"/>
    </w:rPr>
  </w:style>
  <w:style w:type="character" w:customStyle="1" w:styleId="normaltextrun">
    <w:name w:val="normaltextrun"/>
    <w:basedOn w:val="DefaultParagraphFont"/>
    <w:rsid w:val="00783E9C"/>
  </w:style>
  <w:style w:type="character" w:customStyle="1" w:styleId="apple-converted-space">
    <w:name w:val="apple-converted-space"/>
    <w:basedOn w:val="DefaultParagraphFont"/>
    <w:rsid w:val="00783E9C"/>
  </w:style>
  <w:style w:type="paragraph" w:styleId="NormalWeb">
    <w:name w:val="Normal (Web)"/>
    <w:basedOn w:val="Normal"/>
    <w:uiPriority w:val="99"/>
    <w:unhideWhenUsed/>
    <w:rsid w:val="004B6C95"/>
    <w:pPr>
      <w:spacing w:before="100" w:beforeAutospacing="1" w:after="100" w:afterAutospacing="1" w:line="240" w:lineRule="auto"/>
    </w:pPr>
    <w:rPr>
      <w:rFonts w:ascii="Times New Roman" w:eastAsia="Times New Roman" w:hAnsi="Times New Roman" w:cs="Times New Roman"/>
      <w:sz w:val="24"/>
      <w:szCs w:val="24"/>
      <w:lang w:bidi="he-IL"/>
    </w:rPr>
  </w:style>
  <w:style w:type="character" w:styleId="Hyperlink">
    <w:name w:val="Hyperlink"/>
    <w:basedOn w:val="DefaultParagraphFont"/>
    <w:uiPriority w:val="99"/>
    <w:unhideWhenUsed/>
    <w:rsid w:val="00845D86"/>
    <w:rPr>
      <w:color w:val="0563C1" w:themeColor="hyperlink"/>
      <w:u w:val="single"/>
    </w:rPr>
  </w:style>
  <w:style w:type="character" w:styleId="FollowedHyperlink">
    <w:name w:val="FollowedHyperlink"/>
    <w:basedOn w:val="DefaultParagraphFont"/>
    <w:uiPriority w:val="99"/>
    <w:semiHidden/>
    <w:unhideWhenUsed/>
    <w:rsid w:val="003B7F7D"/>
    <w:rPr>
      <w:color w:val="954F72" w:themeColor="followedHyperlink"/>
      <w:u w:val="single"/>
    </w:rPr>
  </w:style>
  <w:style w:type="character" w:styleId="UnresolvedMention">
    <w:name w:val="Unresolved Mention"/>
    <w:basedOn w:val="DefaultParagraphFont"/>
    <w:uiPriority w:val="99"/>
    <w:semiHidden/>
    <w:unhideWhenUsed/>
    <w:rsid w:val="00FF119B"/>
    <w:rPr>
      <w:color w:val="605E5C"/>
      <w:shd w:val="clear" w:color="auto" w:fill="E1DFDD"/>
    </w:rPr>
  </w:style>
  <w:style w:type="paragraph" w:styleId="ListParagraph">
    <w:name w:val="List Paragraph"/>
    <w:basedOn w:val="Normal"/>
    <w:uiPriority w:val="34"/>
    <w:qFormat/>
    <w:rsid w:val="003C4D55"/>
    <w:pPr>
      <w:spacing w:after="0" w:line="240" w:lineRule="auto"/>
      <w:ind w:left="720"/>
      <w:contextualSpacing/>
    </w:pPr>
    <w:rPr>
      <w:rFonts w:ascii="Times New Roman" w:eastAsia="Times New Roman" w:hAnsi="Times New Roman" w:cs="Times New Roman"/>
      <w:sz w:val="24"/>
      <w:szCs w:val="2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3462">
      <w:bodyDiv w:val="1"/>
      <w:marLeft w:val="0"/>
      <w:marRight w:val="0"/>
      <w:marTop w:val="0"/>
      <w:marBottom w:val="0"/>
      <w:divBdr>
        <w:top w:val="none" w:sz="0" w:space="0" w:color="auto"/>
        <w:left w:val="none" w:sz="0" w:space="0" w:color="auto"/>
        <w:bottom w:val="none" w:sz="0" w:space="0" w:color="auto"/>
        <w:right w:val="none" w:sz="0" w:space="0" w:color="auto"/>
      </w:divBdr>
    </w:div>
    <w:div w:id="18774172">
      <w:bodyDiv w:val="1"/>
      <w:marLeft w:val="0"/>
      <w:marRight w:val="0"/>
      <w:marTop w:val="0"/>
      <w:marBottom w:val="0"/>
      <w:divBdr>
        <w:top w:val="none" w:sz="0" w:space="0" w:color="auto"/>
        <w:left w:val="none" w:sz="0" w:space="0" w:color="auto"/>
        <w:bottom w:val="none" w:sz="0" w:space="0" w:color="auto"/>
        <w:right w:val="none" w:sz="0" w:space="0" w:color="auto"/>
      </w:divBdr>
      <w:divsChild>
        <w:div w:id="734278169">
          <w:marLeft w:val="0"/>
          <w:marRight w:val="0"/>
          <w:marTop w:val="0"/>
          <w:marBottom w:val="0"/>
          <w:divBdr>
            <w:top w:val="none" w:sz="0" w:space="0" w:color="auto"/>
            <w:left w:val="none" w:sz="0" w:space="0" w:color="auto"/>
            <w:bottom w:val="none" w:sz="0" w:space="0" w:color="auto"/>
            <w:right w:val="none" w:sz="0" w:space="0" w:color="auto"/>
          </w:divBdr>
          <w:divsChild>
            <w:div w:id="1927417584">
              <w:marLeft w:val="0"/>
              <w:marRight w:val="0"/>
              <w:marTop w:val="0"/>
              <w:marBottom w:val="0"/>
              <w:divBdr>
                <w:top w:val="none" w:sz="0" w:space="0" w:color="auto"/>
                <w:left w:val="none" w:sz="0" w:space="0" w:color="auto"/>
                <w:bottom w:val="none" w:sz="0" w:space="0" w:color="auto"/>
                <w:right w:val="none" w:sz="0" w:space="0" w:color="auto"/>
              </w:divBdr>
              <w:divsChild>
                <w:div w:id="83434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77023">
      <w:bodyDiv w:val="1"/>
      <w:marLeft w:val="0"/>
      <w:marRight w:val="0"/>
      <w:marTop w:val="0"/>
      <w:marBottom w:val="0"/>
      <w:divBdr>
        <w:top w:val="none" w:sz="0" w:space="0" w:color="auto"/>
        <w:left w:val="none" w:sz="0" w:space="0" w:color="auto"/>
        <w:bottom w:val="none" w:sz="0" w:space="0" w:color="auto"/>
        <w:right w:val="none" w:sz="0" w:space="0" w:color="auto"/>
      </w:divBdr>
    </w:div>
    <w:div w:id="324018464">
      <w:bodyDiv w:val="1"/>
      <w:marLeft w:val="0"/>
      <w:marRight w:val="0"/>
      <w:marTop w:val="0"/>
      <w:marBottom w:val="0"/>
      <w:divBdr>
        <w:top w:val="none" w:sz="0" w:space="0" w:color="auto"/>
        <w:left w:val="none" w:sz="0" w:space="0" w:color="auto"/>
        <w:bottom w:val="none" w:sz="0" w:space="0" w:color="auto"/>
        <w:right w:val="none" w:sz="0" w:space="0" w:color="auto"/>
      </w:divBdr>
      <w:divsChild>
        <w:div w:id="1001547417">
          <w:marLeft w:val="0"/>
          <w:marRight w:val="0"/>
          <w:marTop w:val="0"/>
          <w:marBottom w:val="0"/>
          <w:divBdr>
            <w:top w:val="none" w:sz="0" w:space="0" w:color="auto"/>
            <w:left w:val="none" w:sz="0" w:space="0" w:color="auto"/>
            <w:bottom w:val="none" w:sz="0" w:space="0" w:color="auto"/>
            <w:right w:val="none" w:sz="0" w:space="0" w:color="auto"/>
          </w:divBdr>
          <w:divsChild>
            <w:div w:id="1551310321">
              <w:marLeft w:val="0"/>
              <w:marRight w:val="0"/>
              <w:marTop w:val="0"/>
              <w:marBottom w:val="0"/>
              <w:divBdr>
                <w:top w:val="none" w:sz="0" w:space="0" w:color="auto"/>
                <w:left w:val="none" w:sz="0" w:space="0" w:color="auto"/>
                <w:bottom w:val="none" w:sz="0" w:space="0" w:color="auto"/>
                <w:right w:val="none" w:sz="0" w:space="0" w:color="auto"/>
              </w:divBdr>
              <w:divsChild>
                <w:div w:id="34976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760175">
      <w:bodyDiv w:val="1"/>
      <w:marLeft w:val="0"/>
      <w:marRight w:val="0"/>
      <w:marTop w:val="0"/>
      <w:marBottom w:val="0"/>
      <w:divBdr>
        <w:top w:val="none" w:sz="0" w:space="0" w:color="auto"/>
        <w:left w:val="none" w:sz="0" w:space="0" w:color="auto"/>
        <w:bottom w:val="none" w:sz="0" w:space="0" w:color="auto"/>
        <w:right w:val="none" w:sz="0" w:space="0" w:color="auto"/>
      </w:divBdr>
      <w:divsChild>
        <w:div w:id="1288704409">
          <w:marLeft w:val="0"/>
          <w:marRight w:val="0"/>
          <w:marTop w:val="0"/>
          <w:marBottom w:val="0"/>
          <w:divBdr>
            <w:top w:val="none" w:sz="0" w:space="0" w:color="auto"/>
            <w:left w:val="none" w:sz="0" w:space="0" w:color="auto"/>
            <w:bottom w:val="none" w:sz="0" w:space="0" w:color="auto"/>
            <w:right w:val="none" w:sz="0" w:space="0" w:color="auto"/>
          </w:divBdr>
          <w:divsChild>
            <w:div w:id="1587421502">
              <w:marLeft w:val="0"/>
              <w:marRight w:val="0"/>
              <w:marTop w:val="0"/>
              <w:marBottom w:val="0"/>
              <w:divBdr>
                <w:top w:val="none" w:sz="0" w:space="0" w:color="auto"/>
                <w:left w:val="none" w:sz="0" w:space="0" w:color="auto"/>
                <w:bottom w:val="none" w:sz="0" w:space="0" w:color="auto"/>
                <w:right w:val="none" w:sz="0" w:space="0" w:color="auto"/>
              </w:divBdr>
              <w:divsChild>
                <w:div w:id="200215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750217">
      <w:bodyDiv w:val="1"/>
      <w:marLeft w:val="0"/>
      <w:marRight w:val="0"/>
      <w:marTop w:val="0"/>
      <w:marBottom w:val="0"/>
      <w:divBdr>
        <w:top w:val="none" w:sz="0" w:space="0" w:color="auto"/>
        <w:left w:val="none" w:sz="0" w:space="0" w:color="auto"/>
        <w:bottom w:val="none" w:sz="0" w:space="0" w:color="auto"/>
        <w:right w:val="none" w:sz="0" w:space="0" w:color="auto"/>
      </w:divBdr>
    </w:div>
    <w:div w:id="690496631">
      <w:bodyDiv w:val="1"/>
      <w:marLeft w:val="0"/>
      <w:marRight w:val="0"/>
      <w:marTop w:val="0"/>
      <w:marBottom w:val="0"/>
      <w:divBdr>
        <w:top w:val="none" w:sz="0" w:space="0" w:color="auto"/>
        <w:left w:val="none" w:sz="0" w:space="0" w:color="auto"/>
        <w:bottom w:val="none" w:sz="0" w:space="0" w:color="auto"/>
        <w:right w:val="none" w:sz="0" w:space="0" w:color="auto"/>
      </w:divBdr>
    </w:div>
    <w:div w:id="713695825">
      <w:bodyDiv w:val="1"/>
      <w:marLeft w:val="0"/>
      <w:marRight w:val="0"/>
      <w:marTop w:val="0"/>
      <w:marBottom w:val="0"/>
      <w:divBdr>
        <w:top w:val="none" w:sz="0" w:space="0" w:color="auto"/>
        <w:left w:val="none" w:sz="0" w:space="0" w:color="auto"/>
        <w:bottom w:val="none" w:sz="0" w:space="0" w:color="auto"/>
        <w:right w:val="none" w:sz="0" w:space="0" w:color="auto"/>
      </w:divBdr>
      <w:divsChild>
        <w:div w:id="561914625">
          <w:marLeft w:val="0"/>
          <w:marRight w:val="0"/>
          <w:marTop w:val="0"/>
          <w:marBottom w:val="0"/>
          <w:divBdr>
            <w:top w:val="none" w:sz="0" w:space="0" w:color="auto"/>
            <w:left w:val="none" w:sz="0" w:space="0" w:color="auto"/>
            <w:bottom w:val="none" w:sz="0" w:space="0" w:color="auto"/>
            <w:right w:val="none" w:sz="0" w:space="0" w:color="auto"/>
          </w:divBdr>
          <w:divsChild>
            <w:div w:id="274603972">
              <w:marLeft w:val="0"/>
              <w:marRight w:val="0"/>
              <w:marTop w:val="0"/>
              <w:marBottom w:val="0"/>
              <w:divBdr>
                <w:top w:val="none" w:sz="0" w:space="0" w:color="auto"/>
                <w:left w:val="none" w:sz="0" w:space="0" w:color="auto"/>
                <w:bottom w:val="none" w:sz="0" w:space="0" w:color="auto"/>
                <w:right w:val="none" w:sz="0" w:space="0" w:color="auto"/>
              </w:divBdr>
              <w:divsChild>
                <w:div w:id="36656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65414">
          <w:marLeft w:val="0"/>
          <w:marRight w:val="0"/>
          <w:marTop w:val="0"/>
          <w:marBottom w:val="0"/>
          <w:divBdr>
            <w:top w:val="none" w:sz="0" w:space="0" w:color="auto"/>
            <w:left w:val="none" w:sz="0" w:space="0" w:color="auto"/>
            <w:bottom w:val="none" w:sz="0" w:space="0" w:color="auto"/>
            <w:right w:val="none" w:sz="0" w:space="0" w:color="auto"/>
          </w:divBdr>
          <w:divsChild>
            <w:div w:id="407463220">
              <w:marLeft w:val="0"/>
              <w:marRight w:val="0"/>
              <w:marTop w:val="0"/>
              <w:marBottom w:val="0"/>
              <w:divBdr>
                <w:top w:val="none" w:sz="0" w:space="0" w:color="auto"/>
                <w:left w:val="none" w:sz="0" w:space="0" w:color="auto"/>
                <w:bottom w:val="none" w:sz="0" w:space="0" w:color="auto"/>
                <w:right w:val="none" w:sz="0" w:space="0" w:color="auto"/>
              </w:divBdr>
              <w:divsChild>
                <w:div w:id="180061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985411">
      <w:bodyDiv w:val="1"/>
      <w:marLeft w:val="0"/>
      <w:marRight w:val="0"/>
      <w:marTop w:val="0"/>
      <w:marBottom w:val="0"/>
      <w:divBdr>
        <w:top w:val="none" w:sz="0" w:space="0" w:color="auto"/>
        <w:left w:val="none" w:sz="0" w:space="0" w:color="auto"/>
        <w:bottom w:val="none" w:sz="0" w:space="0" w:color="auto"/>
        <w:right w:val="none" w:sz="0" w:space="0" w:color="auto"/>
      </w:divBdr>
    </w:div>
    <w:div w:id="833683801">
      <w:bodyDiv w:val="1"/>
      <w:marLeft w:val="0"/>
      <w:marRight w:val="0"/>
      <w:marTop w:val="0"/>
      <w:marBottom w:val="0"/>
      <w:divBdr>
        <w:top w:val="none" w:sz="0" w:space="0" w:color="auto"/>
        <w:left w:val="none" w:sz="0" w:space="0" w:color="auto"/>
        <w:bottom w:val="none" w:sz="0" w:space="0" w:color="auto"/>
        <w:right w:val="none" w:sz="0" w:space="0" w:color="auto"/>
      </w:divBdr>
      <w:divsChild>
        <w:div w:id="1991785097">
          <w:marLeft w:val="0"/>
          <w:marRight w:val="0"/>
          <w:marTop w:val="0"/>
          <w:marBottom w:val="0"/>
          <w:divBdr>
            <w:top w:val="none" w:sz="0" w:space="0" w:color="auto"/>
            <w:left w:val="none" w:sz="0" w:space="0" w:color="auto"/>
            <w:bottom w:val="none" w:sz="0" w:space="0" w:color="auto"/>
            <w:right w:val="none" w:sz="0" w:space="0" w:color="auto"/>
          </w:divBdr>
          <w:divsChild>
            <w:div w:id="1925071049">
              <w:marLeft w:val="0"/>
              <w:marRight w:val="0"/>
              <w:marTop w:val="0"/>
              <w:marBottom w:val="0"/>
              <w:divBdr>
                <w:top w:val="none" w:sz="0" w:space="0" w:color="auto"/>
                <w:left w:val="none" w:sz="0" w:space="0" w:color="auto"/>
                <w:bottom w:val="none" w:sz="0" w:space="0" w:color="auto"/>
                <w:right w:val="none" w:sz="0" w:space="0" w:color="auto"/>
              </w:divBdr>
              <w:divsChild>
                <w:div w:id="101627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272600">
      <w:bodyDiv w:val="1"/>
      <w:marLeft w:val="0"/>
      <w:marRight w:val="0"/>
      <w:marTop w:val="0"/>
      <w:marBottom w:val="0"/>
      <w:divBdr>
        <w:top w:val="none" w:sz="0" w:space="0" w:color="auto"/>
        <w:left w:val="none" w:sz="0" w:space="0" w:color="auto"/>
        <w:bottom w:val="none" w:sz="0" w:space="0" w:color="auto"/>
        <w:right w:val="none" w:sz="0" w:space="0" w:color="auto"/>
      </w:divBdr>
    </w:div>
    <w:div w:id="1046177839">
      <w:bodyDiv w:val="1"/>
      <w:marLeft w:val="0"/>
      <w:marRight w:val="0"/>
      <w:marTop w:val="0"/>
      <w:marBottom w:val="0"/>
      <w:divBdr>
        <w:top w:val="none" w:sz="0" w:space="0" w:color="auto"/>
        <w:left w:val="none" w:sz="0" w:space="0" w:color="auto"/>
        <w:bottom w:val="none" w:sz="0" w:space="0" w:color="auto"/>
        <w:right w:val="none" w:sz="0" w:space="0" w:color="auto"/>
      </w:divBdr>
    </w:div>
    <w:div w:id="1049692232">
      <w:bodyDiv w:val="1"/>
      <w:marLeft w:val="0"/>
      <w:marRight w:val="0"/>
      <w:marTop w:val="0"/>
      <w:marBottom w:val="0"/>
      <w:divBdr>
        <w:top w:val="none" w:sz="0" w:space="0" w:color="auto"/>
        <w:left w:val="none" w:sz="0" w:space="0" w:color="auto"/>
        <w:bottom w:val="none" w:sz="0" w:space="0" w:color="auto"/>
        <w:right w:val="none" w:sz="0" w:space="0" w:color="auto"/>
      </w:divBdr>
      <w:divsChild>
        <w:div w:id="777138825">
          <w:marLeft w:val="0"/>
          <w:marRight w:val="0"/>
          <w:marTop w:val="0"/>
          <w:marBottom w:val="0"/>
          <w:divBdr>
            <w:top w:val="none" w:sz="0" w:space="0" w:color="auto"/>
            <w:left w:val="none" w:sz="0" w:space="0" w:color="auto"/>
            <w:bottom w:val="none" w:sz="0" w:space="0" w:color="auto"/>
            <w:right w:val="none" w:sz="0" w:space="0" w:color="auto"/>
          </w:divBdr>
          <w:divsChild>
            <w:div w:id="1169293637">
              <w:marLeft w:val="0"/>
              <w:marRight w:val="0"/>
              <w:marTop w:val="0"/>
              <w:marBottom w:val="0"/>
              <w:divBdr>
                <w:top w:val="none" w:sz="0" w:space="0" w:color="auto"/>
                <w:left w:val="none" w:sz="0" w:space="0" w:color="auto"/>
                <w:bottom w:val="none" w:sz="0" w:space="0" w:color="auto"/>
                <w:right w:val="none" w:sz="0" w:space="0" w:color="auto"/>
              </w:divBdr>
              <w:divsChild>
                <w:div w:id="168831731">
                  <w:marLeft w:val="0"/>
                  <w:marRight w:val="0"/>
                  <w:marTop w:val="0"/>
                  <w:marBottom w:val="0"/>
                  <w:divBdr>
                    <w:top w:val="none" w:sz="0" w:space="0" w:color="auto"/>
                    <w:left w:val="none" w:sz="0" w:space="0" w:color="auto"/>
                    <w:bottom w:val="none" w:sz="0" w:space="0" w:color="auto"/>
                    <w:right w:val="none" w:sz="0" w:space="0" w:color="auto"/>
                  </w:divBdr>
                  <w:divsChild>
                    <w:div w:id="138641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717292">
      <w:bodyDiv w:val="1"/>
      <w:marLeft w:val="0"/>
      <w:marRight w:val="0"/>
      <w:marTop w:val="0"/>
      <w:marBottom w:val="0"/>
      <w:divBdr>
        <w:top w:val="none" w:sz="0" w:space="0" w:color="auto"/>
        <w:left w:val="none" w:sz="0" w:space="0" w:color="auto"/>
        <w:bottom w:val="none" w:sz="0" w:space="0" w:color="auto"/>
        <w:right w:val="none" w:sz="0" w:space="0" w:color="auto"/>
      </w:divBdr>
      <w:divsChild>
        <w:div w:id="1435780286">
          <w:marLeft w:val="547"/>
          <w:marRight w:val="0"/>
          <w:marTop w:val="200"/>
          <w:marBottom w:val="0"/>
          <w:divBdr>
            <w:top w:val="none" w:sz="0" w:space="0" w:color="auto"/>
            <w:left w:val="none" w:sz="0" w:space="0" w:color="auto"/>
            <w:bottom w:val="none" w:sz="0" w:space="0" w:color="auto"/>
            <w:right w:val="none" w:sz="0" w:space="0" w:color="auto"/>
          </w:divBdr>
        </w:div>
      </w:divsChild>
    </w:div>
    <w:div w:id="1777091962">
      <w:bodyDiv w:val="1"/>
      <w:marLeft w:val="0"/>
      <w:marRight w:val="0"/>
      <w:marTop w:val="0"/>
      <w:marBottom w:val="0"/>
      <w:divBdr>
        <w:top w:val="none" w:sz="0" w:space="0" w:color="auto"/>
        <w:left w:val="none" w:sz="0" w:space="0" w:color="auto"/>
        <w:bottom w:val="none" w:sz="0" w:space="0" w:color="auto"/>
        <w:right w:val="none" w:sz="0" w:space="0" w:color="auto"/>
      </w:divBdr>
      <w:divsChild>
        <w:div w:id="149251599">
          <w:marLeft w:val="0"/>
          <w:marRight w:val="0"/>
          <w:marTop w:val="0"/>
          <w:marBottom w:val="0"/>
          <w:divBdr>
            <w:top w:val="none" w:sz="0" w:space="0" w:color="auto"/>
            <w:left w:val="none" w:sz="0" w:space="0" w:color="auto"/>
            <w:bottom w:val="none" w:sz="0" w:space="0" w:color="auto"/>
            <w:right w:val="none" w:sz="0" w:space="0" w:color="auto"/>
          </w:divBdr>
          <w:divsChild>
            <w:div w:id="1801730019">
              <w:marLeft w:val="0"/>
              <w:marRight w:val="0"/>
              <w:marTop w:val="0"/>
              <w:marBottom w:val="0"/>
              <w:divBdr>
                <w:top w:val="none" w:sz="0" w:space="0" w:color="auto"/>
                <w:left w:val="none" w:sz="0" w:space="0" w:color="auto"/>
                <w:bottom w:val="none" w:sz="0" w:space="0" w:color="auto"/>
                <w:right w:val="none" w:sz="0" w:space="0" w:color="auto"/>
              </w:divBdr>
              <w:divsChild>
                <w:div w:id="147891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14793">
          <w:marLeft w:val="0"/>
          <w:marRight w:val="0"/>
          <w:marTop w:val="0"/>
          <w:marBottom w:val="0"/>
          <w:divBdr>
            <w:top w:val="none" w:sz="0" w:space="0" w:color="auto"/>
            <w:left w:val="none" w:sz="0" w:space="0" w:color="auto"/>
            <w:bottom w:val="none" w:sz="0" w:space="0" w:color="auto"/>
            <w:right w:val="none" w:sz="0" w:space="0" w:color="auto"/>
          </w:divBdr>
          <w:divsChild>
            <w:div w:id="2138256209">
              <w:marLeft w:val="0"/>
              <w:marRight w:val="0"/>
              <w:marTop w:val="0"/>
              <w:marBottom w:val="0"/>
              <w:divBdr>
                <w:top w:val="none" w:sz="0" w:space="0" w:color="auto"/>
                <w:left w:val="none" w:sz="0" w:space="0" w:color="auto"/>
                <w:bottom w:val="none" w:sz="0" w:space="0" w:color="auto"/>
                <w:right w:val="none" w:sz="0" w:space="0" w:color="auto"/>
              </w:divBdr>
              <w:divsChild>
                <w:div w:id="19309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496215">
      <w:bodyDiv w:val="1"/>
      <w:marLeft w:val="0"/>
      <w:marRight w:val="0"/>
      <w:marTop w:val="0"/>
      <w:marBottom w:val="0"/>
      <w:divBdr>
        <w:top w:val="none" w:sz="0" w:space="0" w:color="auto"/>
        <w:left w:val="none" w:sz="0" w:space="0" w:color="auto"/>
        <w:bottom w:val="none" w:sz="0" w:space="0" w:color="auto"/>
        <w:right w:val="none" w:sz="0" w:space="0" w:color="auto"/>
      </w:divBdr>
    </w:div>
    <w:div w:id="1835143383">
      <w:bodyDiv w:val="1"/>
      <w:marLeft w:val="0"/>
      <w:marRight w:val="0"/>
      <w:marTop w:val="0"/>
      <w:marBottom w:val="0"/>
      <w:divBdr>
        <w:top w:val="none" w:sz="0" w:space="0" w:color="auto"/>
        <w:left w:val="none" w:sz="0" w:space="0" w:color="auto"/>
        <w:bottom w:val="none" w:sz="0" w:space="0" w:color="auto"/>
        <w:right w:val="none" w:sz="0" w:space="0" w:color="auto"/>
      </w:divBdr>
    </w:div>
    <w:div w:id="1853448105">
      <w:bodyDiv w:val="1"/>
      <w:marLeft w:val="0"/>
      <w:marRight w:val="0"/>
      <w:marTop w:val="0"/>
      <w:marBottom w:val="0"/>
      <w:divBdr>
        <w:top w:val="none" w:sz="0" w:space="0" w:color="auto"/>
        <w:left w:val="none" w:sz="0" w:space="0" w:color="auto"/>
        <w:bottom w:val="none" w:sz="0" w:space="0" w:color="auto"/>
        <w:right w:val="none" w:sz="0" w:space="0" w:color="auto"/>
      </w:divBdr>
    </w:div>
    <w:div w:id="1984390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encedirect-swb.orc.scoolaid.net/science/article/pii/S0305048316308234" TargetMode="External"/><Relationship Id="rId13" Type="http://schemas.openxmlformats.org/officeDocument/2006/relationships/hyperlink" Target="http://www.sciencedirect.com/science/article/abs/pii/S0268401219300969" TargetMode="External"/><Relationship Id="rId18" Type="http://schemas.openxmlformats.org/officeDocument/2006/relationships/hyperlink" Target="http://www.sciencedirect.com/science/article/abs/pii/S0164121218301638" TargetMode="External"/><Relationship Id="rId3" Type="http://schemas.openxmlformats.org/officeDocument/2006/relationships/settings" Target="settings.xml"/><Relationship Id="rId21" Type="http://schemas.openxmlformats.org/officeDocument/2006/relationships/hyperlink" Target="https://sciencedirect-swb.orc.scoolaid.net/science/article/pii/S0164070418305093" TargetMode="External"/><Relationship Id="rId7" Type="http://schemas.openxmlformats.org/officeDocument/2006/relationships/chart" Target="charts/chart3.xml"/><Relationship Id="rId12" Type="http://schemas.openxmlformats.org/officeDocument/2006/relationships/hyperlink" Target="https://nces.ed.gov/pubs2002/2002018.pdf" TargetMode="External"/><Relationship Id="rId17" Type="http://schemas.openxmlformats.org/officeDocument/2006/relationships/hyperlink" Target="https://sciencedirect-swb.orc.scoolaid.net/science/article/pii/S0272775701000450" TargetMode="External"/><Relationship Id="rId2" Type="http://schemas.openxmlformats.org/officeDocument/2006/relationships/styles" Target="styles.xml"/><Relationship Id="rId16" Type="http://schemas.openxmlformats.org/officeDocument/2006/relationships/hyperlink" Target="https://sciencedirect-swb.orc.scoolaid.net/science/article/pii/S0148296319300566" TargetMode="External"/><Relationship Id="rId20" Type="http://schemas.openxmlformats.org/officeDocument/2006/relationships/hyperlink" Target="https://sciencedirect-swb.orc.scoolaid.net/science/article/pii/S0378720617301313" TargetMode="Externa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hyperlink" Target="https://online-journals.org/index.php/i-jet/article/view/1901/2144" TargetMode="External"/><Relationship Id="rId24" Type="http://schemas.openxmlformats.org/officeDocument/2006/relationships/theme" Target="theme/theme1.xml"/><Relationship Id="rId5" Type="http://schemas.openxmlformats.org/officeDocument/2006/relationships/chart" Target="charts/chart1.xml"/><Relationship Id="rId15" Type="http://schemas.openxmlformats.org/officeDocument/2006/relationships/hyperlink" Target="https://sciencedirect-swb.orc.scoolaid.net/science/article/pii/S0164121219302079" TargetMode="External"/><Relationship Id="rId23" Type="http://schemas.openxmlformats.org/officeDocument/2006/relationships/fontTable" Target="fontTable.xml"/><Relationship Id="rId10" Type="http://schemas.openxmlformats.org/officeDocument/2006/relationships/hyperlink" Target="https://sciencedirect-swb.orc.scoolaid.net/science/article/pii/S1571066115000250" TargetMode="External"/><Relationship Id="rId19" Type="http://schemas.openxmlformats.org/officeDocument/2006/relationships/hyperlink" Target="https://sciencedirect-swb.orc.scoolaid.net/science/article/pii/S1567422319300626" TargetMode="External"/><Relationship Id="rId4" Type="http://schemas.openxmlformats.org/officeDocument/2006/relationships/webSettings" Target="webSettings.xml"/><Relationship Id="rId9" Type="http://schemas.openxmlformats.org/officeDocument/2006/relationships/hyperlink" Target="https://sciencedirect-swb.orc.scoolaid.net/science/article/pii/S0950584920301439" TargetMode="External"/><Relationship Id="rId14" Type="http://schemas.openxmlformats.org/officeDocument/2006/relationships/hyperlink" Target="http://www.jstor-swb.orc.scoolaid.net/stable/43604116" TargetMode="External"/><Relationship Id="rId22" Type="http://schemas.openxmlformats.org/officeDocument/2006/relationships/hyperlink" Target="http://www.pewresearch.org/internet/fact-sheet/mobile/"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lucy\Documents\Highschool%202021-22\SR%20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lucy/Documents/Highschool%202021-22/SR%20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lucy/Documents/Highschool%202021-22/SR%20RESULT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2000" b="0" i="0" u="none" strike="noStrike" kern="1200" spc="0" baseline="0">
                <a:solidFill>
                  <a:schemeClr val="tx1">
                    <a:lumMod val="65000"/>
                    <a:lumOff val="35000"/>
                  </a:schemeClr>
                </a:solidFill>
                <a:latin typeface="+mn-lt"/>
                <a:ea typeface="+mn-ea"/>
                <a:cs typeface="+mn-cs"/>
              </a:defRPr>
            </a:pPr>
            <a:r>
              <a:rPr lang="en-US" sz="1600"/>
              <a:t>'Average of HW Completed' by 'Time using the app'</a:t>
            </a:r>
          </a:p>
        </c:rich>
      </c:tx>
      <c:overlay val="0"/>
      <c:spPr>
        <a:noFill/>
        <a:ln>
          <a:noFill/>
        </a:ln>
        <a:effectLst/>
      </c:spPr>
      <c:txPr>
        <a:bodyPr rot="0" spcFirstLastPara="1" vertOverflow="ellipsis" vert="horz" wrap="square" anchor="ctr" anchorCtr="1"/>
        <a:lstStyle/>
        <a:p>
          <a:pPr>
            <a:defRPr sz="20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Average of HW Completed</c:v>
          </c:tx>
          <c:spPr>
            <a:solidFill>
              <a:schemeClr val="accent6"/>
            </a:solidFill>
            <a:ln>
              <a:noFill/>
            </a:ln>
            <a:effectLst/>
          </c:spPr>
          <c:invertIfNegative val="0"/>
          <c:dPt>
            <c:idx val="3"/>
            <c:invertIfNegative val="0"/>
            <c:bubble3D val="0"/>
            <c:spPr>
              <a:solidFill>
                <a:schemeClr val="accent2">
                  <a:lumMod val="75000"/>
                </a:schemeClr>
              </a:solidFill>
              <a:ln>
                <a:noFill/>
              </a:ln>
              <a:effectLst/>
            </c:spPr>
            <c:extLst>
              <c:ext xmlns:c16="http://schemas.microsoft.com/office/drawing/2014/chart" uri="{C3380CC4-5D6E-409C-BE32-E72D297353CC}">
                <c16:uniqueId val="{00000001-652C-6045-97F6-32ACB8F07523}"/>
              </c:ext>
            </c:extLst>
          </c:dPt>
          <c:dLbls>
            <c:spPr>
              <a:noFill/>
              <a:ln>
                <a:noFill/>
              </a:ln>
              <a:effectLst/>
            </c:spPr>
            <c:txPr>
              <a:bodyPr rot="0" spcFirstLastPara="1" vertOverflow="ellipsis" vert="horz" wrap="square" lIns="38100" tIns="19050" rIns="38100" bIns="19050" anchor="ctr" anchorCtr="1">
                <a:spAutoFit/>
              </a:bodyPr>
              <a:lstStyle/>
              <a:p>
                <a:pPr>
                  <a:defRPr sz="16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stdErr"/>
            <c:noEndCap val="0"/>
            <c:spPr>
              <a:noFill/>
              <a:ln w="19050" cap="flat" cmpd="sng" algn="ctr">
                <a:solidFill>
                  <a:schemeClr val="tx1">
                    <a:lumMod val="65000"/>
                    <a:lumOff val="35000"/>
                  </a:schemeClr>
                </a:solidFill>
                <a:round/>
              </a:ln>
              <a:effectLst/>
            </c:spPr>
          </c:errBars>
          <c:cat>
            <c:strRef>
              <c:f>'HW COMPLETED'!$L$32:$L$35</c:f>
              <c:strCache>
                <c:ptCount val="4"/>
                <c:pt idx="0">
                  <c:v>everyday</c:v>
                </c:pt>
                <c:pt idx="1">
                  <c:v>4-6 times per week</c:v>
                </c:pt>
                <c:pt idx="2">
                  <c:v>1-3 times per week</c:v>
                </c:pt>
                <c:pt idx="3">
                  <c:v>did not use app</c:v>
                </c:pt>
              </c:strCache>
            </c:strRef>
          </c:cat>
          <c:val>
            <c:numRef>
              <c:f>'HW COMPLETED'!$K$32:$K$35</c:f>
              <c:numCache>
                <c:formatCode>0.00%</c:formatCode>
                <c:ptCount val="4"/>
                <c:pt idx="0" formatCode="0%">
                  <c:v>0.83</c:v>
                </c:pt>
                <c:pt idx="1">
                  <c:v>0.875</c:v>
                </c:pt>
                <c:pt idx="2">
                  <c:v>0.625</c:v>
                </c:pt>
                <c:pt idx="3" formatCode="0%">
                  <c:v>0.75</c:v>
                </c:pt>
              </c:numCache>
            </c:numRef>
          </c:val>
          <c:extLst>
            <c:ext xmlns:c16="http://schemas.microsoft.com/office/drawing/2014/chart" uri="{C3380CC4-5D6E-409C-BE32-E72D297353CC}">
              <c16:uniqueId val="{00000002-652C-6045-97F6-32ACB8F07523}"/>
            </c:ext>
          </c:extLst>
        </c:ser>
        <c:dLbls>
          <c:dLblPos val="ctr"/>
          <c:showLegendKey val="0"/>
          <c:showVal val="1"/>
          <c:showCatName val="0"/>
          <c:showSerName val="0"/>
          <c:showPercent val="0"/>
          <c:showBubbleSize val="0"/>
        </c:dLbls>
        <c:gapWidth val="33"/>
        <c:overlap val="-30"/>
        <c:axId val="1443724416"/>
        <c:axId val="1443734352"/>
      </c:barChart>
      <c:catAx>
        <c:axId val="1443724416"/>
        <c:scaling>
          <c:orientation val="minMax"/>
        </c:scaling>
        <c:delete val="0"/>
        <c:axPos val="b"/>
        <c:title>
          <c:tx>
            <c:rich>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r>
                  <a:rPr lang="en-US" sz="1400"/>
                  <a:t>Time using the app</a:t>
                </a:r>
              </a:p>
            </c:rich>
          </c:tx>
          <c:layout>
            <c:manualLayout>
              <c:xMode val="edge"/>
              <c:yMode val="edge"/>
              <c:x val="0.4559432500971341"/>
              <c:y val="0.91271428571428559"/>
            </c:manualLayout>
          </c:layout>
          <c:overlay val="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443734352"/>
        <c:crosses val="autoZero"/>
        <c:auto val="1"/>
        <c:lblAlgn val="ctr"/>
        <c:lblOffset val="100"/>
        <c:noMultiLvlLbl val="0"/>
      </c:catAx>
      <c:valAx>
        <c:axId val="1443734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r>
                  <a:rPr lang="en-US" sz="1400"/>
                  <a:t>Average of HW Completed</a:t>
                </a:r>
              </a:p>
            </c:rich>
          </c:tx>
          <c:overlay val="0"/>
          <c:spPr>
            <a:noFill/>
            <a:ln>
              <a:noFill/>
            </a:ln>
            <a:effectLst/>
          </c:spPr>
          <c:txPr>
            <a:bodyPr rot="-540000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4437244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Experimental</a:t>
            </a:r>
            <a:r>
              <a:rPr lang="en-US" baseline="0"/>
              <a:t> Group Stress Averages</a:t>
            </a:r>
            <a:r>
              <a:rPr lang="en-US"/>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STRESS!$H$30</c:f>
              <c:strCache>
                <c:ptCount val="1"/>
                <c:pt idx="0">
                  <c:v>STRESS </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6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stdErr"/>
            <c:noEndCap val="0"/>
            <c:spPr>
              <a:noFill/>
              <a:ln w="19050" cap="flat" cmpd="sng" algn="ctr">
                <a:solidFill>
                  <a:schemeClr val="tx1">
                    <a:lumMod val="65000"/>
                    <a:lumOff val="35000"/>
                  </a:schemeClr>
                </a:solidFill>
                <a:round/>
              </a:ln>
              <a:effectLst/>
            </c:spPr>
          </c:errBars>
          <c:cat>
            <c:strRef>
              <c:f>STRESS!$G$31:$G$32</c:f>
              <c:strCache>
                <c:ptCount val="2"/>
                <c:pt idx="0">
                  <c:v>BASELINE AVERAGE</c:v>
                </c:pt>
                <c:pt idx="1">
                  <c:v>END OF STUDY AVERAGE</c:v>
                </c:pt>
              </c:strCache>
            </c:strRef>
          </c:cat>
          <c:val>
            <c:numRef>
              <c:f>STRESS!$H$31:$H$32</c:f>
              <c:numCache>
                <c:formatCode>General</c:formatCode>
                <c:ptCount val="2"/>
                <c:pt idx="0">
                  <c:v>6.7</c:v>
                </c:pt>
                <c:pt idx="1">
                  <c:v>5.4</c:v>
                </c:pt>
              </c:numCache>
            </c:numRef>
          </c:val>
          <c:extLst>
            <c:ext xmlns:c16="http://schemas.microsoft.com/office/drawing/2014/chart" uri="{C3380CC4-5D6E-409C-BE32-E72D297353CC}">
              <c16:uniqueId val="{00000000-D4A4-4B47-AB31-F32744F5FFC5}"/>
            </c:ext>
          </c:extLst>
        </c:ser>
        <c:dLbls>
          <c:showLegendKey val="0"/>
          <c:showVal val="0"/>
          <c:showCatName val="0"/>
          <c:showSerName val="0"/>
          <c:showPercent val="0"/>
          <c:showBubbleSize val="0"/>
        </c:dLbls>
        <c:gapWidth val="219"/>
        <c:overlap val="-27"/>
        <c:axId val="1134494736"/>
        <c:axId val="1131709024"/>
      </c:barChart>
      <c:catAx>
        <c:axId val="11344947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crossAx val="1131709024"/>
        <c:crosses val="autoZero"/>
        <c:auto val="1"/>
        <c:lblAlgn val="ctr"/>
        <c:lblOffset val="100"/>
        <c:noMultiLvlLbl val="0"/>
      </c:catAx>
      <c:valAx>
        <c:axId val="1131709024"/>
        <c:scaling>
          <c:orientation val="minMax"/>
          <c:max val="1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crossAx val="11344947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Control</a:t>
            </a:r>
            <a:r>
              <a:rPr lang="en-US" baseline="0"/>
              <a:t> Group Stress Averages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STRESS!$H$45</c:f>
              <c:strCache>
                <c:ptCount val="1"/>
                <c:pt idx="0">
                  <c:v>STRESS</c:v>
                </c:pt>
              </c:strCache>
            </c:strRef>
          </c:tx>
          <c:spPr>
            <a:solidFill>
              <a:schemeClr val="accent2">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6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stdErr"/>
            <c:noEndCap val="0"/>
            <c:spPr>
              <a:noFill/>
              <a:ln w="19050" cap="flat" cmpd="sng" algn="ctr">
                <a:solidFill>
                  <a:schemeClr val="tx1">
                    <a:lumMod val="65000"/>
                    <a:lumOff val="35000"/>
                  </a:schemeClr>
                </a:solidFill>
                <a:round/>
              </a:ln>
              <a:effectLst/>
            </c:spPr>
          </c:errBars>
          <c:cat>
            <c:strRef>
              <c:f>STRESS!$G$46:$G$47</c:f>
              <c:strCache>
                <c:ptCount val="2"/>
                <c:pt idx="0">
                  <c:v>BASELINE AVERAGE </c:v>
                </c:pt>
                <c:pt idx="1">
                  <c:v>END OF STUDY AVERAGE</c:v>
                </c:pt>
              </c:strCache>
            </c:strRef>
          </c:cat>
          <c:val>
            <c:numRef>
              <c:f>STRESS!$H$46:$H$47</c:f>
              <c:numCache>
                <c:formatCode>General</c:formatCode>
                <c:ptCount val="2"/>
                <c:pt idx="0">
                  <c:v>8</c:v>
                </c:pt>
                <c:pt idx="1">
                  <c:v>8</c:v>
                </c:pt>
              </c:numCache>
            </c:numRef>
          </c:val>
          <c:extLst>
            <c:ext xmlns:c16="http://schemas.microsoft.com/office/drawing/2014/chart" uri="{C3380CC4-5D6E-409C-BE32-E72D297353CC}">
              <c16:uniqueId val="{00000000-6769-9C4F-8986-3D145285D55F}"/>
            </c:ext>
          </c:extLst>
        </c:ser>
        <c:dLbls>
          <c:dLblPos val="ctr"/>
          <c:showLegendKey val="0"/>
          <c:showVal val="1"/>
          <c:showCatName val="0"/>
          <c:showSerName val="0"/>
          <c:showPercent val="0"/>
          <c:showBubbleSize val="0"/>
        </c:dLbls>
        <c:gapWidth val="219"/>
        <c:overlap val="-27"/>
        <c:axId val="1166803936"/>
        <c:axId val="1166800912"/>
      </c:barChart>
      <c:catAx>
        <c:axId val="1166803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crossAx val="1166800912"/>
        <c:crosses val="autoZero"/>
        <c:auto val="1"/>
        <c:lblAlgn val="ctr"/>
        <c:lblOffset val="100"/>
        <c:noMultiLvlLbl val="0"/>
      </c:catAx>
      <c:valAx>
        <c:axId val="1166800912"/>
        <c:scaling>
          <c:orientation val="minMax"/>
          <c:max val="1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crossAx val="11668039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9">
  <a:schemeClr val="accent6"/>
</cs:colorStyle>
</file>

<file path=word/charts/colors2.xml><?xml version="1.0" encoding="utf-8"?>
<cs:colorStyle xmlns:cs="http://schemas.microsoft.com/office/drawing/2012/chartStyle" xmlns:a="http://schemas.openxmlformats.org/drawingml/2006/main" meth="withinLinear" id="19">
  <a:schemeClr val="accent6"/>
</cs:colorStyle>
</file>

<file path=word/charts/colors3.xml><?xml version="1.0" encoding="utf-8"?>
<cs:colorStyle xmlns:cs="http://schemas.microsoft.com/office/drawing/2012/chartStyle" xmlns:a="http://schemas.openxmlformats.org/drawingml/2006/main" meth="withinLinear" id="19">
  <a:schemeClr val="accent6"/>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2458</Words>
  <Characters>14015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Nicole Barest</dc:creator>
  <cp:keywords/>
  <dc:description/>
  <cp:lastModifiedBy>Lucy Nicole Barest</cp:lastModifiedBy>
  <cp:revision>6</cp:revision>
  <dcterms:created xsi:type="dcterms:W3CDTF">2022-02-06T20:12:00Z</dcterms:created>
  <dcterms:modified xsi:type="dcterms:W3CDTF">2022-04-24T19:43:00Z</dcterms:modified>
</cp:coreProperties>
</file>