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Benjamin Jennings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IST 261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Deliverable 2 Proposal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Elder Scrolls: Adventure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Deliverable 2 Proposal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24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