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AC3" w:rsidRPr="002B51B2" w:rsidRDefault="002B51B2" w:rsidP="002B51B2">
      <w:pPr>
        <w:jc w:val="center"/>
        <w:rPr>
          <w:b/>
          <w:bCs/>
          <w:sz w:val="42"/>
          <w:szCs w:val="42"/>
          <w:u w:val="single"/>
          <w:rtl/>
        </w:rPr>
      </w:pPr>
      <w:r w:rsidRPr="002B51B2">
        <w:rPr>
          <w:rFonts w:hint="cs"/>
          <w:b/>
          <w:bCs/>
          <w:sz w:val="42"/>
          <w:szCs w:val="42"/>
          <w:u w:val="single"/>
          <w:rtl/>
        </w:rPr>
        <w:t>מדריך למשתמש</w:t>
      </w:r>
    </w:p>
    <w:p w:rsidR="00F535C2" w:rsidRPr="00BB22F5" w:rsidRDefault="00F535C2" w:rsidP="006001B4">
      <w:pPr>
        <w:spacing w:after="0"/>
        <w:jc w:val="both"/>
        <w:rPr>
          <w:rFonts w:asciiTheme="minorBidi" w:hAnsiTheme="minorBidi" w:hint="cs"/>
          <w:b/>
          <w:bCs/>
          <w:i/>
          <w:iCs/>
          <w:sz w:val="24"/>
          <w:szCs w:val="24"/>
          <w:u w:val="single"/>
          <w:rtl/>
        </w:rPr>
      </w:pPr>
      <w:r w:rsidRPr="00BB22F5">
        <w:rPr>
          <w:rFonts w:asciiTheme="minorBidi" w:hAnsiTheme="minorBidi" w:hint="cs"/>
          <w:b/>
          <w:bCs/>
          <w:i/>
          <w:iCs/>
          <w:sz w:val="24"/>
          <w:szCs w:val="24"/>
          <w:u w:val="single"/>
          <w:rtl/>
        </w:rPr>
        <w:t>תיאור המערכת</w:t>
      </w:r>
    </w:p>
    <w:p w:rsidR="00F535C2" w:rsidRDefault="00F535C2" w:rsidP="00F535C2">
      <w:pPr>
        <w:jc w:val="both"/>
        <w:rPr>
          <w:rFonts w:asciiTheme="minorBidi" w:hAnsiTheme="minorBidi" w:hint="cs"/>
          <w:sz w:val="24"/>
          <w:szCs w:val="24"/>
          <w:rtl/>
        </w:rPr>
      </w:pPr>
      <w:r>
        <w:rPr>
          <w:rFonts w:asciiTheme="minorBidi" w:hAnsiTheme="minorBidi" w:hint="cs"/>
          <w:sz w:val="24"/>
          <w:szCs w:val="24"/>
          <w:rtl/>
        </w:rPr>
        <w:t>מערכת התוכנה</w:t>
      </w:r>
      <w:r w:rsidR="002B51B2" w:rsidRPr="00285B32">
        <w:rPr>
          <w:rFonts w:asciiTheme="minorBidi" w:hAnsiTheme="minorBidi" w:hint="cs"/>
          <w:sz w:val="24"/>
          <w:szCs w:val="24"/>
          <w:rtl/>
        </w:rPr>
        <w:t xml:space="preserve"> הינה מערכת עצמאית הפועלת בנפרד לשאר מערכות הרחפן ורצה על גבי </w:t>
      </w:r>
      <w:r w:rsidR="002B51B2" w:rsidRPr="00285B32">
        <w:rPr>
          <w:rFonts w:asciiTheme="minorBidi" w:hAnsiTheme="minorBidi"/>
          <w:sz w:val="24"/>
          <w:szCs w:val="24"/>
        </w:rPr>
        <w:t>Thread</w:t>
      </w:r>
      <w:r w:rsidR="002B51B2" w:rsidRPr="00285B32">
        <w:rPr>
          <w:rFonts w:asciiTheme="minorBidi" w:hAnsiTheme="minorBidi" w:hint="cs"/>
          <w:sz w:val="24"/>
          <w:szCs w:val="24"/>
          <w:rtl/>
        </w:rPr>
        <w:t xml:space="preserve"> נפרד משלה. ה-</w:t>
      </w:r>
      <w:r w:rsidR="002B51B2" w:rsidRPr="00285B32">
        <w:rPr>
          <w:rFonts w:asciiTheme="minorBidi" w:hAnsiTheme="minorBidi"/>
          <w:sz w:val="24"/>
          <w:szCs w:val="24"/>
        </w:rPr>
        <w:t>Thread</w:t>
      </w:r>
      <w:r w:rsidR="002B51B2" w:rsidRPr="00285B32">
        <w:rPr>
          <w:rFonts w:asciiTheme="minorBidi" w:hAnsiTheme="minorBidi" w:hint="cs"/>
          <w:sz w:val="24"/>
          <w:szCs w:val="24"/>
          <w:rtl/>
        </w:rPr>
        <w:t xml:space="preserve"> בו נעשה שימוש במחלקה זו הינו </w:t>
      </w:r>
      <w:r w:rsidR="002B51B2" w:rsidRPr="00285B32">
        <w:rPr>
          <w:rFonts w:asciiTheme="minorBidi" w:hAnsiTheme="minorBidi"/>
          <w:sz w:val="24"/>
          <w:szCs w:val="24"/>
        </w:rPr>
        <w:t>Thread</w:t>
      </w:r>
      <w:r w:rsidR="002B51B2" w:rsidRPr="00285B32">
        <w:rPr>
          <w:rFonts w:asciiTheme="minorBidi" w:hAnsiTheme="minorBidi" w:hint="cs"/>
          <w:sz w:val="24"/>
          <w:szCs w:val="24"/>
          <w:rtl/>
        </w:rPr>
        <w:t xml:space="preserve"> אשר ניתן לעצירה, זאת כיוון שיש תרחישים בהם יש לכבות את המערכת באופן יזום. </w:t>
      </w:r>
    </w:p>
    <w:p w:rsidR="00F535C2" w:rsidRDefault="00F535C2" w:rsidP="00F535C2">
      <w:pPr>
        <w:jc w:val="both"/>
        <w:rPr>
          <w:rFonts w:asciiTheme="minorBidi" w:hAnsiTheme="minorBidi" w:hint="cs"/>
          <w:sz w:val="24"/>
          <w:szCs w:val="24"/>
          <w:rtl/>
        </w:rPr>
      </w:pPr>
      <w:r>
        <w:rPr>
          <w:rFonts w:asciiTheme="minorBidi" w:hAnsiTheme="minorBidi" w:hint="cs"/>
          <w:sz w:val="24"/>
          <w:szCs w:val="24"/>
          <w:rtl/>
        </w:rPr>
        <w:t xml:space="preserve">לתפקוד מלא של מערכת התוכנה עליה לעבוד עם כארבעה חיישנים. נכון לזמן כתיבת דף זה, ישנו רק חיישן יחיד. בנוסף לכך, על המחלקה לעשות שימוש באובייקט מסוג </w:t>
      </w:r>
      <w:r>
        <w:rPr>
          <w:rFonts w:asciiTheme="minorBidi" w:hAnsiTheme="minorBidi"/>
          <w:sz w:val="24"/>
          <w:szCs w:val="24"/>
        </w:rPr>
        <w:t>Vehicle</w:t>
      </w:r>
      <w:r>
        <w:rPr>
          <w:rFonts w:asciiTheme="minorBidi" w:hAnsiTheme="minorBidi" w:hint="cs"/>
          <w:sz w:val="24"/>
          <w:szCs w:val="24"/>
          <w:rtl/>
        </w:rPr>
        <w:t>. מחלקה זו נמצאת עדיין בשלבי פיתוח נכון ל</w:t>
      </w:r>
      <w:r w:rsidR="00BB22F5">
        <w:rPr>
          <w:rFonts w:asciiTheme="minorBidi" w:hAnsiTheme="minorBidi" w:hint="cs"/>
          <w:sz w:val="24"/>
          <w:szCs w:val="24"/>
          <w:rtl/>
        </w:rPr>
        <w:t xml:space="preserve">זמן זה, ולכן לא ניתן לבצע בה שימוש. יש לברר את שלמות המחלקה מול הגורם האחראי בחברת </w:t>
      </w:r>
      <w:r w:rsidR="00BB22F5">
        <w:rPr>
          <w:rFonts w:asciiTheme="minorBidi" w:hAnsiTheme="minorBidi"/>
          <w:sz w:val="24"/>
          <w:szCs w:val="24"/>
        </w:rPr>
        <w:t>Airscort</w:t>
      </w:r>
      <w:r w:rsidR="00BB22F5">
        <w:rPr>
          <w:rFonts w:asciiTheme="minorBidi" w:hAnsiTheme="minorBidi" w:hint="cs"/>
          <w:sz w:val="24"/>
          <w:szCs w:val="24"/>
          <w:rtl/>
        </w:rPr>
        <w:t xml:space="preserve"> לצורך המשך פיתוח הפרויקט.</w:t>
      </w:r>
    </w:p>
    <w:p w:rsidR="006001B4" w:rsidRDefault="006001B4" w:rsidP="00F535C2">
      <w:pPr>
        <w:jc w:val="both"/>
        <w:rPr>
          <w:rFonts w:asciiTheme="minorBidi" w:hAnsiTheme="minorBidi" w:hint="cs"/>
          <w:b/>
          <w:bCs/>
          <w:i/>
          <w:iCs/>
          <w:sz w:val="24"/>
          <w:szCs w:val="24"/>
          <w:u w:val="single"/>
          <w:rtl/>
        </w:rPr>
      </w:pPr>
    </w:p>
    <w:p w:rsidR="00BB22F5" w:rsidRPr="00BB22F5" w:rsidRDefault="00BB22F5" w:rsidP="006001B4">
      <w:pPr>
        <w:spacing w:after="0"/>
        <w:jc w:val="both"/>
        <w:rPr>
          <w:rFonts w:asciiTheme="minorBidi" w:hAnsiTheme="minorBidi" w:hint="cs"/>
          <w:b/>
          <w:bCs/>
          <w:i/>
          <w:iCs/>
          <w:sz w:val="24"/>
          <w:szCs w:val="24"/>
          <w:u w:val="single"/>
          <w:rtl/>
        </w:rPr>
      </w:pPr>
      <w:r w:rsidRPr="00BB22F5">
        <w:rPr>
          <w:rFonts w:asciiTheme="minorBidi" w:hAnsiTheme="minorBidi" w:hint="cs"/>
          <w:b/>
          <w:bCs/>
          <w:i/>
          <w:iCs/>
          <w:sz w:val="24"/>
          <w:szCs w:val="24"/>
          <w:u w:val="single"/>
        </w:rPr>
        <w:t>API</w:t>
      </w:r>
    </w:p>
    <w:p w:rsidR="002B51B2" w:rsidRPr="00285B32" w:rsidRDefault="00285B32" w:rsidP="00F535C2">
      <w:pPr>
        <w:jc w:val="both"/>
        <w:rPr>
          <w:rFonts w:asciiTheme="minorBidi" w:hAnsiTheme="minorBidi"/>
          <w:sz w:val="24"/>
          <w:szCs w:val="24"/>
          <w:rtl/>
        </w:rPr>
      </w:pPr>
      <w:r>
        <w:rPr>
          <w:rFonts w:asciiTheme="minorBidi" w:hAnsiTheme="minorBidi" w:hint="cs"/>
          <w:sz w:val="24"/>
          <w:szCs w:val="24"/>
          <w:rtl/>
        </w:rPr>
        <w:t xml:space="preserve">אף על פי שהמערכת הינה עצמאית, עליה לעבוד בשיתוף פעולה עם מערכת העקיבה של הרחפן. על כן, יחד עם המערכת ניתן </w:t>
      </w:r>
      <w:r w:rsidRPr="00285B32">
        <w:rPr>
          <w:rFonts w:asciiTheme="minorBidi" w:hAnsiTheme="minorBidi" w:hint="cs"/>
          <w:sz w:val="24"/>
          <w:szCs w:val="24"/>
        </w:rPr>
        <w:t>API</w:t>
      </w:r>
      <w:r w:rsidRPr="00285B32">
        <w:rPr>
          <w:rFonts w:asciiTheme="minorBidi" w:hAnsiTheme="minorBidi" w:hint="cs"/>
          <w:sz w:val="24"/>
          <w:szCs w:val="24"/>
          <w:rtl/>
        </w:rPr>
        <w:t xml:space="preserve"> </w:t>
      </w:r>
      <w:r>
        <w:rPr>
          <w:rFonts w:asciiTheme="minorBidi" w:hAnsiTheme="minorBidi" w:hint="cs"/>
          <w:sz w:val="24"/>
          <w:szCs w:val="24"/>
          <w:rtl/>
        </w:rPr>
        <w:t xml:space="preserve">אשר </w:t>
      </w:r>
      <w:r w:rsidRPr="00285B32">
        <w:rPr>
          <w:rFonts w:asciiTheme="minorBidi" w:hAnsiTheme="minorBidi" w:hint="cs"/>
          <w:sz w:val="24"/>
          <w:szCs w:val="24"/>
          <w:rtl/>
        </w:rPr>
        <w:t xml:space="preserve">מספק את המידע האם המערכת עובדת בכל רגע נתון או לא, זאת על מנת לאפשר לאדם המשתמש במערכת לדעת האם יש להעביר את השליטה המלאה על הרחפן לידי המערכת או לא. מידע זה מסופק על ידי משתנה בוליאני וניתן לקבלו בכל רגע נתון על ידי קריאה למתודה </w:t>
      </w:r>
      <w:proofErr w:type="spellStart"/>
      <w:r w:rsidRPr="00285B32">
        <w:rPr>
          <w:rFonts w:asciiTheme="minorBidi" w:hAnsiTheme="minorBidi"/>
          <w:sz w:val="24"/>
          <w:szCs w:val="24"/>
        </w:rPr>
        <w:t>take_control</w:t>
      </w:r>
      <w:proofErr w:type="spellEnd"/>
      <w:r w:rsidRPr="00285B32">
        <w:rPr>
          <w:rFonts w:asciiTheme="minorBidi" w:hAnsiTheme="minorBidi"/>
          <w:sz w:val="24"/>
          <w:szCs w:val="24"/>
        </w:rPr>
        <w:t>()</w:t>
      </w:r>
      <w:r w:rsidRPr="00285B32">
        <w:rPr>
          <w:rFonts w:asciiTheme="minorBidi" w:hAnsiTheme="minorBidi" w:hint="cs"/>
          <w:sz w:val="24"/>
          <w:szCs w:val="24"/>
          <w:rtl/>
        </w:rPr>
        <w:t xml:space="preserve"> במחלקת ה- </w:t>
      </w:r>
      <w:proofErr w:type="spellStart"/>
      <w:r w:rsidRPr="00285B32">
        <w:rPr>
          <w:rFonts w:asciiTheme="minorBidi" w:hAnsiTheme="minorBidi"/>
          <w:sz w:val="24"/>
          <w:szCs w:val="24"/>
        </w:rPr>
        <w:t>ObstacleAvoidance</w:t>
      </w:r>
      <w:proofErr w:type="spellEnd"/>
      <w:r w:rsidRPr="00285B32">
        <w:rPr>
          <w:rFonts w:asciiTheme="minorBidi" w:hAnsiTheme="minorBidi" w:hint="cs"/>
          <w:sz w:val="24"/>
          <w:szCs w:val="24"/>
          <w:rtl/>
        </w:rPr>
        <w:t>.</w:t>
      </w:r>
    </w:p>
    <w:p w:rsidR="006001B4" w:rsidRDefault="006001B4" w:rsidP="001E3875">
      <w:pPr>
        <w:jc w:val="both"/>
        <w:rPr>
          <w:rFonts w:asciiTheme="minorBidi" w:hAnsiTheme="minorBidi" w:hint="cs"/>
          <w:b/>
          <w:bCs/>
          <w:i/>
          <w:iCs/>
          <w:sz w:val="24"/>
          <w:szCs w:val="24"/>
          <w:u w:val="single"/>
          <w:rtl/>
        </w:rPr>
      </w:pPr>
    </w:p>
    <w:p w:rsidR="00BB22F5" w:rsidRPr="00BB22F5" w:rsidRDefault="00BB22F5" w:rsidP="006001B4">
      <w:pPr>
        <w:spacing w:after="0"/>
        <w:jc w:val="both"/>
        <w:rPr>
          <w:rFonts w:asciiTheme="minorBidi" w:hAnsiTheme="minorBidi" w:hint="cs"/>
          <w:b/>
          <w:bCs/>
          <w:i/>
          <w:iCs/>
          <w:sz w:val="24"/>
          <w:szCs w:val="24"/>
          <w:u w:val="single"/>
          <w:rtl/>
        </w:rPr>
      </w:pPr>
      <w:r w:rsidRPr="00BB22F5">
        <w:rPr>
          <w:rFonts w:asciiTheme="minorBidi" w:hAnsiTheme="minorBidi" w:hint="cs"/>
          <w:b/>
          <w:bCs/>
          <w:i/>
          <w:iCs/>
          <w:sz w:val="24"/>
          <w:szCs w:val="24"/>
          <w:u w:val="single"/>
          <w:rtl/>
        </w:rPr>
        <w:t>הפעלת המערכת</w:t>
      </w:r>
    </w:p>
    <w:p w:rsidR="00285B32" w:rsidRDefault="00285B32" w:rsidP="006001B4">
      <w:pPr>
        <w:jc w:val="both"/>
        <w:rPr>
          <w:rFonts w:asciiTheme="minorBidi" w:hAnsiTheme="minorBidi" w:hint="cs"/>
          <w:sz w:val="24"/>
          <w:szCs w:val="24"/>
          <w:rtl/>
        </w:rPr>
      </w:pPr>
      <w:r w:rsidRPr="00285B32">
        <w:rPr>
          <w:rFonts w:asciiTheme="minorBidi" w:hAnsiTheme="minorBidi" w:hint="cs"/>
          <w:sz w:val="24"/>
          <w:szCs w:val="24"/>
          <w:rtl/>
        </w:rPr>
        <w:t xml:space="preserve">על מנת להפעיל את המערכת </w:t>
      </w:r>
      <w:r w:rsidR="006001B4">
        <w:rPr>
          <w:rFonts w:asciiTheme="minorBidi" w:hAnsiTheme="minorBidi" w:hint="cs"/>
          <w:sz w:val="24"/>
          <w:szCs w:val="24"/>
          <w:rtl/>
        </w:rPr>
        <w:t>על המשתמש</w:t>
      </w:r>
      <w:r w:rsidRPr="00285B32">
        <w:rPr>
          <w:rFonts w:asciiTheme="minorBidi" w:hAnsiTheme="minorBidi" w:hint="cs"/>
          <w:sz w:val="24"/>
          <w:szCs w:val="24"/>
          <w:rtl/>
        </w:rPr>
        <w:t xml:space="preserve"> ליצור אובייקט מסוג </w:t>
      </w:r>
      <w:proofErr w:type="spellStart"/>
      <w:r w:rsidRPr="00285B32">
        <w:rPr>
          <w:rFonts w:asciiTheme="minorBidi" w:hAnsiTheme="minorBidi"/>
          <w:sz w:val="24"/>
          <w:szCs w:val="24"/>
        </w:rPr>
        <w:t>ObstacleAvoidance</w:t>
      </w:r>
      <w:proofErr w:type="spellEnd"/>
      <w:r w:rsidRPr="00285B32">
        <w:rPr>
          <w:rFonts w:asciiTheme="minorBidi" w:hAnsiTheme="minorBidi" w:hint="cs"/>
          <w:sz w:val="24"/>
          <w:szCs w:val="24"/>
          <w:rtl/>
        </w:rPr>
        <w:t xml:space="preserve"> באלגוריתם הכללי אשר מריץ גם את שאר מערכות הרחפן ולהפעיל את המערכת על ידי שימוש בפונקצית </w:t>
      </w:r>
      <w:r w:rsidRPr="00285B32">
        <w:rPr>
          <w:rFonts w:asciiTheme="minorBidi" w:hAnsiTheme="minorBidi"/>
          <w:sz w:val="24"/>
          <w:szCs w:val="24"/>
        </w:rPr>
        <w:t>start()</w:t>
      </w:r>
      <w:r w:rsidRPr="00285B32">
        <w:rPr>
          <w:rFonts w:asciiTheme="minorBidi" w:hAnsiTheme="minorBidi" w:hint="cs"/>
          <w:sz w:val="24"/>
          <w:szCs w:val="24"/>
          <w:rtl/>
        </w:rPr>
        <w:t xml:space="preserve">. </w:t>
      </w:r>
      <w:r w:rsidR="001E3875">
        <w:rPr>
          <w:rFonts w:asciiTheme="minorBidi" w:hAnsiTheme="minorBidi" w:hint="cs"/>
          <w:sz w:val="24"/>
          <w:szCs w:val="24"/>
          <w:rtl/>
        </w:rPr>
        <w:t xml:space="preserve">במידה וישנו צורך לעצור את פעולת המערכת, </w:t>
      </w:r>
      <w:r w:rsidR="006001B4">
        <w:rPr>
          <w:rFonts w:asciiTheme="minorBidi" w:hAnsiTheme="minorBidi" w:hint="cs"/>
          <w:sz w:val="24"/>
          <w:szCs w:val="24"/>
          <w:rtl/>
        </w:rPr>
        <w:t xml:space="preserve">ניתן </w:t>
      </w:r>
      <w:r w:rsidR="001E3875">
        <w:rPr>
          <w:rFonts w:asciiTheme="minorBidi" w:hAnsiTheme="minorBidi" w:hint="cs"/>
          <w:sz w:val="24"/>
          <w:szCs w:val="24"/>
          <w:rtl/>
        </w:rPr>
        <w:t xml:space="preserve">לבצע קריאה לפונקצית </w:t>
      </w:r>
      <w:proofErr w:type="spellStart"/>
      <w:r w:rsidR="001E3875">
        <w:rPr>
          <w:rFonts w:asciiTheme="minorBidi" w:hAnsiTheme="minorBidi"/>
          <w:sz w:val="24"/>
          <w:szCs w:val="24"/>
        </w:rPr>
        <w:t>stopit</w:t>
      </w:r>
      <w:proofErr w:type="spellEnd"/>
      <w:r w:rsidR="001E3875">
        <w:rPr>
          <w:rFonts w:asciiTheme="minorBidi" w:hAnsiTheme="minorBidi"/>
          <w:sz w:val="24"/>
          <w:szCs w:val="24"/>
        </w:rPr>
        <w:t>()</w:t>
      </w:r>
      <w:r w:rsidR="001E3875">
        <w:rPr>
          <w:rFonts w:asciiTheme="minorBidi" w:hAnsiTheme="minorBidi" w:hint="cs"/>
          <w:sz w:val="24"/>
          <w:szCs w:val="24"/>
          <w:rtl/>
        </w:rPr>
        <w:t>.</w:t>
      </w:r>
    </w:p>
    <w:p w:rsidR="006001B4" w:rsidRDefault="006001B4" w:rsidP="006001B4">
      <w:pPr>
        <w:jc w:val="both"/>
        <w:rPr>
          <w:rFonts w:asciiTheme="minorBidi" w:hAnsiTheme="minorBidi" w:hint="cs"/>
          <w:b/>
          <w:bCs/>
          <w:i/>
          <w:iCs/>
          <w:sz w:val="24"/>
          <w:szCs w:val="24"/>
          <w:u w:val="single"/>
          <w:rtl/>
        </w:rPr>
      </w:pPr>
    </w:p>
    <w:p w:rsidR="006001B4" w:rsidRPr="006001B4" w:rsidRDefault="006001B4" w:rsidP="006001B4">
      <w:pPr>
        <w:spacing w:after="0"/>
        <w:jc w:val="both"/>
        <w:rPr>
          <w:rFonts w:asciiTheme="minorBidi" w:hAnsiTheme="minorBidi"/>
          <w:b/>
          <w:bCs/>
          <w:i/>
          <w:iCs/>
          <w:sz w:val="24"/>
          <w:szCs w:val="24"/>
          <w:u w:val="single"/>
          <w:rtl/>
        </w:rPr>
      </w:pPr>
      <w:r w:rsidRPr="006001B4">
        <w:rPr>
          <w:rFonts w:asciiTheme="minorBidi" w:hAnsiTheme="minorBidi" w:hint="cs"/>
          <w:b/>
          <w:bCs/>
          <w:i/>
          <w:iCs/>
          <w:sz w:val="24"/>
          <w:szCs w:val="24"/>
          <w:u w:val="single"/>
          <w:rtl/>
        </w:rPr>
        <w:t>תקלות אפשריות</w:t>
      </w:r>
    </w:p>
    <w:p w:rsidR="002B51B2" w:rsidRPr="00285B32" w:rsidRDefault="002B51B2" w:rsidP="001E3875">
      <w:pPr>
        <w:jc w:val="both"/>
        <w:rPr>
          <w:rFonts w:asciiTheme="minorBidi" w:hAnsiTheme="minorBidi"/>
          <w:sz w:val="24"/>
          <w:szCs w:val="24"/>
          <w:rtl/>
        </w:rPr>
      </w:pPr>
      <w:r w:rsidRPr="00285B32">
        <w:rPr>
          <w:rFonts w:hint="cs"/>
          <w:sz w:val="24"/>
          <w:szCs w:val="24"/>
          <w:rtl/>
        </w:rPr>
        <w:t>קלטים לא נכונים במערכת עלולים להוביל לקריסתה, לביצוע פעולות שגויות או לאי ביצוע פעולות כלל. לכן, עבור כל קלט לא תקין תיזרק שגיאה מתאימה</w:t>
      </w:r>
      <w:r w:rsidRPr="00285B32">
        <w:rPr>
          <w:rFonts w:asciiTheme="minorBidi" w:hAnsiTheme="minorBidi" w:hint="cs"/>
          <w:sz w:val="24"/>
          <w:szCs w:val="24"/>
          <w:rtl/>
        </w:rPr>
        <w:t xml:space="preserve"> ובאחריות </w:t>
      </w:r>
      <w:r w:rsidR="001E3875">
        <w:rPr>
          <w:rFonts w:asciiTheme="minorBidi" w:hAnsiTheme="minorBidi" w:hint="cs"/>
          <w:sz w:val="24"/>
          <w:szCs w:val="24"/>
          <w:rtl/>
        </w:rPr>
        <w:t>המשתמש</w:t>
      </w:r>
      <w:r w:rsidRPr="00285B32">
        <w:rPr>
          <w:rFonts w:asciiTheme="minorBidi" w:hAnsiTheme="minorBidi" w:hint="cs"/>
          <w:sz w:val="24"/>
          <w:szCs w:val="24"/>
          <w:rtl/>
        </w:rPr>
        <w:t xml:space="preserve"> להחליט כיצד לטפל בתקלות אלו.</w:t>
      </w:r>
    </w:p>
    <w:tbl>
      <w:tblPr>
        <w:tblStyle w:val="a3"/>
        <w:bidiVisual/>
        <w:tblW w:w="0" w:type="auto"/>
        <w:tblLayout w:type="fixed"/>
        <w:tblLook w:val="04A0"/>
      </w:tblPr>
      <w:tblGrid>
        <w:gridCol w:w="3135"/>
        <w:gridCol w:w="6107"/>
      </w:tblGrid>
      <w:tr w:rsidR="002B51B2" w:rsidTr="006F1434">
        <w:trPr>
          <w:trHeight w:val="552"/>
        </w:trPr>
        <w:tc>
          <w:tcPr>
            <w:tcW w:w="3135" w:type="dxa"/>
            <w:vAlign w:val="center"/>
          </w:tcPr>
          <w:p w:rsidR="002B51B2" w:rsidRPr="0010135D" w:rsidRDefault="002B51B2" w:rsidP="00B95DC4">
            <w:pPr>
              <w:jc w:val="center"/>
              <w:rPr>
                <w:rFonts w:asciiTheme="minorBidi" w:hAnsiTheme="minorBidi"/>
                <w:b/>
                <w:bCs/>
                <w:sz w:val="26"/>
                <w:szCs w:val="24"/>
                <w:rtl/>
              </w:rPr>
            </w:pPr>
            <w:r w:rsidRPr="0010135D">
              <w:rPr>
                <w:rFonts w:asciiTheme="minorBidi" w:hAnsiTheme="minorBidi" w:hint="cs"/>
                <w:b/>
                <w:bCs/>
                <w:sz w:val="26"/>
                <w:szCs w:val="24"/>
                <w:rtl/>
              </w:rPr>
              <w:t>סוג התקלה</w:t>
            </w:r>
          </w:p>
        </w:tc>
        <w:tc>
          <w:tcPr>
            <w:tcW w:w="6107" w:type="dxa"/>
            <w:vAlign w:val="center"/>
          </w:tcPr>
          <w:p w:rsidR="002B51B2" w:rsidRPr="0010135D" w:rsidRDefault="002B51B2" w:rsidP="00B95DC4">
            <w:pPr>
              <w:jc w:val="center"/>
              <w:rPr>
                <w:rFonts w:asciiTheme="minorBidi" w:hAnsiTheme="minorBidi"/>
                <w:b/>
                <w:bCs/>
                <w:sz w:val="26"/>
                <w:szCs w:val="24"/>
                <w:rtl/>
              </w:rPr>
            </w:pPr>
            <w:r w:rsidRPr="0010135D">
              <w:rPr>
                <w:rFonts w:asciiTheme="minorBidi" w:hAnsiTheme="minorBidi" w:hint="cs"/>
                <w:b/>
                <w:bCs/>
                <w:sz w:val="26"/>
                <w:szCs w:val="24"/>
                <w:rtl/>
              </w:rPr>
              <w:t>גורם התקלה</w:t>
            </w:r>
          </w:p>
        </w:tc>
      </w:tr>
      <w:tr w:rsidR="002B51B2" w:rsidTr="006F1434">
        <w:trPr>
          <w:trHeight w:val="552"/>
        </w:trPr>
        <w:tc>
          <w:tcPr>
            <w:tcW w:w="3135" w:type="dxa"/>
            <w:vAlign w:val="center"/>
          </w:tcPr>
          <w:p w:rsidR="002B51B2" w:rsidRPr="0010135D" w:rsidRDefault="002B51B2" w:rsidP="00B95DC4">
            <w:pPr>
              <w:jc w:val="center"/>
              <w:rPr>
                <w:rFonts w:asciiTheme="minorBidi" w:hAnsiTheme="minorBidi"/>
                <w:sz w:val="24"/>
                <w:szCs w:val="24"/>
                <w:rtl/>
              </w:rPr>
            </w:pPr>
            <w:proofErr w:type="spellStart"/>
            <w:r>
              <w:rPr>
                <w:rFonts w:asciiTheme="minorBidi" w:hAnsiTheme="minorBidi"/>
                <w:sz w:val="24"/>
                <w:szCs w:val="24"/>
              </w:rPr>
              <w:t>ConnectionError</w:t>
            </w:r>
            <w:proofErr w:type="spellEnd"/>
          </w:p>
        </w:tc>
        <w:tc>
          <w:tcPr>
            <w:tcW w:w="6107" w:type="dxa"/>
            <w:vAlign w:val="center"/>
          </w:tcPr>
          <w:p w:rsidR="002B51B2" w:rsidRPr="0010135D" w:rsidRDefault="002B51B2" w:rsidP="00B95DC4">
            <w:pPr>
              <w:rPr>
                <w:rFonts w:asciiTheme="minorBidi" w:hAnsiTheme="minorBidi"/>
                <w:sz w:val="24"/>
                <w:szCs w:val="24"/>
                <w:rtl/>
              </w:rPr>
            </w:pPr>
            <w:r>
              <w:rPr>
                <w:rFonts w:asciiTheme="minorBidi" w:hAnsiTheme="minorBidi" w:hint="cs"/>
                <w:sz w:val="24"/>
                <w:szCs w:val="24"/>
                <w:rtl/>
              </w:rPr>
              <w:t>תקלה בהתחברות לחיישנים</w:t>
            </w:r>
          </w:p>
        </w:tc>
      </w:tr>
      <w:tr w:rsidR="002B51B2" w:rsidTr="006F1434">
        <w:trPr>
          <w:trHeight w:val="552"/>
        </w:trPr>
        <w:tc>
          <w:tcPr>
            <w:tcW w:w="3135" w:type="dxa"/>
            <w:vAlign w:val="center"/>
          </w:tcPr>
          <w:p w:rsidR="002B51B2" w:rsidRPr="0010135D" w:rsidRDefault="002B51B2" w:rsidP="00B95DC4">
            <w:pPr>
              <w:jc w:val="center"/>
              <w:rPr>
                <w:rFonts w:asciiTheme="minorBidi" w:hAnsiTheme="minorBidi"/>
                <w:sz w:val="24"/>
                <w:szCs w:val="24"/>
              </w:rPr>
            </w:pPr>
            <w:proofErr w:type="spellStart"/>
            <w:r>
              <w:rPr>
                <w:rFonts w:asciiTheme="minorBidi" w:hAnsiTheme="minorBidi" w:hint="cs"/>
                <w:sz w:val="24"/>
                <w:szCs w:val="24"/>
              </w:rPr>
              <w:t>T</w:t>
            </w:r>
            <w:r>
              <w:rPr>
                <w:rFonts w:asciiTheme="minorBidi" w:hAnsiTheme="minorBidi"/>
                <w:sz w:val="24"/>
                <w:szCs w:val="24"/>
              </w:rPr>
              <w:t>ypeError</w:t>
            </w:r>
            <w:proofErr w:type="spellEnd"/>
          </w:p>
        </w:tc>
        <w:tc>
          <w:tcPr>
            <w:tcW w:w="6107" w:type="dxa"/>
            <w:vAlign w:val="center"/>
          </w:tcPr>
          <w:p w:rsidR="002B51B2" w:rsidRPr="0010135D" w:rsidRDefault="002B51B2" w:rsidP="00B95DC4">
            <w:pPr>
              <w:rPr>
                <w:rFonts w:asciiTheme="minorBidi" w:hAnsiTheme="minorBidi"/>
                <w:sz w:val="24"/>
                <w:szCs w:val="24"/>
                <w:rtl/>
              </w:rPr>
            </w:pPr>
            <w:r>
              <w:rPr>
                <w:rFonts w:asciiTheme="minorBidi" w:hAnsiTheme="minorBidi" w:hint="cs"/>
                <w:sz w:val="24"/>
                <w:szCs w:val="24"/>
                <w:rtl/>
              </w:rPr>
              <w:t xml:space="preserve">קלט לא תקין לפונקציה/מתודה </w:t>
            </w:r>
            <w:r>
              <w:rPr>
                <w:rFonts w:asciiTheme="minorBidi" w:hAnsiTheme="minorBidi"/>
                <w:sz w:val="24"/>
                <w:szCs w:val="24"/>
                <w:rtl/>
              </w:rPr>
              <w:t>–</w:t>
            </w:r>
            <w:r>
              <w:rPr>
                <w:rFonts w:asciiTheme="minorBidi" w:hAnsiTheme="minorBidi" w:hint="cs"/>
                <w:sz w:val="24"/>
                <w:szCs w:val="24"/>
                <w:rtl/>
              </w:rPr>
              <w:t xml:space="preserve"> סוג האובייקט שהועבר אינו תואם את הדרישה.</w:t>
            </w:r>
          </w:p>
        </w:tc>
      </w:tr>
      <w:tr w:rsidR="002B51B2" w:rsidTr="006F1434">
        <w:trPr>
          <w:trHeight w:val="552"/>
        </w:trPr>
        <w:tc>
          <w:tcPr>
            <w:tcW w:w="3135" w:type="dxa"/>
            <w:vAlign w:val="center"/>
          </w:tcPr>
          <w:p w:rsidR="002B51B2" w:rsidRPr="0010135D" w:rsidRDefault="002B51B2" w:rsidP="00B95DC4">
            <w:pPr>
              <w:jc w:val="center"/>
              <w:rPr>
                <w:rFonts w:asciiTheme="minorBidi" w:hAnsiTheme="minorBidi"/>
                <w:sz w:val="24"/>
                <w:szCs w:val="24"/>
              </w:rPr>
            </w:pPr>
            <w:proofErr w:type="spellStart"/>
            <w:r>
              <w:rPr>
                <w:rFonts w:asciiTheme="minorBidi" w:hAnsiTheme="minorBidi"/>
                <w:sz w:val="24"/>
                <w:szCs w:val="24"/>
              </w:rPr>
              <w:t>ValueError</w:t>
            </w:r>
            <w:proofErr w:type="spellEnd"/>
          </w:p>
        </w:tc>
        <w:tc>
          <w:tcPr>
            <w:tcW w:w="6107" w:type="dxa"/>
            <w:vAlign w:val="center"/>
          </w:tcPr>
          <w:p w:rsidR="002B51B2" w:rsidRPr="0010135D" w:rsidRDefault="002B51B2" w:rsidP="00B95DC4">
            <w:pPr>
              <w:rPr>
                <w:rFonts w:asciiTheme="minorBidi" w:hAnsiTheme="minorBidi"/>
                <w:sz w:val="24"/>
                <w:szCs w:val="24"/>
                <w:rtl/>
              </w:rPr>
            </w:pPr>
            <w:r>
              <w:rPr>
                <w:rFonts w:asciiTheme="minorBidi" w:hAnsiTheme="minorBidi" w:hint="cs"/>
                <w:sz w:val="24"/>
                <w:szCs w:val="24"/>
                <w:rtl/>
              </w:rPr>
              <w:t xml:space="preserve">קלט לא תקין לפונקציה/מתודה </w:t>
            </w:r>
            <w:r>
              <w:rPr>
                <w:rFonts w:asciiTheme="minorBidi" w:hAnsiTheme="minorBidi"/>
                <w:sz w:val="24"/>
                <w:szCs w:val="24"/>
                <w:rtl/>
              </w:rPr>
              <w:t>–</w:t>
            </w:r>
            <w:r>
              <w:rPr>
                <w:rFonts w:asciiTheme="minorBidi" w:hAnsiTheme="minorBidi" w:hint="cs"/>
                <w:sz w:val="24"/>
                <w:szCs w:val="24"/>
                <w:rtl/>
              </w:rPr>
              <w:t xml:space="preserve"> הערך שהועבר אינו חוקי.</w:t>
            </w:r>
          </w:p>
        </w:tc>
      </w:tr>
      <w:tr w:rsidR="002B51B2" w:rsidTr="006F1434">
        <w:trPr>
          <w:trHeight w:val="552"/>
        </w:trPr>
        <w:tc>
          <w:tcPr>
            <w:tcW w:w="3135" w:type="dxa"/>
            <w:vAlign w:val="center"/>
          </w:tcPr>
          <w:p w:rsidR="002B51B2" w:rsidRDefault="002B51B2" w:rsidP="00B95DC4">
            <w:pPr>
              <w:jc w:val="center"/>
              <w:rPr>
                <w:rFonts w:asciiTheme="minorBidi" w:hAnsiTheme="minorBidi"/>
                <w:sz w:val="24"/>
              </w:rPr>
            </w:pPr>
            <w:proofErr w:type="spellStart"/>
            <w:r>
              <w:rPr>
                <w:rFonts w:asciiTheme="minorBidi" w:hAnsiTheme="minorBidi"/>
                <w:sz w:val="24"/>
              </w:rPr>
              <w:t>SystemError</w:t>
            </w:r>
            <w:proofErr w:type="spellEnd"/>
          </w:p>
        </w:tc>
        <w:tc>
          <w:tcPr>
            <w:tcW w:w="6107" w:type="dxa"/>
            <w:vAlign w:val="center"/>
          </w:tcPr>
          <w:p w:rsidR="002B51B2" w:rsidRPr="004B2A56" w:rsidRDefault="002B51B2" w:rsidP="00B95DC4">
            <w:pPr>
              <w:rPr>
                <w:rFonts w:asciiTheme="minorBidi" w:hAnsiTheme="minorBidi"/>
                <w:sz w:val="26"/>
                <w:szCs w:val="24"/>
                <w:rtl/>
              </w:rPr>
            </w:pPr>
            <w:r w:rsidRPr="004B2A56">
              <w:rPr>
                <w:rFonts w:asciiTheme="minorBidi" w:hAnsiTheme="minorBidi" w:hint="cs"/>
                <w:sz w:val="26"/>
                <w:szCs w:val="24"/>
                <w:rtl/>
              </w:rPr>
              <w:t>התקבל מספר רב</w:t>
            </w:r>
            <w:r>
              <w:rPr>
                <w:rFonts w:asciiTheme="minorBidi" w:hAnsiTheme="minorBidi" w:hint="cs"/>
                <w:sz w:val="26"/>
                <w:szCs w:val="24"/>
                <w:rtl/>
              </w:rPr>
              <w:t xml:space="preserve"> של קלטים לא חוקיים מן החיישנים</w:t>
            </w:r>
            <w:r w:rsidRPr="004B2A56">
              <w:rPr>
                <w:rFonts w:asciiTheme="minorBidi" w:hAnsiTheme="minorBidi" w:hint="cs"/>
                <w:sz w:val="26"/>
                <w:szCs w:val="24"/>
                <w:rtl/>
              </w:rPr>
              <w:t xml:space="preserve"> </w:t>
            </w:r>
            <w:r>
              <w:rPr>
                <w:rFonts w:asciiTheme="minorBidi" w:hAnsiTheme="minorBidi" w:hint="cs"/>
                <w:sz w:val="26"/>
                <w:szCs w:val="24"/>
                <w:rtl/>
              </w:rPr>
              <w:t>ו</w:t>
            </w:r>
            <w:r w:rsidRPr="004B2A56">
              <w:rPr>
                <w:rFonts w:asciiTheme="minorBidi" w:hAnsiTheme="minorBidi" w:hint="cs"/>
                <w:sz w:val="26"/>
                <w:szCs w:val="24"/>
                <w:rtl/>
              </w:rPr>
              <w:t>יש לבדוק את תקינותם.</w:t>
            </w:r>
          </w:p>
        </w:tc>
      </w:tr>
    </w:tbl>
    <w:p w:rsidR="006001B4" w:rsidRDefault="006001B4" w:rsidP="006001B4">
      <w:pPr>
        <w:jc w:val="both"/>
        <w:rPr>
          <w:rFonts w:asciiTheme="minorBidi" w:hAnsiTheme="minorBidi"/>
          <w:b/>
          <w:bCs/>
          <w:i/>
          <w:iCs/>
          <w:sz w:val="24"/>
          <w:szCs w:val="24"/>
          <w:u w:val="single"/>
          <w:rtl/>
        </w:rPr>
      </w:pPr>
    </w:p>
    <w:p w:rsidR="006001B4" w:rsidRPr="006001B4" w:rsidRDefault="006001B4">
      <w:pPr>
        <w:bidi w:val="0"/>
        <w:rPr>
          <w:rFonts w:asciiTheme="minorBidi" w:hAnsiTheme="minorBidi"/>
          <w:sz w:val="24"/>
          <w:szCs w:val="24"/>
          <w:rtl/>
        </w:rPr>
      </w:pPr>
      <w:r w:rsidRPr="006001B4">
        <w:rPr>
          <w:rFonts w:asciiTheme="minorBidi" w:hAnsiTheme="minorBidi"/>
          <w:sz w:val="24"/>
          <w:szCs w:val="24"/>
          <w:rtl/>
        </w:rPr>
        <w:br w:type="page"/>
      </w:r>
    </w:p>
    <w:p w:rsidR="006001B4" w:rsidRPr="00BB22F5" w:rsidRDefault="006001B4" w:rsidP="006001B4">
      <w:pPr>
        <w:jc w:val="both"/>
        <w:rPr>
          <w:rFonts w:asciiTheme="minorBidi" w:hAnsiTheme="minorBidi" w:hint="cs"/>
          <w:b/>
          <w:bCs/>
          <w:i/>
          <w:iCs/>
          <w:sz w:val="24"/>
          <w:szCs w:val="24"/>
          <w:u w:val="single"/>
          <w:rtl/>
        </w:rPr>
      </w:pPr>
      <w:r w:rsidRPr="00BB22F5">
        <w:rPr>
          <w:rFonts w:asciiTheme="minorBidi" w:hAnsiTheme="minorBidi" w:hint="cs"/>
          <w:b/>
          <w:bCs/>
          <w:i/>
          <w:iCs/>
          <w:sz w:val="24"/>
          <w:szCs w:val="24"/>
          <w:u w:val="single"/>
          <w:rtl/>
        </w:rPr>
        <w:lastRenderedPageBreak/>
        <w:t>בדיקת המערכת</w:t>
      </w:r>
    </w:p>
    <w:p w:rsidR="006001B4" w:rsidRDefault="006001B4" w:rsidP="006001B4">
      <w:pPr>
        <w:jc w:val="both"/>
        <w:rPr>
          <w:rFonts w:asciiTheme="minorBidi" w:hAnsiTheme="minorBidi" w:hint="cs"/>
          <w:sz w:val="24"/>
          <w:szCs w:val="24"/>
          <w:rtl/>
        </w:rPr>
      </w:pPr>
      <w:r w:rsidRPr="00285B32">
        <w:rPr>
          <w:rFonts w:asciiTheme="minorBidi" w:hAnsiTheme="minorBidi" w:hint="cs"/>
          <w:sz w:val="24"/>
          <w:szCs w:val="24"/>
          <w:rtl/>
        </w:rPr>
        <w:t xml:space="preserve">בוצעו </w:t>
      </w:r>
      <w:r>
        <w:rPr>
          <w:rFonts w:asciiTheme="minorBidi" w:hAnsiTheme="minorBidi" w:hint="cs"/>
          <w:sz w:val="24"/>
          <w:szCs w:val="24"/>
          <w:rtl/>
        </w:rPr>
        <w:t xml:space="preserve">במערכת מספר </w:t>
      </w:r>
      <w:r w:rsidRPr="00285B32">
        <w:rPr>
          <w:rFonts w:asciiTheme="minorBidi" w:hAnsiTheme="minorBidi" w:hint="cs"/>
          <w:sz w:val="24"/>
          <w:szCs w:val="24"/>
          <w:rtl/>
        </w:rPr>
        <w:t xml:space="preserve">שינויים לצורך בדיקתה. </w:t>
      </w:r>
      <w:r>
        <w:rPr>
          <w:rFonts w:asciiTheme="minorBidi" w:hAnsiTheme="minorBidi" w:hint="cs"/>
          <w:sz w:val="24"/>
          <w:szCs w:val="24"/>
          <w:rtl/>
        </w:rPr>
        <w:t>מסיבה זו</w:t>
      </w:r>
      <w:r w:rsidRPr="00285B32">
        <w:rPr>
          <w:rFonts w:asciiTheme="minorBidi" w:hAnsiTheme="minorBidi" w:hint="cs"/>
          <w:sz w:val="24"/>
          <w:szCs w:val="24"/>
          <w:rtl/>
        </w:rPr>
        <w:t>, קיימים בקוד התוכנה מספר קטעים אשר יש לשנות בעת רכישת חיישנים נוספים</w:t>
      </w:r>
      <w:r>
        <w:rPr>
          <w:rFonts w:asciiTheme="minorBidi" w:hAnsiTheme="minorBidi" w:hint="cs"/>
          <w:sz w:val="24"/>
          <w:szCs w:val="24"/>
          <w:rtl/>
        </w:rPr>
        <w:t xml:space="preserve"> והפעלת המערכת באופן מלא</w:t>
      </w:r>
      <w:r w:rsidRPr="00285B32">
        <w:rPr>
          <w:rFonts w:asciiTheme="minorBidi" w:hAnsiTheme="minorBidi" w:hint="cs"/>
          <w:sz w:val="24"/>
          <w:szCs w:val="24"/>
          <w:rtl/>
        </w:rPr>
        <w:t xml:space="preserve">. שורות הקוד הנדרשות לפעולה מלאה ותקינה של המערכת עם </w:t>
      </w:r>
      <w:r>
        <w:rPr>
          <w:rFonts w:asciiTheme="minorBidi" w:hAnsiTheme="minorBidi" w:hint="cs"/>
          <w:sz w:val="24"/>
          <w:szCs w:val="24"/>
          <w:rtl/>
        </w:rPr>
        <w:t>כ</w:t>
      </w:r>
      <w:r w:rsidRPr="00285B32">
        <w:rPr>
          <w:rFonts w:asciiTheme="minorBidi" w:hAnsiTheme="minorBidi" w:hint="cs"/>
          <w:sz w:val="24"/>
          <w:szCs w:val="24"/>
          <w:rtl/>
        </w:rPr>
        <w:t>ארבעה חיישנים כבר כתובות במקו</w:t>
      </w:r>
      <w:r>
        <w:rPr>
          <w:rFonts w:asciiTheme="minorBidi" w:hAnsiTheme="minorBidi" w:hint="cs"/>
          <w:sz w:val="24"/>
          <w:szCs w:val="24"/>
          <w:rtl/>
        </w:rPr>
        <w:t xml:space="preserve">מן ומסומנות תחת </w:t>
      </w:r>
      <w:r w:rsidRPr="00285B32">
        <w:rPr>
          <w:rFonts w:asciiTheme="minorBidi" w:hAnsiTheme="minorBidi" w:hint="cs"/>
          <w:sz w:val="24"/>
          <w:szCs w:val="24"/>
          <w:rtl/>
        </w:rPr>
        <w:t>הערה למנ</w:t>
      </w:r>
      <w:r>
        <w:rPr>
          <w:rFonts w:asciiTheme="minorBidi" w:hAnsiTheme="minorBidi" w:hint="cs"/>
          <w:sz w:val="24"/>
          <w:szCs w:val="24"/>
          <w:rtl/>
        </w:rPr>
        <w:t>י</w:t>
      </w:r>
      <w:r w:rsidRPr="00285B32">
        <w:rPr>
          <w:rFonts w:asciiTheme="minorBidi" w:hAnsiTheme="minorBidi" w:hint="cs"/>
          <w:sz w:val="24"/>
          <w:szCs w:val="24"/>
          <w:rtl/>
        </w:rPr>
        <w:t>ע</w:t>
      </w:r>
      <w:r>
        <w:rPr>
          <w:rFonts w:asciiTheme="minorBidi" w:hAnsiTheme="minorBidi" w:hint="cs"/>
          <w:sz w:val="24"/>
          <w:szCs w:val="24"/>
          <w:rtl/>
        </w:rPr>
        <w:t>ת</w:t>
      </w:r>
      <w:r w:rsidRPr="00285B32">
        <w:rPr>
          <w:rFonts w:asciiTheme="minorBidi" w:hAnsiTheme="minorBidi" w:hint="cs"/>
          <w:sz w:val="24"/>
          <w:szCs w:val="24"/>
          <w:rtl/>
        </w:rPr>
        <w:t xml:space="preserve"> בעיות </w:t>
      </w:r>
      <w:r>
        <w:rPr>
          <w:rFonts w:asciiTheme="minorBidi" w:hAnsiTheme="minorBidi" w:hint="cs"/>
          <w:sz w:val="24"/>
          <w:szCs w:val="24"/>
          <w:rtl/>
        </w:rPr>
        <w:t xml:space="preserve">בעת </w:t>
      </w:r>
      <w:r w:rsidRPr="00285B32">
        <w:rPr>
          <w:rFonts w:asciiTheme="minorBidi" w:hAnsiTheme="minorBidi" w:hint="cs"/>
          <w:sz w:val="24"/>
          <w:szCs w:val="24"/>
          <w:rtl/>
        </w:rPr>
        <w:t xml:space="preserve">בדיקת המערכת. לצד </w:t>
      </w:r>
      <w:r>
        <w:rPr>
          <w:rFonts w:asciiTheme="minorBidi" w:hAnsiTheme="minorBidi" w:hint="cs"/>
          <w:sz w:val="24"/>
          <w:szCs w:val="24"/>
          <w:rtl/>
        </w:rPr>
        <w:t xml:space="preserve">הפקודות </w:t>
      </w:r>
      <w:r w:rsidRPr="00285B32">
        <w:rPr>
          <w:rFonts w:asciiTheme="minorBidi" w:hAnsiTheme="minorBidi" w:hint="cs"/>
          <w:sz w:val="24"/>
          <w:szCs w:val="24"/>
          <w:rtl/>
        </w:rPr>
        <w:t>ישנו תי</w:t>
      </w:r>
      <w:r>
        <w:rPr>
          <w:rFonts w:asciiTheme="minorBidi" w:hAnsiTheme="minorBidi" w:hint="cs"/>
          <w:sz w:val="24"/>
          <w:szCs w:val="24"/>
          <w:rtl/>
        </w:rPr>
        <w:t>עוד מלא כיצד יש לבצע את השינוי ו</w:t>
      </w:r>
      <w:r w:rsidRPr="00285B32">
        <w:rPr>
          <w:rFonts w:asciiTheme="minorBidi" w:hAnsiTheme="minorBidi" w:hint="cs"/>
          <w:sz w:val="24"/>
          <w:szCs w:val="24"/>
          <w:rtl/>
        </w:rPr>
        <w:t xml:space="preserve">פירוט על השינויים אותם יש לבצע בקוד בעת רכישת חיישנים נוספים ניתן לראות </w:t>
      </w:r>
      <w:r>
        <w:rPr>
          <w:rFonts w:asciiTheme="minorBidi" w:hAnsiTheme="minorBidi" w:hint="cs"/>
          <w:sz w:val="24"/>
          <w:szCs w:val="24"/>
          <w:rtl/>
        </w:rPr>
        <w:t xml:space="preserve">ב- </w:t>
      </w:r>
      <w:r>
        <w:rPr>
          <w:rFonts w:asciiTheme="minorBidi" w:hAnsiTheme="minorBidi"/>
          <w:sz w:val="24"/>
          <w:szCs w:val="24"/>
        </w:rPr>
        <w:t>Developer Manual</w:t>
      </w:r>
      <w:r>
        <w:rPr>
          <w:rFonts w:asciiTheme="minorBidi" w:hAnsiTheme="minorBidi" w:hint="cs"/>
          <w:sz w:val="24"/>
          <w:szCs w:val="24"/>
          <w:rtl/>
        </w:rPr>
        <w:t>.</w:t>
      </w:r>
    </w:p>
    <w:p w:rsidR="006001B4" w:rsidRDefault="006001B4" w:rsidP="006001B4">
      <w:pPr>
        <w:jc w:val="both"/>
        <w:rPr>
          <w:rFonts w:asciiTheme="minorBidi" w:hAnsiTheme="minorBidi" w:hint="cs"/>
          <w:sz w:val="24"/>
          <w:szCs w:val="24"/>
          <w:rtl/>
        </w:rPr>
      </w:pPr>
      <w:r>
        <w:rPr>
          <w:rFonts w:asciiTheme="minorBidi" w:hAnsiTheme="minorBidi" w:hint="cs"/>
          <w:sz w:val="24"/>
          <w:szCs w:val="24"/>
          <w:rtl/>
        </w:rPr>
        <w:t>בדיקת המערכת מבוצעת באופן הבא:</w:t>
      </w:r>
    </w:p>
    <w:p w:rsidR="006001B4" w:rsidRPr="002B51B2" w:rsidRDefault="006001B4" w:rsidP="006001B4">
      <w:pPr>
        <w:jc w:val="both"/>
        <w:rPr>
          <w:rFonts w:hint="cs"/>
          <w:rtl/>
        </w:rPr>
      </w:pPr>
      <w:r>
        <w:rPr>
          <w:rFonts w:asciiTheme="minorBidi" w:hAnsiTheme="minorBidi" w:hint="cs"/>
          <w:sz w:val="24"/>
          <w:szCs w:val="24"/>
          <w:rtl/>
        </w:rPr>
        <w:t xml:space="preserve">ישנם כשלושה קבצי טקסט המכילים נתוני מדידות, כאשר כל אחד מהם מייצג חיישן נפרד. המערכת </w:t>
      </w:r>
      <w:r w:rsidRPr="00BD7CE9">
        <w:rPr>
          <w:rFonts w:asciiTheme="minorBidi" w:hAnsiTheme="minorBidi"/>
          <w:sz w:val="24"/>
          <w:szCs w:val="24"/>
          <w:rtl/>
        </w:rPr>
        <w:t xml:space="preserve">מקבלת כקלט את נתונים האלה דרך מחלקת </w:t>
      </w:r>
      <w:r w:rsidRPr="00BD7CE9">
        <w:rPr>
          <w:rFonts w:asciiTheme="minorBidi" w:hAnsiTheme="minorBidi"/>
          <w:sz w:val="24"/>
          <w:szCs w:val="24"/>
        </w:rPr>
        <w:t>Simulator</w:t>
      </w:r>
      <w:r w:rsidRPr="00BD7CE9">
        <w:rPr>
          <w:rFonts w:asciiTheme="minorBidi" w:hAnsiTheme="minorBidi"/>
          <w:sz w:val="24"/>
          <w:szCs w:val="24"/>
          <w:rtl/>
        </w:rPr>
        <w:t>, ומבצעת הדפסות ל-</w:t>
      </w:r>
      <w:r w:rsidRPr="00BD7CE9">
        <w:rPr>
          <w:rFonts w:asciiTheme="minorBidi" w:hAnsiTheme="minorBidi"/>
          <w:sz w:val="24"/>
          <w:szCs w:val="24"/>
        </w:rPr>
        <w:t>console</w:t>
      </w:r>
      <w:r w:rsidRPr="00BD7CE9">
        <w:rPr>
          <w:rFonts w:asciiTheme="minorBidi" w:hAnsiTheme="minorBidi"/>
          <w:sz w:val="24"/>
          <w:szCs w:val="24"/>
          <w:rtl/>
        </w:rPr>
        <w:t xml:space="preserve"> בהתאם</w:t>
      </w:r>
      <w:r>
        <w:rPr>
          <w:rFonts w:hint="cs"/>
          <w:rtl/>
        </w:rPr>
        <w:t xml:space="preserve"> לפעולות שהיא מבצעת. על מנת סימולציות נוספות יש ליצור קבצים נוספים המכילים נתוני מדידה מתאימים לאותה סימולציה. </w:t>
      </w:r>
    </w:p>
    <w:sectPr w:rsidR="006001B4" w:rsidRPr="002B51B2" w:rsidSect="00675A00">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B51B2"/>
    <w:rsid w:val="00036CCE"/>
    <w:rsid w:val="000A67C2"/>
    <w:rsid w:val="001C6044"/>
    <w:rsid w:val="001E3875"/>
    <w:rsid w:val="00285B32"/>
    <w:rsid w:val="002B51B2"/>
    <w:rsid w:val="003E4D2D"/>
    <w:rsid w:val="0054022F"/>
    <w:rsid w:val="006001B4"/>
    <w:rsid w:val="00606D14"/>
    <w:rsid w:val="00675A00"/>
    <w:rsid w:val="006F1434"/>
    <w:rsid w:val="009C192B"/>
    <w:rsid w:val="00AC467D"/>
    <w:rsid w:val="00AC5AC3"/>
    <w:rsid w:val="00BB22F5"/>
    <w:rsid w:val="00BD7CE9"/>
    <w:rsid w:val="00EA03C4"/>
    <w:rsid w:val="00EE3A28"/>
    <w:rsid w:val="00F535C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AC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5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2B51B2"/>
    <w:pPr>
      <w:spacing w:line="240" w:lineRule="auto"/>
      <w:jc w:val="both"/>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404</Words>
  <Characters>2020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8</cp:revision>
  <dcterms:created xsi:type="dcterms:W3CDTF">2016-07-04T14:18:00Z</dcterms:created>
  <dcterms:modified xsi:type="dcterms:W3CDTF">2016-07-05T10:45:00Z</dcterms:modified>
</cp:coreProperties>
</file>