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91DF2" w14:textId="1FBF0698" w:rsidR="00244E9B" w:rsidRDefault="00244E9B" w:rsidP="009B53AD">
      <w:pPr>
        <w:jc w:val="both"/>
      </w:pPr>
      <w:r>
        <w:t>EMODNet_HA_</w:t>
      </w:r>
      <w:r w:rsidR="007F1CCE">
        <w:t>Herita</w:t>
      </w:r>
      <w:r w:rsidR="00865C44">
        <w:t>ge_</w:t>
      </w:r>
      <w:r w:rsidR="007D7FD3">
        <w:t>Shipwrecks</w:t>
      </w:r>
      <w:r>
        <w:t>_202</w:t>
      </w:r>
      <w:r w:rsidR="00025BEE">
        <w:t>20720</w:t>
      </w:r>
    </w:p>
    <w:tbl>
      <w:tblPr>
        <w:tblStyle w:val="Grigliatabella"/>
        <w:tblW w:w="9854" w:type="dxa"/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1134"/>
        <w:gridCol w:w="2134"/>
        <w:gridCol w:w="3330"/>
      </w:tblGrid>
      <w:tr w:rsidR="00244E9B" w:rsidRPr="00012DBD" w14:paraId="0D9F5BA0" w14:textId="77777777" w:rsidTr="007D7FD3">
        <w:tc>
          <w:tcPr>
            <w:tcW w:w="1838" w:type="dxa"/>
            <w:shd w:val="clear" w:color="auto" w:fill="auto"/>
          </w:tcPr>
          <w:p w14:paraId="4EA6B674" w14:textId="77777777" w:rsidR="00244E9B" w:rsidRPr="00012DBD" w:rsidRDefault="00244E9B" w:rsidP="0029386C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012DBD">
              <w:rPr>
                <w:b/>
                <w:sz w:val="18"/>
                <w:szCs w:val="18"/>
                <w:lang w:val="en-GB"/>
              </w:rPr>
              <w:t>Field Name</w:t>
            </w:r>
          </w:p>
        </w:tc>
        <w:tc>
          <w:tcPr>
            <w:tcW w:w="1418" w:type="dxa"/>
            <w:shd w:val="clear" w:color="auto" w:fill="auto"/>
          </w:tcPr>
          <w:p w14:paraId="6CB24D9D" w14:textId="77777777" w:rsidR="00244E9B" w:rsidRPr="00012DBD" w:rsidRDefault="00244E9B" w:rsidP="0029386C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012DBD">
              <w:rPr>
                <w:b/>
                <w:sz w:val="18"/>
                <w:szCs w:val="18"/>
                <w:lang w:val="en-GB"/>
              </w:rPr>
              <w:t>Field Alias</w:t>
            </w:r>
          </w:p>
        </w:tc>
        <w:tc>
          <w:tcPr>
            <w:tcW w:w="1134" w:type="dxa"/>
            <w:shd w:val="clear" w:color="auto" w:fill="auto"/>
          </w:tcPr>
          <w:p w14:paraId="0F587933" w14:textId="77777777" w:rsidR="00244E9B" w:rsidRPr="00012DBD" w:rsidRDefault="00244E9B" w:rsidP="0029386C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012DBD">
              <w:rPr>
                <w:b/>
                <w:sz w:val="18"/>
                <w:szCs w:val="18"/>
                <w:lang w:val="en-GB"/>
              </w:rPr>
              <w:t>Field format</w:t>
            </w:r>
          </w:p>
        </w:tc>
        <w:tc>
          <w:tcPr>
            <w:tcW w:w="2134" w:type="dxa"/>
            <w:shd w:val="clear" w:color="auto" w:fill="auto"/>
          </w:tcPr>
          <w:p w14:paraId="502E4210" w14:textId="77777777" w:rsidR="00244E9B" w:rsidRPr="00012DBD" w:rsidRDefault="00244E9B" w:rsidP="0029386C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012DBD">
              <w:rPr>
                <w:b/>
                <w:sz w:val="18"/>
                <w:szCs w:val="18"/>
                <w:lang w:val="en-GB"/>
              </w:rPr>
              <w:t>Attributes</w:t>
            </w:r>
          </w:p>
        </w:tc>
        <w:tc>
          <w:tcPr>
            <w:tcW w:w="3330" w:type="dxa"/>
            <w:shd w:val="clear" w:color="auto" w:fill="auto"/>
          </w:tcPr>
          <w:p w14:paraId="19A943EB" w14:textId="77777777" w:rsidR="00244E9B" w:rsidRPr="00012DBD" w:rsidRDefault="00244E9B" w:rsidP="0029386C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012DBD">
              <w:rPr>
                <w:b/>
                <w:sz w:val="18"/>
                <w:szCs w:val="18"/>
                <w:lang w:val="en-GB"/>
              </w:rPr>
              <w:t>Note</w:t>
            </w:r>
          </w:p>
        </w:tc>
      </w:tr>
      <w:tr w:rsidR="00244E9B" w:rsidRPr="00012DBD" w14:paraId="6B7FFB91" w14:textId="77777777" w:rsidTr="007D7FD3">
        <w:tc>
          <w:tcPr>
            <w:tcW w:w="1838" w:type="dxa"/>
            <w:shd w:val="clear" w:color="auto" w:fill="auto"/>
          </w:tcPr>
          <w:p w14:paraId="358AC704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OBJECTID*</w:t>
            </w:r>
          </w:p>
        </w:tc>
        <w:tc>
          <w:tcPr>
            <w:tcW w:w="1418" w:type="dxa"/>
            <w:shd w:val="clear" w:color="auto" w:fill="auto"/>
          </w:tcPr>
          <w:p w14:paraId="2801BFA5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OBJECTID</w:t>
            </w:r>
          </w:p>
        </w:tc>
        <w:tc>
          <w:tcPr>
            <w:tcW w:w="1134" w:type="dxa"/>
            <w:shd w:val="clear" w:color="auto" w:fill="auto"/>
          </w:tcPr>
          <w:p w14:paraId="6621D297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Object ID</w:t>
            </w:r>
          </w:p>
        </w:tc>
        <w:tc>
          <w:tcPr>
            <w:tcW w:w="2134" w:type="dxa"/>
            <w:shd w:val="clear" w:color="auto" w:fill="auto"/>
          </w:tcPr>
          <w:p w14:paraId="3A98C6CB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120F2EB8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Automatically  assigned</w:t>
            </w:r>
          </w:p>
        </w:tc>
      </w:tr>
      <w:tr w:rsidR="00244E9B" w:rsidRPr="00012DBD" w14:paraId="481FCAB6" w14:textId="77777777" w:rsidTr="007D7FD3">
        <w:tc>
          <w:tcPr>
            <w:tcW w:w="1838" w:type="dxa"/>
            <w:shd w:val="clear" w:color="auto" w:fill="auto"/>
          </w:tcPr>
          <w:p w14:paraId="27E2E8C2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Shape*</w:t>
            </w:r>
          </w:p>
        </w:tc>
        <w:tc>
          <w:tcPr>
            <w:tcW w:w="1418" w:type="dxa"/>
            <w:shd w:val="clear" w:color="auto" w:fill="auto"/>
          </w:tcPr>
          <w:p w14:paraId="4708105A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Shape</w:t>
            </w:r>
          </w:p>
        </w:tc>
        <w:tc>
          <w:tcPr>
            <w:tcW w:w="1134" w:type="dxa"/>
            <w:shd w:val="clear" w:color="auto" w:fill="auto"/>
          </w:tcPr>
          <w:p w14:paraId="1B68172D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Geometry</w:t>
            </w:r>
          </w:p>
        </w:tc>
        <w:tc>
          <w:tcPr>
            <w:tcW w:w="2134" w:type="dxa"/>
            <w:shd w:val="clear" w:color="auto" w:fill="auto"/>
          </w:tcPr>
          <w:p w14:paraId="034DE1F5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Point</w:t>
            </w:r>
          </w:p>
        </w:tc>
        <w:tc>
          <w:tcPr>
            <w:tcW w:w="3330" w:type="dxa"/>
            <w:shd w:val="clear" w:color="auto" w:fill="auto"/>
          </w:tcPr>
          <w:p w14:paraId="5DE227DA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Automatically  assigned</w:t>
            </w:r>
          </w:p>
        </w:tc>
      </w:tr>
      <w:tr w:rsidR="00244E9B" w:rsidRPr="009B53AD" w14:paraId="121CFC64" w14:textId="77777777" w:rsidTr="007D7FD3">
        <w:tc>
          <w:tcPr>
            <w:tcW w:w="1838" w:type="dxa"/>
            <w:shd w:val="clear" w:color="auto" w:fill="auto"/>
          </w:tcPr>
          <w:p w14:paraId="06B083E8" w14:textId="549D7C38" w:rsidR="00244E9B" w:rsidRPr="00012DBD" w:rsidRDefault="002E6B7D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SOURCE</w:t>
            </w:r>
            <w:r w:rsidR="00D46D33">
              <w:rPr>
                <w:sz w:val="18"/>
                <w:szCs w:val="18"/>
                <w:lang w:val="en-GB"/>
              </w:rPr>
              <w:t>_ID</w:t>
            </w:r>
          </w:p>
        </w:tc>
        <w:tc>
          <w:tcPr>
            <w:tcW w:w="1418" w:type="dxa"/>
            <w:shd w:val="clear" w:color="auto" w:fill="auto"/>
          </w:tcPr>
          <w:p w14:paraId="3CC12250" w14:textId="2AE25CAE" w:rsidR="00244E9B" w:rsidRPr="00012DBD" w:rsidRDefault="002E6B7D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Source</w:t>
            </w:r>
            <w:r w:rsidR="00D46D33">
              <w:rPr>
                <w:sz w:val="18"/>
                <w:szCs w:val="18"/>
                <w:lang w:val="en-GB"/>
              </w:rPr>
              <w:t xml:space="preserve"> ID</w:t>
            </w:r>
          </w:p>
        </w:tc>
        <w:tc>
          <w:tcPr>
            <w:tcW w:w="1134" w:type="dxa"/>
            <w:shd w:val="clear" w:color="auto" w:fill="auto"/>
          </w:tcPr>
          <w:p w14:paraId="584E3865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  <w:shd w:val="clear" w:color="auto" w:fill="auto"/>
          </w:tcPr>
          <w:p w14:paraId="4BD652A8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79295117" w14:textId="2DD5A07A" w:rsidR="007D7FD3" w:rsidRDefault="00FC008E" w:rsidP="0029386C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Identification number</w:t>
            </w:r>
            <w:r w:rsidR="007D7FD3">
              <w:rPr>
                <w:sz w:val="18"/>
                <w:szCs w:val="18"/>
                <w:lang w:val="en-GB"/>
              </w:rPr>
              <w:t xml:space="preserve"> from </w:t>
            </w:r>
            <w:r w:rsidR="005C570E">
              <w:rPr>
                <w:sz w:val="18"/>
                <w:szCs w:val="18"/>
                <w:lang w:val="en-GB"/>
              </w:rPr>
              <w:t>source</w:t>
            </w:r>
          </w:p>
          <w:p w14:paraId="782DDA4F" w14:textId="302839C2" w:rsidR="00244E9B" w:rsidRPr="00012DBD" w:rsidRDefault="00FC008E" w:rsidP="0029386C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(</w:t>
            </w:r>
            <w:proofErr w:type="spellStart"/>
            <w:r w:rsidRPr="003929B8">
              <w:rPr>
                <w:sz w:val="18"/>
                <w:szCs w:val="18"/>
                <w:lang w:val="en-GB"/>
              </w:rPr>
              <w:t>inspireid</w:t>
            </w:r>
            <w:proofErr w:type="spellEnd"/>
            <w:r w:rsidRPr="003929B8">
              <w:rPr>
                <w:sz w:val="18"/>
                <w:szCs w:val="18"/>
                <w:lang w:val="en-GB"/>
              </w:rPr>
              <w:t xml:space="preserve"> for FR, </w:t>
            </w:r>
            <w:proofErr w:type="spellStart"/>
            <w:r w:rsidRPr="003929B8">
              <w:rPr>
                <w:sz w:val="18"/>
                <w:szCs w:val="18"/>
                <w:lang w:val="en-GB"/>
              </w:rPr>
              <w:t>listEntry</w:t>
            </w:r>
            <w:proofErr w:type="spellEnd"/>
            <w:r w:rsidRPr="003929B8">
              <w:rPr>
                <w:sz w:val="18"/>
                <w:szCs w:val="18"/>
                <w:lang w:val="en-GB"/>
              </w:rPr>
              <w:t xml:space="preserve"> for EN</w:t>
            </w:r>
            <w:r w:rsidR="00197D52" w:rsidRPr="003929B8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="00197D52" w:rsidRPr="003929B8">
              <w:rPr>
                <w:sz w:val="18"/>
                <w:szCs w:val="18"/>
                <w:lang w:val="en-GB"/>
              </w:rPr>
              <w:t>wreck_no</w:t>
            </w:r>
            <w:proofErr w:type="spellEnd"/>
            <w:r w:rsidR="00197D52" w:rsidRPr="003929B8">
              <w:rPr>
                <w:sz w:val="18"/>
                <w:szCs w:val="18"/>
                <w:lang w:val="en-GB"/>
              </w:rPr>
              <w:t xml:space="preserve"> for IE</w:t>
            </w:r>
            <w:r w:rsidR="003929B8" w:rsidRPr="003929B8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="003929B8" w:rsidRPr="003929B8">
              <w:rPr>
                <w:sz w:val="18"/>
                <w:szCs w:val="18"/>
                <w:lang w:val="en-GB"/>
              </w:rPr>
              <w:t>wreck_id</w:t>
            </w:r>
            <w:proofErr w:type="spellEnd"/>
            <w:r w:rsidR="003929B8" w:rsidRPr="003929B8">
              <w:rPr>
                <w:sz w:val="18"/>
                <w:szCs w:val="18"/>
                <w:lang w:val="en-GB"/>
              </w:rPr>
              <w:t xml:space="preserve"> for Mediterranean wrecks</w:t>
            </w:r>
            <w:r w:rsidRPr="003929B8">
              <w:rPr>
                <w:sz w:val="18"/>
                <w:szCs w:val="18"/>
                <w:lang w:val="en-GB"/>
              </w:rPr>
              <w:t>)</w:t>
            </w:r>
          </w:p>
        </w:tc>
      </w:tr>
      <w:tr w:rsidR="00244E9B" w:rsidRPr="0014478D" w14:paraId="77F6DD7D" w14:textId="77777777" w:rsidTr="007D7FD3">
        <w:tc>
          <w:tcPr>
            <w:tcW w:w="1838" w:type="dxa"/>
            <w:shd w:val="clear" w:color="auto" w:fill="auto"/>
          </w:tcPr>
          <w:p w14:paraId="7D0B4D2F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COUNTRY</w:t>
            </w:r>
          </w:p>
        </w:tc>
        <w:tc>
          <w:tcPr>
            <w:tcW w:w="1418" w:type="dxa"/>
            <w:shd w:val="clear" w:color="auto" w:fill="auto"/>
          </w:tcPr>
          <w:p w14:paraId="359D0181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Country</w:t>
            </w:r>
          </w:p>
        </w:tc>
        <w:tc>
          <w:tcPr>
            <w:tcW w:w="1134" w:type="dxa"/>
            <w:shd w:val="clear" w:color="auto" w:fill="auto"/>
          </w:tcPr>
          <w:p w14:paraId="634F8E66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  <w:shd w:val="clear" w:color="auto" w:fill="auto"/>
          </w:tcPr>
          <w:p w14:paraId="7E16C567" w14:textId="6B3A7122" w:rsidR="00244E9B" w:rsidRPr="00012DBD" w:rsidRDefault="00FC7B01" w:rsidP="0029386C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Ex: </w:t>
            </w:r>
            <w:r w:rsidR="00D46D33">
              <w:rPr>
                <w:sz w:val="18"/>
                <w:szCs w:val="18"/>
                <w:lang w:val="en-GB"/>
              </w:rPr>
              <w:t>France</w:t>
            </w:r>
          </w:p>
        </w:tc>
        <w:tc>
          <w:tcPr>
            <w:tcW w:w="3330" w:type="dxa"/>
            <w:shd w:val="clear" w:color="auto" w:fill="auto"/>
          </w:tcPr>
          <w:p w14:paraId="4AA00544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</w:tr>
      <w:tr w:rsidR="00244E9B" w:rsidRPr="006C0257" w14:paraId="252EC09E" w14:textId="77777777" w:rsidTr="007D7FD3">
        <w:tc>
          <w:tcPr>
            <w:tcW w:w="1838" w:type="dxa"/>
            <w:shd w:val="clear" w:color="auto" w:fill="auto"/>
          </w:tcPr>
          <w:p w14:paraId="549BF1CE" w14:textId="42581C24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C936CB">
              <w:rPr>
                <w:sz w:val="18"/>
                <w:szCs w:val="18"/>
                <w:lang w:val="en-GB"/>
              </w:rPr>
              <w:t>NAME</w:t>
            </w:r>
          </w:p>
        </w:tc>
        <w:tc>
          <w:tcPr>
            <w:tcW w:w="1418" w:type="dxa"/>
            <w:shd w:val="clear" w:color="auto" w:fill="auto"/>
          </w:tcPr>
          <w:p w14:paraId="7D984D2A" w14:textId="493C6659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Name</w:t>
            </w:r>
          </w:p>
        </w:tc>
        <w:tc>
          <w:tcPr>
            <w:tcW w:w="1134" w:type="dxa"/>
            <w:shd w:val="clear" w:color="auto" w:fill="auto"/>
          </w:tcPr>
          <w:p w14:paraId="56D54296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  <w:shd w:val="clear" w:color="auto" w:fill="auto"/>
          </w:tcPr>
          <w:p w14:paraId="4E6857EC" w14:textId="77777777" w:rsidR="00244E9B" w:rsidRPr="00012DBD" w:rsidRDefault="00244E9B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1401D400" w14:textId="1F33AD14" w:rsidR="00244E9B" w:rsidRPr="00012DBD" w:rsidRDefault="00CE433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Object</w:t>
            </w:r>
            <w:r w:rsidR="00D46D33">
              <w:rPr>
                <w:sz w:val="18"/>
                <w:szCs w:val="18"/>
                <w:lang w:val="en-GB"/>
              </w:rPr>
              <w:t xml:space="preserve"> name</w:t>
            </w:r>
            <w:r w:rsidR="00B0080E">
              <w:rPr>
                <w:sz w:val="18"/>
                <w:szCs w:val="18"/>
                <w:lang w:val="en-GB"/>
              </w:rPr>
              <w:t xml:space="preserve"> (from </w:t>
            </w:r>
            <w:r w:rsidR="005C570E">
              <w:rPr>
                <w:sz w:val="18"/>
                <w:szCs w:val="18"/>
                <w:lang w:val="en-GB"/>
              </w:rPr>
              <w:t>source</w:t>
            </w:r>
            <w:r w:rsidR="00B0080E">
              <w:rPr>
                <w:sz w:val="18"/>
                <w:szCs w:val="18"/>
                <w:lang w:val="en-GB"/>
              </w:rPr>
              <w:t>)</w:t>
            </w:r>
          </w:p>
        </w:tc>
      </w:tr>
      <w:tr w:rsidR="00D46D33" w:rsidRPr="00B0080E" w14:paraId="690A8E7A" w14:textId="77777777" w:rsidTr="007D7FD3">
        <w:tc>
          <w:tcPr>
            <w:tcW w:w="1838" w:type="dxa"/>
            <w:shd w:val="clear" w:color="auto" w:fill="auto"/>
          </w:tcPr>
          <w:p w14:paraId="3457266E" w14:textId="238ADDC8" w:rsidR="00D46D33" w:rsidRPr="00C936CB" w:rsidRDefault="007D7FD3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LEAST</w:t>
            </w:r>
            <w:r w:rsidR="00865C44">
              <w:rPr>
                <w:sz w:val="18"/>
                <w:szCs w:val="18"/>
                <w:lang w:val="en-GB"/>
              </w:rPr>
              <w:t>_</w:t>
            </w:r>
            <w:r>
              <w:rPr>
                <w:sz w:val="18"/>
                <w:szCs w:val="18"/>
                <w:lang w:val="en-GB"/>
              </w:rPr>
              <w:t>DEPTH</w:t>
            </w:r>
          </w:p>
        </w:tc>
        <w:tc>
          <w:tcPr>
            <w:tcW w:w="1418" w:type="dxa"/>
            <w:shd w:val="clear" w:color="auto" w:fill="auto"/>
          </w:tcPr>
          <w:p w14:paraId="0E6A2753" w14:textId="23A358FA" w:rsidR="00D46D33" w:rsidRDefault="007D7FD3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Least</w:t>
            </w:r>
            <w:r w:rsidR="00865C44">
              <w:rPr>
                <w:sz w:val="18"/>
                <w:szCs w:val="18"/>
                <w:lang w:val="en-GB"/>
              </w:rPr>
              <w:t xml:space="preserve"> </w:t>
            </w:r>
            <w:r>
              <w:rPr>
                <w:sz w:val="18"/>
                <w:szCs w:val="18"/>
                <w:lang w:val="en-GB"/>
              </w:rPr>
              <w:t>depth</w:t>
            </w:r>
          </w:p>
        </w:tc>
        <w:tc>
          <w:tcPr>
            <w:tcW w:w="1134" w:type="dxa"/>
            <w:shd w:val="clear" w:color="auto" w:fill="auto"/>
          </w:tcPr>
          <w:p w14:paraId="19735B12" w14:textId="5C085443" w:rsidR="00D46D33" w:rsidRDefault="00F6505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Double</w:t>
            </w:r>
          </w:p>
        </w:tc>
        <w:tc>
          <w:tcPr>
            <w:tcW w:w="2134" w:type="dxa"/>
            <w:shd w:val="clear" w:color="auto" w:fill="auto"/>
          </w:tcPr>
          <w:p w14:paraId="797972B0" w14:textId="77777777" w:rsidR="00D46D33" w:rsidRPr="00012DBD" w:rsidRDefault="00D46D33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4331D022" w14:textId="0D2937CE" w:rsidR="00D46D33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Least depth of the object in </w:t>
            </w:r>
            <w:r w:rsidR="009B53AD">
              <w:rPr>
                <w:sz w:val="18"/>
                <w:szCs w:val="18"/>
                <w:lang w:val="en-GB"/>
              </w:rPr>
              <w:t>metres</w:t>
            </w:r>
            <w:r>
              <w:rPr>
                <w:sz w:val="18"/>
                <w:szCs w:val="18"/>
                <w:lang w:val="en-GB"/>
              </w:rPr>
              <w:t xml:space="preserve">: </w:t>
            </w:r>
            <w:r w:rsidRPr="00B0080E">
              <w:rPr>
                <w:sz w:val="18"/>
                <w:szCs w:val="18"/>
                <w:lang w:val="en-GB"/>
              </w:rPr>
              <w:t>Probe - measured or estimated - from the highest point of the object, relative to the nautical chart</w:t>
            </w:r>
            <w:r>
              <w:rPr>
                <w:sz w:val="18"/>
                <w:szCs w:val="18"/>
                <w:lang w:val="en-GB"/>
              </w:rPr>
              <w:t>.</w:t>
            </w:r>
            <w:r w:rsidRPr="00B0080E">
              <w:rPr>
                <w:sz w:val="18"/>
                <w:szCs w:val="18"/>
                <w:lang w:val="en-GB"/>
              </w:rPr>
              <w:t xml:space="preserve"> A negative value means that this point is above </w:t>
            </w:r>
            <w:r>
              <w:rPr>
                <w:sz w:val="18"/>
                <w:szCs w:val="18"/>
                <w:lang w:val="en-GB"/>
              </w:rPr>
              <w:t>chart datum.</w:t>
            </w:r>
            <w:r w:rsidRPr="00B0080E">
              <w:rPr>
                <w:sz w:val="18"/>
                <w:szCs w:val="18"/>
                <w:lang w:val="en-GB"/>
              </w:rPr>
              <w:t xml:space="preserve"> </w:t>
            </w:r>
            <w:r>
              <w:rPr>
                <w:sz w:val="18"/>
                <w:szCs w:val="18"/>
                <w:lang w:val="en-GB"/>
              </w:rPr>
              <w:t>(</w:t>
            </w:r>
            <w:r w:rsidR="00172836">
              <w:rPr>
                <w:sz w:val="18"/>
                <w:szCs w:val="18"/>
                <w:lang w:val="en-GB"/>
              </w:rPr>
              <w:t xml:space="preserve">available for </w:t>
            </w:r>
            <w:r w:rsidR="00B10FE0">
              <w:rPr>
                <w:sz w:val="18"/>
                <w:szCs w:val="18"/>
                <w:lang w:val="en-GB"/>
              </w:rPr>
              <w:t>SHOM data</w:t>
            </w:r>
            <w:r w:rsidR="006C2091">
              <w:rPr>
                <w:sz w:val="18"/>
                <w:szCs w:val="18"/>
                <w:lang w:val="en-GB"/>
              </w:rPr>
              <w:t xml:space="preserve"> and </w:t>
            </w:r>
            <w:r w:rsidR="00BB7AA9">
              <w:rPr>
                <w:sz w:val="18"/>
                <w:szCs w:val="18"/>
                <w:lang w:val="en-GB"/>
              </w:rPr>
              <w:t>Mediterranean wrecks</w:t>
            </w:r>
            <w:r>
              <w:rPr>
                <w:sz w:val="18"/>
                <w:szCs w:val="18"/>
                <w:lang w:val="en-GB"/>
              </w:rPr>
              <w:t>)</w:t>
            </w:r>
          </w:p>
        </w:tc>
      </w:tr>
      <w:tr w:rsidR="00803A8E" w:rsidRPr="009B53AD" w14:paraId="15240205" w14:textId="77777777" w:rsidTr="007D7FD3">
        <w:tc>
          <w:tcPr>
            <w:tcW w:w="1838" w:type="dxa"/>
            <w:shd w:val="clear" w:color="auto" w:fill="auto"/>
          </w:tcPr>
          <w:p w14:paraId="2A7E731F" w14:textId="319E1296" w:rsidR="00803A8E" w:rsidRDefault="00803A8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MAX_DEPTH</w:t>
            </w:r>
          </w:p>
        </w:tc>
        <w:tc>
          <w:tcPr>
            <w:tcW w:w="1418" w:type="dxa"/>
            <w:shd w:val="clear" w:color="auto" w:fill="auto"/>
          </w:tcPr>
          <w:p w14:paraId="50133AB6" w14:textId="76CA73F9" w:rsidR="00803A8E" w:rsidRDefault="00803A8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Maximum depth</w:t>
            </w:r>
          </w:p>
        </w:tc>
        <w:tc>
          <w:tcPr>
            <w:tcW w:w="1134" w:type="dxa"/>
            <w:shd w:val="clear" w:color="auto" w:fill="auto"/>
          </w:tcPr>
          <w:p w14:paraId="0CC04448" w14:textId="0CFE5DA1" w:rsidR="00803A8E" w:rsidRDefault="00803A8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Double</w:t>
            </w:r>
          </w:p>
        </w:tc>
        <w:tc>
          <w:tcPr>
            <w:tcW w:w="2134" w:type="dxa"/>
            <w:shd w:val="clear" w:color="auto" w:fill="auto"/>
          </w:tcPr>
          <w:p w14:paraId="47082605" w14:textId="77777777" w:rsidR="00803A8E" w:rsidRPr="00012DBD" w:rsidRDefault="00803A8E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1EA75992" w14:textId="1F119576" w:rsidR="00803A8E" w:rsidRDefault="0042019B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Maximum depth (only provided for Mediterranean wrecks)</w:t>
            </w:r>
          </w:p>
        </w:tc>
      </w:tr>
      <w:tr w:rsidR="00CB7CED" w:rsidRPr="009B53AD" w14:paraId="19E9B6BA" w14:textId="77777777" w:rsidTr="00CB7CED">
        <w:tc>
          <w:tcPr>
            <w:tcW w:w="1838" w:type="dxa"/>
          </w:tcPr>
          <w:p w14:paraId="625D7FEB" w14:textId="77777777" w:rsidR="00CB7CED" w:rsidRDefault="00CB7CE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DEPTH_INFO</w:t>
            </w:r>
          </w:p>
        </w:tc>
        <w:tc>
          <w:tcPr>
            <w:tcW w:w="1418" w:type="dxa"/>
          </w:tcPr>
          <w:p w14:paraId="380155B4" w14:textId="77777777" w:rsidR="00CB7CED" w:rsidRDefault="00CB7CE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Depth information</w:t>
            </w:r>
          </w:p>
        </w:tc>
        <w:tc>
          <w:tcPr>
            <w:tcW w:w="1134" w:type="dxa"/>
          </w:tcPr>
          <w:p w14:paraId="2641B37B" w14:textId="77777777" w:rsidR="00CB7CED" w:rsidRDefault="00CB7CE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</w:tcPr>
          <w:p w14:paraId="418F4E66" w14:textId="77777777" w:rsidR="00CB7CED" w:rsidRPr="008D4646" w:rsidRDefault="00CB7CED" w:rsidP="00AD3749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31BF7B4B" w14:textId="3BDB1B64" w:rsidR="00CB7CED" w:rsidRDefault="00CB7CE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Estimated or measured depth information in </w:t>
            </w:r>
            <w:r w:rsidR="009B53AD">
              <w:rPr>
                <w:sz w:val="18"/>
                <w:szCs w:val="18"/>
                <w:lang w:val="en-GB"/>
              </w:rPr>
              <w:t>metres</w:t>
            </w:r>
            <w:r>
              <w:rPr>
                <w:sz w:val="18"/>
                <w:szCs w:val="18"/>
                <w:lang w:val="en-GB"/>
              </w:rPr>
              <w:t xml:space="preserve"> of the object (value or range), when the accurate least depth is not available</w:t>
            </w:r>
          </w:p>
        </w:tc>
      </w:tr>
      <w:tr w:rsidR="00BC5A4D" w:rsidRPr="009B53AD" w14:paraId="33A97790" w14:textId="77777777" w:rsidTr="00BC5A4D">
        <w:tc>
          <w:tcPr>
            <w:tcW w:w="1838" w:type="dxa"/>
          </w:tcPr>
          <w:p w14:paraId="7A37087A" w14:textId="77777777" w:rsidR="00BC5A4D" w:rsidRDefault="00BC5A4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DEPTH_PREC</w:t>
            </w:r>
          </w:p>
        </w:tc>
        <w:tc>
          <w:tcPr>
            <w:tcW w:w="1418" w:type="dxa"/>
          </w:tcPr>
          <w:p w14:paraId="2C4D3060" w14:textId="77777777" w:rsidR="00BC5A4D" w:rsidRDefault="00BC5A4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Depth precision</w:t>
            </w:r>
          </w:p>
        </w:tc>
        <w:tc>
          <w:tcPr>
            <w:tcW w:w="1134" w:type="dxa"/>
          </w:tcPr>
          <w:p w14:paraId="284596B0" w14:textId="77777777" w:rsidR="00BC5A4D" w:rsidRDefault="00BC5A4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</w:tcPr>
          <w:p w14:paraId="10B2A02D" w14:textId="77777777" w:rsidR="00BC5A4D" w:rsidRPr="00012DBD" w:rsidRDefault="00BC5A4D" w:rsidP="00AD3749">
            <w:pPr>
              <w:jc w:val="both"/>
              <w:rPr>
                <w:sz w:val="18"/>
                <w:szCs w:val="18"/>
                <w:lang w:val="en-GB"/>
              </w:rPr>
            </w:pPr>
            <w:r w:rsidRPr="008D4646">
              <w:rPr>
                <w:sz w:val="18"/>
                <w:szCs w:val="18"/>
                <w:lang w:val="en-GB"/>
              </w:rPr>
              <w:t>Least depth unknown, but estimated to be greater than indicated</w:t>
            </w:r>
            <w:r>
              <w:rPr>
                <w:sz w:val="18"/>
                <w:szCs w:val="18"/>
                <w:lang w:val="en-GB"/>
              </w:rPr>
              <w:t xml:space="preserve">; </w:t>
            </w:r>
            <w:r w:rsidRPr="008D4646">
              <w:rPr>
                <w:sz w:val="18"/>
                <w:szCs w:val="18"/>
                <w:lang w:val="en-GB"/>
              </w:rPr>
              <w:t>Unknown depth</w:t>
            </w:r>
            <w:r>
              <w:rPr>
                <w:sz w:val="18"/>
                <w:szCs w:val="18"/>
                <w:lang w:val="en-GB"/>
              </w:rPr>
              <w:t xml:space="preserve">; </w:t>
            </w:r>
            <w:r w:rsidRPr="008D4646">
              <w:rPr>
                <w:sz w:val="18"/>
                <w:szCs w:val="18"/>
                <w:lang w:val="en-GB"/>
              </w:rPr>
              <w:t>Least depth known</w:t>
            </w:r>
            <w:r>
              <w:rPr>
                <w:sz w:val="18"/>
                <w:szCs w:val="18"/>
                <w:lang w:val="en-GB"/>
              </w:rPr>
              <w:t xml:space="preserve">; </w:t>
            </w:r>
            <w:r w:rsidRPr="008D4646">
              <w:rPr>
                <w:sz w:val="18"/>
                <w:szCs w:val="18"/>
                <w:lang w:val="en-GB"/>
              </w:rPr>
              <w:t>Unreliable probe</w:t>
            </w:r>
            <w:r>
              <w:rPr>
                <w:sz w:val="18"/>
                <w:szCs w:val="18"/>
                <w:lang w:val="en-GB"/>
              </w:rPr>
              <w:t xml:space="preserve">; </w:t>
            </w:r>
            <w:r w:rsidRPr="008D4646">
              <w:rPr>
                <w:sz w:val="18"/>
                <w:szCs w:val="18"/>
                <w:lang w:val="en-GB"/>
              </w:rPr>
              <w:t>Reported but not confirmed</w:t>
            </w:r>
            <w:r>
              <w:rPr>
                <w:sz w:val="18"/>
                <w:szCs w:val="18"/>
                <w:lang w:val="en-GB"/>
              </w:rPr>
              <w:t xml:space="preserve">; </w:t>
            </w:r>
            <w:r w:rsidRPr="008D4646">
              <w:rPr>
                <w:sz w:val="18"/>
                <w:szCs w:val="18"/>
                <w:lang w:val="en-GB"/>
              </w:rPr>
              <w:t>Reported but not surveyed</w:t>
            </w:r>
          </w:p>
        </w:tc>
        <w:tc>
          <w:tcPr>
            <w:tcW w:w="3330" w:type="dxa"/>
          </w:tcPr>
          <w:p w14:paraId="2FB7A7B4" w14:textId="77777777" w:rsidR="00BC5A4D" w:rsidRDefault="00BC5A4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Quality of depth assessment (only provided for SHOM data)</w:t>
            </w:r>
          </w:p>
        </w:tc>
      </w:tr>
      <w:tr w:rsidR="00B0080E" w:rsidRPr="009B53AD" w14:paraId="7A25E351" w14:textId="77777777" w:rsidTr="007D7FD3">
        <w:tc>
          <w:tcPr>
            <w:tcW w:w="1838" w:type="dxa"/>
            <w:shd w:val="clear" w:color="auto" w:fill="auto"/>
          </w:tcPr>
          <w:p w14:paraId="5738FFA6" w14:textId="2A205243" w:rsidR="00B0080E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OBJECT</w:t>
            </w:r>
            <w:r w:rsidR="00865C44">
              <w:rPr>
                <w:sz w:val="18"/>
                <w:szCs w:val="18"/>
                <w:lang w:val="en-GB"/>
              </w:rPr>
              <w:t>_</w:t>
            </w:r>
            <w:r>
              <w:rPr>
                <w:sz w:val="18"/>
                <w:szCs w:val="18"/>
                <w:lang w:val="en-GB"/>
              </w:rPr>
              <w:t>LENGTH</w:t>
            </w:r>
          </w:p>
        </w:tc>
        <w:tc>
          <w:tcPr>
            <w:tcW w:w="1418" w:type="dxa"/>
            <w:shd w:val="clear" w:color="auto" w:fill="auto"/>
          </w:tcPr>
          <w:p w14:paraId="40B456B3" w14:textId="27A5B067" w:rsidR="00B0080E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Ob</w:t>
            </w:r>
            <w:r w:rsidR="00865C44">
              <w:rPr>
                <w:sz w:val="18"/>
                <w:szCs w:val="18"/>
                <w:lang w:val="en-GB"/>
              </w:rPr>
              <w:t xml:space="preserve">ject </w:t>
            </w:r>
            <w:r>
              <w:rPr>
                <w:sz w:val="18"/>
                <w:szCs w:val="18"/>
                <w:lang w:val="en-GB"/>
              </w:rPr>
              <w:t>length</w:t>
            </w:r>
          </w:p>
        </w:tc>
        <w:tc>
          <w:tcPr>
            <w:tcW w:w="1134" w:type="dxa"/>
            <w:shd w:val="clear" w:color="auto" w:fill="auto"/>
          </w:tcPr>
          <w:p w14:paraId="616EF13C" w14:textId="57C0B983" w:rsidR="00B0080E" w:rsidRDefault="00F6505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Double</w:t>
            </w:r>
          </w:p>
        </w:tc>
        <w:tc>
          <w:tcPr>
            <w:tcW w:w="2134" w:type="dxa"/>
            <w:shd w:val="clear" w:color="auto" w:fill="auto"/>
          </w:tcPr>
          <w:p w14:paraId="78296D53" w14:textId="77777777" w:rsidR="00B0080E" w:rsidRPr="00012DBD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685403E2" w14:textId="7EBCEACD" w:rsidR="00B0080E" w:rsidRPr="00B0080E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Length of the object in </w:t>
            </w:r>
            <w:r w:rsidR="009B53AD">
              <w:rPr>
                <w:sz w:val="18"/>
                <w:szCs w:val="18"/>
                <w:lang w:val="en-GB"/>
              </w:rPr>
              <w:t>metres</w:t>
            </w:r>
            <w:r>
              <w:rPr>
                <w:sz w:val="18"/>
                <w:szCs w:val="18"/>
                <w:lang w:val="en-GB"/>
              </w:rPr>
              <w:t xml:space="preserve"> (from SHOM)</w:t>
            </w:r>
          </w:p>
        </w:tc>
      </w:tr>
      <w:tr w:rsidR="00B0080E" w:rsidRPr="009B53AD" w14:paraId="1944890C" w14:textId="77777777" w:rsidTr="007D7FD3">
        <w:tc>
          <w:tcPr>
            <w:tcW w:w="1838" w:type="dxa"/>
            <w:shd w:val="clear" w:color="auto" w:fill="auto"/>
          </w:tcPr>
          <w:p w14:paraId="77D4B80D" w14:textId="31D1F699" w:rsidR="00B0080E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LOC</w:t>
            </w:r>
            <w:r w:rsidR="00865C44">
              <w:rPr>
                <w:sz w:val="18"/>
                <w:szCs w:val="18"/>
                <w:lang w:val="en-GB"/>
              </w:rPr>
              <w:t>_</w:t>
            </w:r>
            <w:r>
              <w:rPr>
                <w:sz w:val="18"/>
                <w:szCs w:val="18"/>
                <w:lang w:val="en-GB"/>
              </w:rPr>
              <w:t>PREC</w:t>
            </w:r>
          </w:p>
        </w:tc>
        <w:tc>
          <w:tcPr>
            <w:tcW w:w="1418" w:type="dxa"/>
            <w:shd w:val="clear" w:color="auto" w:fill="auto"/>
          </w:tcPr>
          <w:p w14:paraId="36A5B86B" w14:textId="34C950D6" w:rsidR="00B0080E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Loc</w:t>
            </w:r>
            <w:r w:rsidR="00865C44">
              <w:rPr>
                <w:sz w:val="18"/>
                <w:szCs w:val="18"/>
                <w:lang w:val="en-GB"/>
              </w:rPr>
              <w:t xml:space="preserve">ation </w:t>
            </w:r>
            <w:r>
              <w:rPr>
                <w:sz w:val="18"/>
                <w:szCs w:val="18"/>
                <w:lang w:val="en-GB"/>
              </w:rPr>
              <w:t>prec</w:t>
            </w:r>
            <w:r w:rsidR="00865C44">
              <w:rPr>
                <w:sz w:val="18"/>
                <w:szCs w:val="18"/>
                <w:lang w:val="en-GB"/>
              </w:rPr>
              <w:t>ision</w:t>
            </w:r>
          </w:p>
        </w:tc>
        <w:tc>
          <w:tcPr>
            <w:tcW w:w="1134" w:type="dxa"/>
            <w:shd w:val="clear" w:color="auto" w:fill="auto"/>
          </w:tcPr>
          <w:p w14:paraId="0EA0B7B7" w14:textId="018A75AD" w:rsidR="00B0080E" w:rsidRDefault="00F6505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Double</w:t>
            </w:r>
          </w:p>
        </w:tc>
        <w:tc>
          <w:tcPr>
            <w:tcW w:w="2134" w:type="dxa"/>
            <w:shd w:val="clear" w:color="auto" w:fill="auto"/>
          </w:tcPr>
          <w:p w14:paraId="46B4AEF6" w14:textId="77777777" w:rsidR="00B0080E" w:rsidRPr="00012DBD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1CA8F826" w14:textId="0A991790" w:rsidR="00B0080E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Precision of the localisation in </w:t>
            </w:r>
            <w:r w:rsidR="009B53AD">
              <w:rPr>
                <w:sz w:val="18"/>
                <w:szCs w:val="18"/>
                <w:lang w:val="en-GB"/>
              </w:rPr>
              <w:t>metres</w:t>
            </w:r>
            <w:r>
              <w:rPr>
                <w:sz w:val="18"/>
                <w:szCs w:val="18"/>
                <w:lang w:val="en-GB"/>
              </w:rPr>
              <w:t xml:space="preserve"> (from SHOM</w:t>
            </w:r>
            <w:r w:rsidR="00616FAD">
              <w:rPr>
                <w:sz w:val="18"/>
                <w:szCs w:val="18"/>
                <w:lang w:val="en-GB"/>
              </w:rPr>
              <w:t>)</w:t>
            </w:r>
          </w:p>
        </w:tc>
      </w:tr>
      <w:tr w:rsidR="00F40FC4" w:rsidRPr="009B53AD" w14:paraId="5B8655E1" w14:textId="77777777" w:rsidTr="007D7FD3">
        <w:tc>
          <w:tcPr>
            <w:tcW w:w="1838" w:type="dxa"/>
            <w:shd w:val="clear" w:color="auto" w:fill="auto"/>
          </w:tcPr>
          <w:p w14:paraId="04EADACC" w14:textId="221A1BBD" w:rsidR="00F40FC4" w:rsidRPr="00F40FC4" w:rsidRDefault="00F40FC4" w:rsidP="0029386C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GB"/>
              </w:rPr>
              <w:t>SITE_AREA</w:t>
            </w:r>
          </w:p>
        </w:tc>
        <w:tc>
          <w:tcPr>
            <w:tcW w:w="1418" w:type="dxa"/>
            <w:shd w:val="clear" w:color="auto" w:fill="auto"/>
          </w:tcPr>
          <w:p w14:paraId="40D86E98" w14:textId="5EA6F0C9" w:rsidR="00F40FC4" w:rsidRDefault="00F40FC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Site area</w:t>
            </w:r>
          </w:p>
        </w:tc>
        <w:tc>
          <w:tcPr>
            <w:tcW w:w="1134" w:type="dxa"/>
            <w:shd w:val="clear" w:color="auto" w:fill="auto"/>
          </w:tcPr>
          <w:p w14:paraId="4A1796AF" w14:textId="457038AB" w:rsidR="00F40FC4" w:rsidRDefault="00F40FC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Double</w:t>
            </w:r>
          </w:p>
        </w:tc>
        <w:tc>
          <w:tcPr>
            <w:tcW w:w="2134" w:type="dxa"/>
            <w:shd w:val="clear" w:color="auto" w:fill="auto"/>
          </w:tcPr>
          <w:p w14:paraId="05FC8CC6" w14:textId="77777777" w:rsidR="00F40FC4" w:rsidRPr="00012DBD" w:rsidRDefault="00F40FC4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44B12933" w14:textId="6D165E4A" w:rsidR="00F40FC4" w:rsidRDefault="00D44750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Size of the a</w:t>
            </w:r>
            <w:r w:rsidR="00F40FC4">
              <w:rPr>
                <w:sz w:val="18"/>
                <w:szCs w:val="18"/>
                <w:lang w:val="en-GB"/>
              </w:rPr>
              <w:t xml:space="preserve">rea of the site in </w:t>
            </w:r>
            <w:r w:rsidR="00987124">
              <w:rPr>
                <w:sz w:val="18"/>
                <w:szCs w:val="18"/>
                <w:lang w:val="en-GB"/>
              </w:rPr>
              <w:t>which</w:t>
            </w:r>
            <w:r w:rsidR="00F40FC4">
              <w:rPr>
                <w:sz w:val="18"/>
                <w:szCs w:val="18"/>
                <w:lang w:val="en-GB"/>
              </w:rPr>
              <w:t xml:space="preserve"> the ship </w:t>
            </w:r>
            <w:r w:rsidR="00987124">
              <w:rPr>
                <w:sz w:val="18"/>
                <w:szCs w:val="18"/>
                <w:lang w:val="en-GB"/>
              </w:rPr>
              <w:t>has been located</w:t>
            </w:r>
          </w:p>
        </w:tc>
      </w:tr>
      <w:tr w:rsidR="00BC5A4D" w:rsidRPr="009B53AD" w14:paraId="11A1033C" w14:textId="77777777" w:rsidTr="00BC5A4D">
        <w:tc>
          <w:tcPr>
            <w:tcW w:w="1838" w:type="dxa"/>
          </w:tcPr>
          <w:p w14:paraId="77A976B0" w14:textId="77777777" w:rsidR="00BC5A4D" w:rsidRDefault="00BC5A4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SINK_CONTEXT</w:t>
            </w:r>
          </w:p>
        </w:tc>
        <w:tc>
          <w:tcPr>
            <w:tcW w:w="1418" w:type="dxa"/>
          </w:tcPr>
          <w:p w14:paraId="3B3B2E55" w14:textId="77777777" w:rsidR="00BC5A4D" w:rsidRDefault="00BC5A4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Sink context</w:t>
            </w:r>
          </w:p>
        </w:tc>
        <w:tc>
          <w:tcPr>
            <w:tcW w:w="1134" w:type="dxa"/>
          </w:tcPr>
          <w:p w14:paraId="686D3809" w14:textId="77777777" w:rsidR="00BC5A4D" w:rsidRDefault="00BC5A4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</w:tcPr>
          <w:p w14:paraId="410BA436" w14:textId="77777777" w:rsidR="00BC5A4D" w:rsidRPr="00012DBD" w:rsidRDefault="00BC5A4D" w:rsidP="00AD3749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76A77784" w14:textId="77777777" w:rsidR="00BC5A4D" w:rsidRDefault="00BC5A4D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Date and/or circumstances of the sinking (translated from source when not in EN)</w:t>
            </w:r>
          </w:p>
        </w:tc>
      </w:tr>
      <w:tr w:rsidR="00B0080E" w:rsidRPr="009B53AD" w14:paraId="13C83447" w14:textId="77777777" w:rsidTr="007D7FD3">
        <w:tc>
          <w:tcPr>
            <w:tcW w:w="1838" w:type="dxa"/>
            <w:shd w:val="clear" w:color="auto" w:fill="auto"/>
          </w:tcPr>
          <w:p w14:paraId="450E0184" w14:textId="6F3E0AD5" w:rsidR="00B0080E" w:rsidRDefault="00865C4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SINK_YR</w:t>
            </w:r>
          </w:p>
        </w:tc>
        <w:tc>
          <w:tcPr>
            <w:tcW w:w="1418" w:type="dxa"/>
            <w:shd w:val="clear" w:color="auto" w:fill="auto"/>
          </w:tcPr>
          <w:p w14:paraId="455CFF2B" w14:textId="69469A12" w:rsidR="00B0080E" w:rsidRDefault="00865C4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Sink year</w:t>
            </w:r>
          </w:p>
        </w:tc>
        <w:tc>
          <w:tcPr>
            <w:tcW w:w="1134" w:type="dxa"/>
            <w:shd w:val="clear" w:color="auto" w:fill="auto"/>
          </w:tcPr>
          <w:p w14:paraId="1BB5E2C6" w14:textId="521FA138" w:rsidR="00B0080E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Int</w:t>
            </w:r>
            <w:r w:rsidR="00F65054">
              <w:rPr>
                <w:sz w:val="18"/>
                <w:szCs w:val="18"/>
                <w:lang w:val="en-GB"/>
              </w:rPr>
              <w:t>eger</w:t>
            </w:r>
          </w:p>
        </w:tc>
        <w:tc>
          <w:tcPr>
            <w:tcW w:w="2134" w:type="dxa"/>
            <w:shd w:val="clear" w:color="auto" w:fill="auto"/>
          </w:tcPr>
          <w:p w14:paraId="2BC98AB7" w14:textId="77777777" w:rsidR="00B0080E" w:rsidRPr="00012DBD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6DDB5E94" w14:textId="6A16710D" w:rsidR="00B0080E" w:rsidRDefault="00B0080E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Year (extracted from </w:t>
            </w:r>
            <w:r w:rsidR="00A43B0D">
              <w:rPr>
                <w:sz w:val="18"/>
                <w:szCs w:val="18"/>
                <w:lang w:val="en-GB"/>
              </w:rPr>
              <w:t>Sink Context field</w:t>
            </w:r>
            <w:r w:rsidR="00967371">
              <w:rPr>
                <w:sz w:val="18"/>
                <w:szCs w:val="18"/>
                <w:lang w:val="en-GB"/>
              </w:rPr>
              <w:t xml:space="preserve"> for FR</w:t>
            </w:r>
            <w:r w:rsidR="001E13FC">
              <w:rPr>
                <w:sz w:val="18"/>
                <w:szCs w:val="18"/>
                <w:lang w:val="en-GB"/>
              </w:rPr>
              <w:t xml:space="preserve"> and from information on the date of loss for Ireland</w:t>
            </w:r>
            <w:r w:rsidR="00A43B0D">
              <w:rPr>
                <w:sz w:val="18"/>
                <w:szCs w:val="18"/>
                <w:lang w:val="en-GB"/>
              </w:rPr>
              <w:t>)</w:t>
            </w:r>
          </w:p>
        </w:tc>
      </w:tr>
      <w:tr w:rsidR="00FB4F1F" w:rsidRPr="009B53AD" w14:paraId="2E3FB3B0" w14:textId="77777777" w:rsidTr="00FB4F1F">
        <w:tc>
          <w:tcPr>
            <w:tcW w:w="1838" w:type="dxa"/>
          </w:tcPr>
          <w:p w14:paraId="2E4AE3AF" w14:textId="77777777" w:rsidR="00FB4F1F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lastRenderedPageBreak/>
              <w:t>DATING</w:t>
            </w:r>
          </w:p>
        </w:tc>
        <w:tc>
          <w:tcPr>
            <w:tcW w:w="1418" w:type="dxa"/>
          </w:tcPr>
          <w:p w14:paraId="0A0D8027" w14:textId="77777777" w:rsidR="00FB4F1F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Dating</w:t>
            </w:r>
          </w:p>
        </w:tc>
        <w:tc>
          <w:tcPr>
            <w:tcW w:w="1134" w:type="dxa"/>
          </w:tcPr>
          <w:p w14:paraId="42FA07E6" w14:textId="77777777" w:rsidR="00FB4F1F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</w:tcPr>
          <w:p w14:paraId="0D0DD115" w14:textId="77777777" w:rsidR="00FB4F1F" w:rsidRPr="00012DBD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661AD3E4" w14:textId="77777777" w:rsidR="00FB4F1F" w:rsidRDefault="00FB4F1F" w:rsidP="00AD3749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Information related to the date when the object was build or used (available for UK and Mediterranean wrecks data) </w:t>
            </w:r>
          </w:p>
        </w:tc>
      </w:tr>
      <w:tr w:rsidR="00FB4F1F" w:rsidRPr="009B53AD" w14:paraId="51090C79" w14:textId="77777777" w:rsidTr="00FB4F1F">
        <w:tc>
          <w:tcPr>
            <w:tcW w:w="1838" w:type="dxa"/>
          </w:tcPr>
          <w:p w14:paraId="5CDD22F4" w14:textId="77777777" w:rsidR="00FB4F1F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PERIOD</w:t>
            </w:r>
          </w:p>
        </w:tc>
        <w:tc>
          <w:tcPr>
            <w:tcW w:w="1418" w:type="dxa"/>
          </w:tcPr>
          <w:p w14:paraId="2A92D770" w14:textId="77777777" w:rsidR="00FB4F1F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Period</w:t>
            </w:r>
          </w:p>
        </w:tc>
        <w:tc>
          <w:tcPr>
            <w:tcW w:w="1134" w:type="dxa"/>
          </w:tcPr>
          <w:p w14:paraId="5E5FB3A2" w14:textId="77777777" w:rsidR="00FB4F1F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</w:tcPr>
          <w:p w14:paraId="187B46CA" w14:textId="77777777" w:rsidR="00FB4F1F" w:rsidRPr="00012DBD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4C576D4D" w14:textId="77777777" w:rsidR="00FB4F1F" w:rsidRDefault="00FB4F1F" w:rsidP="00AD3749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proofErr w:type="spellStart"/>
            <w:r>
              <w:rPr>
                <w:sz w:val="18"/>
                <w:szCs w:val="18"/>
                <w:lang w:val="en-GB"/>
              </w:rPr>
              <w:t>Archeological</w:t>
            </w:r>
            <w:proofErr w:type="spellEnd"/>
            <w:r>
              <w:rPr>
                <w:sz w:val="18"/>
                <w:szCs w:val="18"/>
                <w:lang w:val="en-GB"/>
              </w:rPr>
              <w:t xml:space="preserve"> period (e.g.: Roman Imperial, Byzantine..; only for Mediterranean wrecks)</w:t>
            </w:r>
          </w:p>
        </w:tc>
      </w:tr>
      <w:tr w:rsidR="00FB4F1F" w:rsidRPr="009B53AD" w14:paraId="771D98D6" w14:textId="77777777" w:rsidTr="00FB4F1F">
        <w:tc>
          <w:tcPr>
            <w:tcW w:w="1838" w:type="dxa"/>
          </w:tcPr>
          <w:p w14:paraId="63304E34" w14:textId="77777777" w:rsidR="00FB4F1F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  <w:r w:rsidRPr="00F1275A">
              <w:rPr>
                <w:sz w:val="18"/>
                <w:szCs w:val="18"/>
                <w:lang w:val="en-GB"/>
              </w:rPr>
              <w:t>STATUTORY</w:t>
            </w:r>
            <w:r>
              <w:rPr>
                <w:sz w:val="18"/>
                <w:szCs w:val="18"/>
                <w:lang w:val="en-GB"/>
              </w:rPr>
              <w:t>_</w:t>
            </w:r>
            <w:r w:rsidRPr="00F1275A">
              <w:rPr>
                <w:sz w:val="18"/>
                <w:szCs w:val="18"/>
                <w:lang w:val="en-GB"/>
              </w:rPr>
              <w:t>PROT</w:t>
            </w:r>
          </w:p>
        </w:tc>
        <w:tc>
          <w:tcPr>
            <w:tcW w:w="1418" w:type="dxa"/>
          </w:tcPr>
          <w:p w14:paraId="4F350F56" w14:textId="77777777" w:rsidR="00FB4F1F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</w:t>
            </w:r>
            <w:r w:rsidRPr="00F1275A">
              <w:rPr>
                <w:sz w:val="18"/>
                <w:szCs w:val="18"/>
                <w:lang w:val="en-GB"/>
              </w:rPr>
              <w:t>tatutory</w:t>
            </w:r>
            <w:r>
              <w:rPr>
                <w:sz w:val="18"/>
                <w:szCs w:val="18"/>
                <w:lang w:val="en-GB"/>
              </w:rPr>
              <w:t xml:space="preserve"> </w:t>
            </w:r>
            <w:r w:rsidRPr="00F1275A">
              <w:rPr>
                <w:sz w:val="18"/>
                <w:szCs w:val="18"/>
                <w:lang w:val="en-GB"/>
              </w:rPr>
              <w:t>protection</w:t>
            </w:r>
          </w:p>
        </w:tc>
        <w:tc>
          <w:tcPr>
            <w:tcW w:w="1134" w:type="dxa"/>
          </w:tcPr>
          <w:p w14:paraId="419A260B" w14:textId="77777777" w:rsidR="00FB4F1F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</w:tcPr>
          <w:p w14:paraId="51B238A1" w14:textId="77777777" w:rsidR="00FB4F1F" w:rsidRPr="00012DBD" w:rsidRDefault="00FB4F1F" w:rsidP="00AD3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Yes; No; </w:t>
            </w:r>
            <w:proofErr w:type="spellStart"/>
            <w:r>
              <w:rPr>
                <w:sz w:val="18"/>
                <w:szCs w:val="18"/>
                <w:lang w:val="en-GB"/>
              </w:rPr>
              <w:t>n.a.</w:t>
            </w:r>
            <w:proofErr w:type="spellEnd"/>
          </w:p>
        </w:tc>
        <w:tc>
          <w:tcPr>
            <w:tcW w:w="3330" w:type="dxa"/>
          </w:tcPr>
          <w:p w14:paraId="3D336104" w14:textId="77777777" w:rsidR="00FB4F1F" w:rsidRDefault="00FB4F1F" w:rsidP="00AD3749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r w:rsidRPr="00AA1715">
              <w:rPr>
                <w:sz w:val="18"/>
                <w:szCs w:val="18"/>
                <w:lang w:val="en-GB"/>
              </w:rPr>
              <w:t>Statutory protection of wrecks</w:t>
            </w:r>
            <w:r>
              <w:rPr>
                <w:sz w:val="18"/>
                <w:szCs w:val="18"/>
                <w:lang w:val="en-GB"/>
              </w:rPr>
              <w:t xml:space="preserve"> (only available for England data)</w:t>
            </w:r>
          </w:p>
        </w:tc>
      </w:tr>
      <w:tr w:rsidR="00CE4334" w:rsidRPr="009B53AD" w14:paraId="2C08E0E6" w14:textId="77777777" w:rsidTr="007D7FD3">
        <w:tc>
          <w:tcPr>
            <w:tcW w:w="1838" w:type="dxa"/>
            <w:shd w:val="clear" w:color="auto" w:fill="auto"/>
          </w:tcPr>
          <w:p w14:paraId="4962CC6D" w14:textId="717F300F" w:rsidR="00CE4334" w:rsidRDefault="00865C4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OBJ_DESC</w:t>
            </w:r>
          </w:p>
        </w:tc>
        <w:tc>
          <w:tcPr>
            <w:tcW w:w="1418" w:type="dxa"/>
            <w:shd w:val="clear" w:color="auto" w:fill="auto"/>
          </w:tcPr>
          <w:p w14:paraId="6E49485D" w14:textId="621DE956" w:rsidR="00CE4334" w:rsidRDefault="00865C4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Object description</w:t>
            </w:r>
          </w:p>
        </w:tc>
        <w:tc>
          <w:tcPr>
            <w:tcW w:w="1134" w:type="dxa"/>
            <w:shd w:val="clear" w:color="auto" w:fill="auto"/>
          </w:tcPr>
          <w:p w14:paraId="0C69FEAA" w14:textId="168A0D09" w:rsidR="00CE4334" w:rsidRDefault="00CE433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  <w:shd w:val="clear" w:color="auto" w:fill="auto"/>
          </w:tcPr>
          <w:p w14:paraId="595B825E" w14:textId="77777777" w:rsidR="00CE4334" w:rsidRPr="00012DBD" w:rsidRDefault="00CE4334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26A53C59" w14:textId="6731FB32" w:rsidR="00CE4334" w:rsidRDefault="00CE433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Characteristics of the object after sinking (translated from </w:t>
            </w:r>
            <w:r w:rsidR="002E37DD">
              <w:rPr>
                <w:sz w:val="18"/>
                <w:szCs w:val="18"/>
                <w:lang w:val="en-GB"/>
              </w:rPr>
              <w:t>source when not in EN</w:t>
            </w:r>
            <w:r>
              <w:rPr>
                <w:sz w:val="18"/>
                <w:szCs w:val="18"/>
                <w:lang w:val="en-GB"/>
              </w:rPr>
              <w:t>)</w:t>
            </w:r>
          </w:p>
        </w:tc>
      </w:tr>
      <w:tr w:rsidR="00CE4334" w:rsidRPr="00B0080E" w14:paraId="2B5E6AF3" w14:textId="77777777" w:rsidTr="007D7FD3">
        <w:tc>
          <w:tcPr>
            <w:tcW w:w="1838" w:type="dxa"/>
            <w:shd w:val="clear" w:color="auto" w:fill="auto"/>
          </w:tcPr>
          <w:p w14:paraId="563397AD" w14:textId="3FC381B9" w:rsidR="00CE4334" w:rsidRDefault="00865C4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SHIP_CHAR</w:t>
            </w:r>
          </w:p>
        </w:tc>
        <w:tc>
          <w:tcPr>
            <w:tcW w:w="1418" w:type="dxa"/>
            <w:shd w:val="clear" w:color="auto" w:fill="auto"/>
          </w:tcPr>
          <w:p w14:paraId="144E9EE1" w14:textId="5CB97EE0" w:rsidR="00CE4334" w:rsidRDefault="00F6505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Ship characteristics</w:t>
            </w:r>
          </w:p>
        </w:tc>
        <w:tc>
          <w:tcPr>
            <w:tcW w:w="1134" w:type="dxa"/>
            <w:shd w:val="clear" w:color="auto" w:fill="auto"/>
          </w:tcPr>
          <w:p w14:paraId="2731E36C" w14:textId="7FA71DC6" w:rsidR="00CE4334" w:rsidRDefault="00CE433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  <w:shd w:val="clear" w:color="auto" w:fill="auto"/>
          </w:tcPr>
          <w:p w14:paraId="3FEE7D3A" w14:textId="77777777" w:rsidR="00CE4334" w:rsidRPr="00012DBD" w:rsidRDefault="00CE4334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3B46EF7D" w14:textId="1691CF1C" w:rsidR="00CE4334" w:rsidRDefault="00CE433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Characteristics of the ship before sinking: length, tonnage, draught, nationality, ship type… (</w:t>
            </w:r>
            <w:r w:rsidR="002E37DD">
              <w:rPr>
                <w:sz w:val="18"/>
                <w:szCs w:val="18"/>
                <w:lang w:val="en-GB"/>
              </w:rPr>
              <w:t>translated from source when not in EN</w:t>
            </w:r>
            <w:r>
              <w:rPr>
                <w:sz w:val="18"/>
                <w:szCs w:val="18"/>
                <w:lang w:val="en-GB"/>
              </w:rPr>
              <w:t>)</w:t>
            </w:r>
          </w:p>
        </w:tc>
      </w:tr>
      <w:tr w:rsidR="00CE4334" w:rsidRPr="009B53AD" w14:paraId="3CCB3455" w14:textId="77777777" w:rsidTr="007D7FD3">
        <w:tc>
          <w:tcPr>
            <w:tcW w:w="1838" w:type="dxa"/>
            <w:shd w:val="clear" w:color="auto" w:fill="auto"/>
          </w:tcPr>
          <w:p w14:paraId="25E219C6" w14:textId="45452345" w:rsidR="00CE4334" w:rsidRDefault="00F6505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OBJ_TYPE</w:t>
            </w:r>
          </w:p>
        </w:tc>
        <w:tc>
          <w:tcPr>
            <w:tcW w:w="1418" w:type="dxa"/>
            <w:shd w:val="clear" w:color="auto" w:fill="auto"/>
          </w:tcPr>
          <w:p w14:paraId="6E038124" w14:textId="14A04E6F" w:rsidR="00CE4334" w:rsidRDefault="00F6505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Object type</w:t>
            </w:r>
          </w:p>
        </w:tc>
        <w:tc>
          <w:tcPr>
            <w:tcW w:w="1134" w:type="dxa"/>
            <w:shd w:val="clear" w:color="auto" w:fill="auto"/>
          </w:tcPr>
          <w:p w14:paraId="177E3578" w14:textId="2538E345" w:rsidR="00CE4334" w:rsidRDefault="008D4646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  <w:shd w:val="clear" w:color="auto" w:fill="auto"/>
          </w:tcPr>
          <w:p w14:paraId="5FD60BF1" w14:textId="77777777" w:rsidR="00CE4334" w:rsidRPr="00012DBD" w:rsidRDefault="00CE4334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32FE049C" w14:textId="162655EF" w:rsidR="00CE4334" w:rsidRDefault="008D4646" w:rsidP="0029386C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Type of wreck</w:t>
            </w:r>
            <w:r w:rsidR="00097833">
              <w:rPr>
                <w:sz w:val="18"/>
                <w:szCs w:val="18"/>
                <w:lang w:val="en-GB"/>
              </w:rPr>
              <w:t xml:space="preserve"> </w:t>
            </w:r>
          </w:p>
          <w:p w14:paraId="1355E339" w14:textId="77777777" w:rsidR="008D4646" w:rsidRPr="007F1CCE" w:rsidRDefault="008D4646" w:rsidP="0029386C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r w:rsidRPr="007F1CCE">
              <w:rPr>
                <w:sz w:val="18"/>
                <w:szCs w:val="18"/>
                <w:lang w:val="en-GB"/>
              </w:rPr>
              <w:t>Ex: submarine, aircraft, sailboat,</w:t>
            </w:r>
          </w:p>
          <w:p w14:paraId="3195041A" w14:textId="56EDE651" w:rsidR="008D4646" w:rsidRPr="008D4646" w:rsidRDefault="008D4646" w:rsidP="0029386C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r w:rsidRPr="008D4646">
              <w:rPr>
                <w:sz w:val="18"/>
                <w:szCs w:val="18"/>
                <w:lang w:val="en-GB"/>
              </w:rPr>
              <w:t>passenger liner (translated from</w:t>
            </w:r>
            <w:r>
              <w:rPr>
                <w:sz w:val="18"/>
                <w:szCs w:val="18"/>
                <w:lang w:val="en-GB"/>
              </w:rPr>
              <w:t xml:space="preserve"> SHOM)</w:t>
            </w:r>
          </w:p>
        </w:tc>
      </w:tr>
      <w:tr w:rsidR="00141B09" w:rsidRPr="00E41E6D" w14:paraId="6B7AC69A" w14:textId="77777777" w:rsidTr="007D7FD3">
        <w:tc>
          <w:tcPr>
            <w:tcW w:w="1838" w:type="dxa"/>
            <w:shd w:val="clear" w:color="auto" w:fill="auto"/>
          </w:tcPr>
          <w:p w14:paraId="0674A94F" w14:textId="10C7DD43" w:rsidR="00141B09" w:rsidRDefault="00141B09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EST_TONNAGE</w:t>
            </w:r>
          </w:p>
        </w:tc>
        <w:tc>
          <w:tcPr>
            <w:tcW w:w="1418" w:type="dxa"/>
            <w:shd w:val="clear" w:color="auto" w:fill="auto"/>
          </w:tcPr>
          <w:p w14:paraId="448FFE3C" w14:textId="694CE945" w:rsidR="00141B09" w:rsidRDefault="00141B09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Estimated tonnage</w:t>
            </w:r>
          </w:p>
        </w:tc>
        <w:tc>
          <w:tcPr>
            <w:tcW w:w="1134" w:type="dxa"/>
            <w:shd w:val="clear" w:color="auto" w:fill="auto"/>
          </w:tcPr>
          <w:p w14:paraId="63192906" w14:textId="34E8BB7C" w:rsidR="00141B09" w:rsidRDefault="000703EC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Double</w:t>
            </w:r>
          </w:p>
        </w:tc>
        <w:tc>
          <w:tcPr>
            <w:tcW w:w="2134" w:type="dxa"/>
            <w:shd w:val="clear" w:color="auto" w:fill="auto"/>
          </w:tcPr>
          <w:p w14:paraId="5747B43A" w14:textId="77777777" w:rsidR="00141B09" w:rsidRPr="00012DBD" w:rsidRDefault="00141B09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74DA083B" w14:textId="0E8056E0" w:rsidR="00141B09" w:rsidRDefault="000703EC" w:rsidP="0029386C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Only for Mediterranean wrecks</w:t>
            </w:r>
          </w:p>
        </w:tc>
      </w:tr>
      <w:tr w:rsidR="00CF26B5" w:rsidRPr="009B53AD" w14:paraId="0962EC70" w14:textId="77777777" w:rsidTr="007D7FD3">
        <w:tc>
          <w:tcPr>
            <w:tcW w:w="1838" w:type="dxa"/>
            <w:shd w:val="clear" w:color="auto" w:fill="auto"/>
          </w:tcPr>
          <w:p w14:paraId="1A52701E" w14:textId="5D0839FB" w:rsidR="00CF26B5" w:rsidRPr="00F1275A" w:rsidRDefault="00D025C6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PLACE_ORIG</w:t>
            </w:r>
          </w:p>
        </w:tc>
        <w:tc>
          <w:tcPr>
            <w:tcW w:w="1418" w:type="dxa"/>
            <w:shd w:val="clear" w:color="auto" w:fill="auto"/>
          </w:tcPr>
          <w:p w14:paraId="67A3EF09" w14:textId="3CF58A58" w:rsidR="00CF26B5" w:rsidRDefault="00D025C6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Place of origin</w:t>
            </w:r>
          </w:p>
        </w:tc>
        <w:tc>
          <w:tcPr>
            <w:tcW w:w="1134" w:type="dxa"/>
            <w:shd w:val="clear" w:color="auto" w:fill="auto"/>
          </w:tcPr>
          <w:p w14:paraId="171618B2" w14:textId="118013DC" w:rsidR="00CF26B5" w:rsidRDefault="00D025C6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  <w:shd w:val="clear" w:color="auto" w:fill="auto"/>
          </w:tcPr>
          <w:p w14:paraId="45BE11C5" w14:textId="77777777" w:rsidR="00CF26B5" w:rsidRDefault="00CF26B5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27BC99BF" w14:textId="133C4403" w:rsidR="00CF26B5" w:rsidRPr="00AA1715" w:rsidRDefault="00FD79A9" w:rsidP="0029386C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Place of origin of the ship (only for Mediterranean wrecks)</w:t>
            </w:r>
          </w:p>
        </w:tc>
      </w:tr>
      <w:tr w:rsidR="00FD79A9" w:rsidRPr="009B53AD" w14:paraId="6F3D2D6B" w14:textId="77777777" w:rsidTr="007D7FD3">
        <w:tc>
          <w:tcPr>
            <w:tcW w:w="1838" w:type="dxa"/>
            <w:shd w:val="clear" w:color="auto" w:fill="auto"/>
          </w:tcPr>
          <w:p w14:paraId="0DF5B110" w14:textId="3DCD0FAF" w:rsidR="00FD79A9" w:rsidRDefault="00FD79A9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PLACE_DEST</w:t>
            </w:r>
          </w:p>
        </w:tc>
        <w:tc>
          <w:tcPr>
            <w:tcW w:w="1418" w:type="dxa"/>
            <w:shd w:val="clear" w:color="auto" w:fill="auto"/>
          </w:tcPr>
          <w:p w14:paraId="2596658A" w14:textId="4C426397" w:rsidR="00FD79A9" w:rsidRDefault="00FD79A9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Place of Destination</w:t>
            </w:r>
          </w:p>
        </w:tc>
        <w:tc>
          <w:tcPr>
            <w:tcW w:w="1134" w:type="dxa"/>
            <w:shd w:val="clear" w:color="auto" w:fill="auto"/>
          </w:tcPr>
          <w:p w14:paraId="15C237DA" w14:textId="705C74AF" w:rsidR="00FD79A9" w:rsidRDefault="00FD79A9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  <w:shd w:val="clear" w:color="auto" w:fill="auto"/>
          </w:tcPr>
          <w:p w14:paraId="56E55C11" w14:textId="77777777" w:rsidR="00FD79A9" w:rsidRDefault="00FD79A9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3809E905" w14:textId="0D299706" w:rsidR="00FD79A9" w:rsidRDefault="00FD79A9" w:rsidP="0029386C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Place of destination of the ship (only for Mediterranean wrecks)</w:t>
            </w:r>
          </w:p>
        </w:tc>
      </w:tr>
      <w:tr w:rsidR="00F24D40" w:rsidRPr="009B53AD" w14:paraId="70F047D4" w14:textId="77777777" w:rsidTr="007D7FD3">
        <w:tc>
          <w:tcPr>
            <w:tcW w:w="1838" w:type="dxa"/>
            <w:shd w:val="clear" w:color="auto" w:fill="auto"/>
          </w:tcPr>
          <w:p w14:paraId="79FCA6EB" w14:textId="60F4FCF9" w:rsidR="00F24D40" w:rsidRDefault="00F24D40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ARTEFACTS</w:t>
            </w:r>
          </w:p>
        </w:tc>
        <w:tc>
          <w:tcPr>
            <w:tcW w:w="1418" w:type="dxa"/>
            <w:shd w:val="clear" w:color="auto" w:fill="auto"/>
          </w:tcPr>
          <w:p w14:paraId="6C9C8126" w14:textId="3BE686F7" w:rsidR="00F24D40" w:rsidRDefault="00F24D40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Artefacts</w:t>
            </w:r>
          </w:p>
        </w:tc>
        <w:tc>
          <w:tcPr>
            <w:tcW w:w="1134" w:type="dxa"/>
            <w:shd w:val="clear" w:color="auto" w:fill="auto"/>
          </w:tcPr>
          <w:p w14:paraId="4B1391B4" w14:textId="7D1A3ADE" w:rsidR="00F24D40" w:rsidRDefault="00F24D40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  <w:shd w:val="clear" w:color="auto" w:fill="auto"/>
          </w:tcPr>
          <w:p w14:paraId="48C98CD1" w14:textId="77777777" w:rsidR="00F24D40" w:rsidRDefault="00F24D40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shd w:val="clear" w:color="auto" w:fill="auto"/>
          </w:tcPr>
          <w:p w14:paraId="772C1360" w14:textId="423AAD1A" w:rsidR="00F24D40" w:rsidRDefault="00F24D40" w:rsidP="0029386C">
            <w:pPr>
              <w:spacing w:after="0"/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Artefacts found</w:t>
            </w:r>
            <w:r w:rsidR="007F684C">
              <w:rPr>
                <w:sz w:val="18"/>
                <w:szCs w:val="18"/>
                <w:lang w:val="en-GB"/>
              </w:rPr>
              <w:t xml:space="preserve"> with the shipwreck or estimated to come from a shipwreck (e.g. </w:t>
            </w:r>
            <w:r w:rsidR="00CE64B5">
              <w:rPr>
                <w:sz w:val="18"/>
                <w:szCs w:val="18"/>
                <w:lang w:val="en-GB"/>
              </w:rPr>
              <w:t xml:space="preserve">Amphorae, marble, etc..; </w:t>
            </w:r>
            <w:r w:rsidR="007F684C">
              <w:rPr>
                <w:sz w:val="18"/>
                <w:szCs w:val="18"/>
                <w:lang w:val="en-GB"/>
              </w:rPr>
              <w:t>Mediterranean wrecks only)</w:t>
            </w:r>
          </w:p>
        </w:tc>
      </w:tr>
      <w:tr w:rsidR="00956FFC" w:rsidRPr="00012DBD" w14:paraId="18251965" w14:textId="77777777" w:rsidTr="00956FFC">
        <w:tc>
          <w:tcPr>
            <w:tcW w:w="1838" w:type="dxa"/>
          </w:tcPr>
          <w:p w14:paraId="5FB1BCF3" w14:textId="77777777" w:rsidR="00956FFC" w:rsidRPr="00012DBD" w:rsidRDefault="00956FFC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COAST_DIST</w:t>
            </w:r>
          </w:p>
        </w:tc>
        <w:tc>
          <w:tcPr>
            <w:tcW w:w="1418" w:type="dxa"/>
          </w:tcPr>
          <w:p w14:paraId="40AA8F25" w14:textId="77777777" w:rsidR="00956FFC" w:rsidRPr="00012DBD" w:rsidRDefault="00956FFC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012DBD">
              <w:rPr>
                <w:sz w:val="18"/>
                <w:szCs w:val="18"/>
                <w:lang w:val="en-GB"/>
              </w:rPr>
              <w:t>Distance to coast (metres)</w:t>
            </w:r>
          </w:p>
        </w:tc>
        <w:tc>
          <w:tcPr>
            <w:tcW w:w="1134" w:type="dxa"/>
          </w:tcPr>
          <w:p w14:paraId="6A424240" w14:textId="0CCBAA96" w:rsidR="00956FFC" w:rsidRPr="00012DBD" w:rsidRDefault="00F6505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Double</w:t>
            </w:r>
          </w:p>
        </w:tc>
        <w:tc>
          <w:tcPr>
            <w:tcW w:w="2134" w:type="dxa"/>
          </w:tcPr>
          <w:p w14:paraId="0AF479DA" w14:textId="77777777" w:rsidR="00956FFC" w:rsidRPr="00012DBD" w:rsidRDefault="00956FFC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5FF3698C" w14:textId="77777777" w:rsidR="00956FFC" w:rsidRPr="00012DBD" w:rsidRDefault="00956FFC" w:rsidP="0029386C">
            <w:pPr>
              <w:jc w:val="both"/>
              <w:rPr>
                <w:sz w:val="18"/>
                <w:szCs w:val="18"/>
                <w:lang w:val="en-GB"/>
              </w:rPr>
            </w:pPr>
            <w:proofErr w:type="spellStart"/>
            <w:r>
              <w:rPr>
                <w:sz w:val="18"/>
                <w:szCs w:val="18"/>
                <w:lang w:val="en-GB"/>
              </w:rPr>
              <w:t>Emodnet’s</w:t>
            </w:r>
            <w:proofErr w:type="spellEnd"/>
            <w:r>
              <w:rPr>
                <w:sz w:val="18"/>
                <w:szCs w:val="18"/>
                <w:lang w:val="en-GB"/>
              </w:rPr>
              <w:t xml:space="preserve"> calculation</w:t>
            </w:r>
          </w:p>
        </w:tc>
      </w:tr>
      <w:tr w:rsidR="00875435" w:rsidRPr="0085088E" w14:paraId="65D60967" w14:textId="77777777" w:rsidTr="00875435">
        <w:tc>
          <w:tcPr>
            <w:tcW w:w="1838" w:type="dxa"/>
          </w:tcPr>
          <w:p w14:paraId="0294553C" w14:textId="77777777" w:rsidR="00875435" w:rsidRDefault="00875435" w:rsidP="00FA177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SOURCE_INFO</w:t>
            </w:r>
          </w:p>
        </w:tc>
        <w:tc>
          <w:tcPr>
            <w:tcW w:w="1418" w:type="dxa"/>
          </w:tcPr>
          <w:p w14:paraId="0F969BA4" w14:textId="77777777" w:rsidR="00875435" w:rsidRDefault="00875435" w:rsidP="00FA177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Source information</w:t>
            </w:r>
          </w:p>
        </w:tc>
        <w:tc>
          <w:tcPr>
            <w:tcW w:w="1134" w:type="dxa"/>
          </w:tcPr>
          <w:p w14:paraId="1FDDA8F1" w14:textId="77777777" w:rsidR="00875435" w:rsidRDefault="00875435" w:rsidP="00FA177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</w:tcPr>
          <w:p w14:paraId="15A6DF2C" w14:textId="7474B18A" w:rsidR="00875435" w:rsidRPr="00BC3BA5" w:rsidRDefault="00F763BF" w:rsidP="00FA1777">
            <w:pPr>
              <w:jc w:val="both"/>
              <w:rPr>
                <w:sz w:val="18"/>
                <w:szCs w:val="18"/>
                <w:lang w:val="en-GB"/>
              </w:rPr>
            </w:pPr>
            <w:r w:rsidRPr="00AF555A">
              <w:rPr>
                <w:sz w:val="18"/>
                <w:szCs w:val="18"/>
                <w:lang w:val="en-GB"/>
              </w:rPr>
              <w:t xml:space="preserve">SHOM, </w:t>
            </w:r>
            <w:r w:rsidR="00043F61" w:rsidRPr="00AF555A">
              <w:rPr>
                <w:sz w:val="18"/>
                <w:szCs w:val="18"/>
                <w:lang w:val="en-GB"/>
              </w:rPr>
              <w:t>Historic England</w:t>
            </w:r>
            <w:r w:rsidR="009372C5" w:rsidRPr="00AF555A">
              <w:rPr>
                <w:sz w:val="18"/>
                <w:szCs w:val="18"/>
                <w:lang w:val="en-GB"/>
              </w:rPr>
              <w:t>, National Monuments Service (Ireland)</w:t>
            </w:r>
            <w:r w:rsidR="006B3B43" w:rsidRPr="00AF555A">
              <w:rPr>
                <w:sz w:val="18"/>
                <w:szCs w:val="18"/>
                <w:lang w:val="en-GB"/>
              </w:rPr>
              <w:t>, The Oxford Roman Economy Project</w:t>
            </w:r>
          </w:p>
        </w:tc>
        <w:tc>
          <w:tcPr>
            <w:tcW w:w="3330" w:type="dxa"/>
          </w:tcPr>
          <w:p w14:paraId="3DCC689C" w14:textId="181D7980" w:rsidR="00875435" w:rsidRDefault="00FA79D1" w:rsidP="00FA177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Organisation publishing the data</w:t>
            </w:r>
          </w:p>
        </w:tc>
      </w:tr>
      <w:tr w:rsidR="00250172" w:rsidRPr="009B53AD" w14:paraId="6872A1B9" w14:textId="77777777" w:rsidTr="00875435">
        <w:tc>
          <w:tcPr>
            <w:tcW w:w="1838" w:type="dxa"/>
          </w:tcPr>
          <w:p w14:paraId="0A32BCD1" w14:textId="1B9F4BF4" w:rsidR="00250172" w:rsidRDefault="00250172" w:rsidP="00FA177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REFERENCE</w:t>
            </w:r>
          </w:p>
        </w:tc>
        <w:tc>
          <w:tcPr>
            <w:tcW w:w="1418" w:type="dxa"/>
          </w:tcPr>
          <w:p w14:paraId="57824291" w14:textId="696DE844" w:rsidR="00250172" w:rsidRDefault="00250172" w:rsidP="00FA177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Reference</w:t>
            </w:r>
          </w:p>
        </w:tc>
        <w:tc>
          <w:tcPr>
            <w:tcW w:w="1134" w:type="dxa"/>
          </w:tcPr>
          <w:p w14:paraId="3B4087B2" w14:textId="72FFC097" w:rsidR="00250172" w:rsidRDefault="00250172" w:rsidP="00FA177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</w:tcPr>
          <w:p w14:paraId="35A29B65" w14:textId="77777777" w:rsidR="00250172" w:rsidRDefault="00250172" w:rsidP="00FA1777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3A304277" w14:textId="0019015F" w:rsidR="00250172" w:rsidRDefault="008F183D" w:rsidP="00FA1777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Reference to a</w:t>
            </w:r>
            <w:r w:rsidR="00250172">
              <w:rPr>
                <w:sz w:val="18"/>
                <w:szCs w:val="18"/>
                <w:lang w:val="en-GB"/>
              </w:rPr>
              <w:t xml:space="preserve">vailable literature </w:t>
            </w:r>
            <w:r>
              <w:rPr>
                <w:sz w:val="18"/>
                <w:szCs w:val="18"/>
                <w:lang w:val="en-GB"/>
              </w:rPr>
              <w:t>(only for Mediterranean wrecks)</w:t>
            </w:r>
          </w:p>
        </w:tc>
      </w:tr>
      <w:tr w:rsidR="000C0084" w:rsidRPr="009B53AD" w14:paraId="611AFFDB" w14:textId="77777777" w:rsidTr="00956FFC">
        <w:tc>
          <w:tcPr>
            <w:tcW w:w="1838" w:type="dxa"/>
          </w:tcPr>
          <w:p w14:paraId="1B7BD896" w14:textId="03CB5223" w:rsidR="000C0084" w:rsidRPr="00DB0241" w:rsidRDefault="00F763BF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WEBSITE1</w:t>
            </w:r>
          </w:p>
        </w:tc>
        <w:tc>
          <w:tcPr>
            <w:tcW w:w="1418" w:type="dxa"/>
          </w:tcPr>
          <w:p w14:paraId="7930A6B7" w14:textId="69B200B5" w:rsidR="000C0084" w:rsidRDefault="009E32C0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Website 1</w:t>
            </w:r>
          </w:p>
        </w:tc>
        <w:tc>
          <w:tcPr>
            <w:tcW w:w="1134" w:type="dxa"/>
          </w:tcPr>
          <w:p w14:paraId="5A78AB79" w14:textId="586D64C9" w:rsidR="000C0084" w:rsidRDefault="009E32C0" w:rsidP="0029386C">
            <w:pPr>
              <w:jc w:val="both"/>
              <w:rPr>
                <w:sz w:val="18"/>
                <w:szCs w:val="18"/>
                <w:lang w:val="en-GB"/>
              </w:rPr>
            </w:pPr>
            <w:r w:rsidRPr="001F0841"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</w:tcPr>
          <w:p w14:paraId="6257177F" w14:textId="77777777" w:rsidR="000C0084" w:rsidRPr="00BC3BA5" w:rsidRDefault="000C0084" w:rsidP="0029386C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422D5B79" w14:textId="023F5C23" w:rsidR="003177FC" w:rsidRDefault="00DF0F14" w:rsidP="0029386C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Link to </w:t>
            </w:r>
            <w:r w:rsidR="00453189">
              <w:rPr>
                <w:sz w:val="18"/>
                <w:szCs w:val="18"/>
                <w:lang w:val="en-GB"/>
              </w:rPr>
              <w:t>website with more details on the wreck (England</w:t>
            </w:r>
            <w:r w:rsidR="00FA79D1">
              <w:rPr>
                <w:sz w:val="18"/>
                <w:szCs w:val="18"/>
                <w:lang w:val="en-GB"/>
              </w:rPr>
              <w:t>, Mediterranean wrecks</w:t>
            </w:r>
            <w:r w:rsidR="00453189">
              <w:rPr>
                <w:sz w:val="18"/>
                <w:szCs w:val="18"/>
                <w:lang w:val="en-GB"/>
              </w:rPr>
              <w:t>)</w:t>
            </w:r>
          </w:p>
        </w:tc>
      </w:tr>
      <w:tr w:rsidR="00FA79D1" w:rsidRPr="0085088E" w14:paraId="7A1F79C7" w14:textId="77777777" w:rsidTr="00956FFC">
        <w:tc>
          <w:tcPr>
            <w:tcW w:w="1838" w:type="dxa"/>
          </w:tcPr>
          <w:p w14:paraId="0DE3102E" w14:textId="2402833C" w:rsidR="00FA79D1" w:rsidRDefault="00FA79D1" w:rsidP="00FA79D1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WEBSITE2</w:t>
            </w:r>
          </w:p>
        </w:tc>
        <w:tc>
          <w:tcPr>
            <w:tcW w:w="1418" w:type="dxa"/>
          </w:tcPr>
          <w:p w14:paraId="5AF075F9" w14:textId="2EBAC2A1" w:rsidR="00FA79D1" w:rsidRDefault="009E32C0" w:rsidP="00FA79D1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Website 2</w:t>
            </w:r>
          </w:p>
        </w:tc>
        <w:tc>
          <w:tcPr>
            <w:tcW w:w="1134" w:type="dxa"/>
          </w:tcPr>
          <w:p w14:paraId="55EAB350" w14:textId="21168E7A" w:rsidR="00FA79D1" w:rsidRDefault="009E32C0" w:rsidP="00FA79D1">
            <w:pPr>
              <w:jc w:val="both"/>
              <w:rPr>
                <w:sz w:val="18"/>
                <w:szCs w:val="18"/>
                <w:lang w:val="en-GB"/>
              </w:rPr>
            </w:pPr>
            <w:r w:rsidRPr="001F0841">
              <w:rPr>
                <w:sz w:val="18"/>
                <w:szCs w:val="18"/>
                <w:lang w:val="en-GB"/>
              </w:rPr>
              <w:t>Text</w:t>
            </w:r>
          </w:p>
        </w:tc>
        <w:tc>
          <w:tcPr>
            <w:tcW w:w="2134" w:type="dxa"/>
          </w:tcPr>
          <w:p w14:paraId="27EDE672" w14:textId="77777777" w:rsidR="00FA79D1" w:rsidRPr="00BC3BA5" w:rsidRDefault="00FA79D1" w:rsidP="00FA79D1">
            <w:pPr>
              <w:jc w:val="both"/>
              <w:rPr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</w:tcPr>
          <w:p w14:paraId="6CAE69D8" w14:textId="4EF38574" w:rsidR="00FA79D1" w:rsidRDefault="00CF1E55" w:rsidP="00FA79D1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Link to additional website</w:t>
            </w:r>
          </w:p>
        </w:tc>
      </w:tr>
    </w:tbl>
    <w:p w14:paraId="65AEAD44" w14:textId="0A603F7A" w:rsidR="00814202" w:rsidRDefault="00814202" w:rsidP="00B516E5">
      <w:pPr>
        <w:keepNext/>
      </w:pPr>
    </w:p>
    <w:p w14:paraId="296FD26F" w14:textId="77777777" w:rsidR="00814202" w:rsidRDefault="00814202" w:rsidP="00244E9B"/>
    <w:sectPr w:rsidR="008142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345"/>
    <w:rsid w:val="000009F2"/>
    <w:rsid w:val="00001499"/>
    <w:rsid w:val="00004DB2"/>
    <w:rsid w:val="000122CA"/>
    <w:rsid w:val="00016171"/>
    <w:rsid w:val="00017C38"/>
    <w:rsid w:val="00025BEE"/>
    <w:rsid w:val="0002649A"/>
    <w:rsid w:val="00027414"/>
    <w:rsid w:val="000340CB"/>
    <w:rsid w:val="000356AE"/>
    <w:rsid w:val="00043F61"/>
    <w:rsid w:val="00050D4C"/>
    <w:rsid w:val="000531D9"/>
    <w:rsid w:val="000703EC"/>
    <w:rsid w:val="00074345"/>
    <w:rsid w:val="00074D65"/>
    <w:rsid w:val="000810A4"/>
    <w:rsid w:val="00082042"/>
    <w:rsid w:val="00084624"/>
    <w:rsid w:val="000859FC"/>
    <w:rsid w:val="00096B2A"/>
    <w:rsid w:val="00097833"/>
    <w:rsid w:val="000B204E"/>
    <w:rsid w:val="000B3CA7"/>
    <w:rsid w:val="000C0084"/>
    <w:rsid w:val="000C5EA7"/>
    <w:rsid w:val="000D0C50"/>
    <w:rsid w:val="000D315D"/>
    <w:rsid w:val="000D667D"/>
    <w:rsid w:val="000E651F"/>
    <w:rsid w:val="000F2BE7"/>
    <w:rsid w:val="00104276"/>
    <w:rsid w:val="00140920"/>
    <w:rsid w:val="00141B09"/>
    <w:rsid w:val="0014478D"/>
    <w:rsid w:val="00172836"/>
    <w:rsid w:val="001728D2"/>
    <w:rsid w:val="00177B96"/>
    <w:rsid w:val="0018135B"/>
    <w:rsid w:val="00182093"/>
    <w:rsid w:val="00182AC5"/>
    <w:rsid w:val="00182D4F"/>
    <w:rsid w:val="00196A9E"/>
    <w:rsid w:val="00197D52"/>
    <w:rsid w:val="001A165D"/>
    <w:rsid w:val="001A75AE"/>
    <w:rsid w:val="001B145E"/>
    <w:rsid w:val="001B2F55"/>
    <w:rsid w:val="001B3C69"/>
    <w:rsid w:val="001B4AC2"/>
    <w:rsid w:val="001B4D74"/>
    <w:rsid w:val="001C1EB6"/>
    <w:rsid w:val="001C2C7B"/>
    <w:rsid w:val="001C64A6"/>
    <w:rsid w:val="001D47FC"/>
    <w:rsid w:val="001D6D46"/>
    <w:rsid w:val="001E0880"/>
    <w:rsid w:val="001E118E"/>
    <w:rsid w:val="001E13FC"/>
    <w:rsid w:val="001F0841"/>
    <w:rsid w:val="001F78E3"/>
    <w:rsid w:val="0020024C"/>
    <w:rsid w:val="00201F42"/>
    <w:rsid w:val="002043F7"/>
    <w:rsid w:val="0021250D"/>
    <w:rsid w:val="002248B7"/>
    <w:rsid w:val="00226E6B"/>
    <w:rsid w:val="002430C4"/>
    <w:rsid w:val="00244E9B"/>
    <w:rsid w:val="00250172"/>
    <w:rsid w:val="0025205F"/>
    <w:rsid w:val="002557C4"/>
    <w:rsid w:val="00266537"/>
    <w:rsid w:val="00290CEF"/>
    <w:rsid w:val="002920FE"/>
    <w:rsid w:val="0029386C"/>
    <w:rsid w:val="0029400A"/>
    <w:rsid w:val="002A33EC"/>
    <w:rsid w:val="002B14ED"/>
    <w:rsid w:val="002B6487"/>
    <w:rsid w:val="002D097C"/>
    <w:rsid w:val="002D0FAD"/>
    <w:rsid w:val="002D4843"/>
    <w:rsid w:val="002D59FD"/>
    <w:rsid w:val="002E33B4"/>
    <w:rsid w:val="002E37DD"/>
    <w:rsid w:val="002E6B7D"/>
    <w:rsid w:val="002F4148"/>
    <w:rsid w:val="00301997"/>
    <w:rsid w:val="00302C73"/>
    <w:rsid w:val="00302FF0"/>
    <w:rsid w:val="00303358"/>
    <w:rsid w:val="00306F82"/>
    <w:rsid w:val="0031616A"/>
    <w:rsid w:val="003177FC"/>
    <w:rsid w:val="0032023C"/>
    <w:rsid w:val="00332470"/>
    <w:rsid w:val="00335754"/>
    <w:rsid w:val="003424F8"/>
    <w:rsid w:val="00352372"/>
    <w:rsid w:val="00354B21"/>
    <w:rsid w:val="00355866"/>
    <w:rsid w:val="00363D95"/>
    <w:rsid w:val="00364FCB"/>
    <w:rsid w:val="0037452C"/>
    <w:rsid w:val="00380ECF"/>
    <w:rsid w:val="00386107"/>
    <w:rsid w:val="003929B8"/>
    <w:rsid w:val="003A5E1C"/>
    <w:rsid w:val="003B3B1E"/>
    <w:rsid w:val="003B7CB1"/>
    <w:rsid w:val="003C1159"/>
    <w:rsid w:val="003C1D54"/>
    <w:rsid w:val="003D6BBF"/>
    <w:rsid w:val="003F5D35"/>
    <w:rsid w:val="003F7836"/>
    <w:rsid w:val="003F7C74"/>
    <w:rsid w:val="00412939"/>
    <w:rsid w:val="00412DE4"/>
    <w:rsid w:val="00417CDE"/>
    <w:rsid w:val="0042019B"/>
    <w:rsid w:val="00430154"/>
    <w:rsid w:val="00432B5C"/>
    <w:rsid w:val="00433A1B"/>
    <w:rsid w:val="0043780B"/>
    <w:rsid w:val="00437B07"/>
    <w:rsid w:val="00446F15"/>
    <w:rsid w:val="00453189"/>
    <w:rsid w:val="00453219"/>
    <w:rsid w:val="00454388"/>
    <w:rsid w:val="0047221A"/>
    <w:rsid w:val="004775A0"/>
    <w:rsid w:val="00493BFD"/>
    <w:rsid w:val="004A1782"/>
    <w:rsid w:val="004A3819"/>
    <w:rsid w:val="004A5B04"/>
    <w:rsid w:val="004B12DF"/>
    <w:rsid w:val="004B576B"/>
    <w:rsid w:val="004C27B6"/>
    <w:rsid w:val="004C45C4"/>
    <w:rsid w:val="004C46EA"/>
    <w:rsid w:val="004C79FA"/>
    <w:rsid w:val="004C7F30"/>
    <w:rsid w:val="004D04C9"/>
    <w:rsid w:val="004D3EC9"/>
    <w:rsid w:val="004D4D58"/>
    <w:rsid w:val="004D6E2E"/>
    <w:rsid w:val="00501384"/>
    <w:rsid w:val="005027F7"/>
    <w:rsid w:val="0051794A"/>
    <w:rsid w:val="00524174"/>
    <w:rsid w:val="0055083A"/>
    <w:rsid w:val="005554A0"/>
    <w:rsid w:val="00557CC6"/>
    <w:rsid w:val="00565EC7"/>
    <w:rsid w:val="00567454"/>
    <w:rsid w:val="00575AC1"/>
    <w:rsid w:val="00591D13"/>
    <w:rsid w:val="00597427"/>
    <w:rsid w:val="005A08C2"/>
    <w:rsid w:val="005A442D"/>
    <w:rsid w:val="005B4863"/>
    <w:rsid w:val="005B4EAC"/>
    <w:rsid w:val="005B6D79"/>
    <w:rsid w:val="005C570E"/>
    <w:rsid w:val="005D6285"/>
    <w:rsid w:val="005F103C"/>
    <w:rsid w:val="005F1B1B"/>
    <w:rsid w:val="006054E3"/>
    <w:rsid w:val="00614A8C"/>
    <w:rsid w:val="006159D8"/>
    <w:rsid w:val="00616FAD"/>
    <w:rsid w:val="00622F5F"/>
    <w:rsid w:val="00623858"/>
    <w:rsid w:val="00634171"/>
    <w:rsid w:val="006400C6"/>
    <w:rsid w:val="00645ACC"/>
    <w:rsid w:val="00646FF2"/>
    <w:rsid w:val="006475F3"/>
    <w:rsid w:val="00651E75"/>
    <w:rsid w:val="00652386"/>
    <w:rsid w:val="00661DA5"/>
    <w:rsid w:val="006730CF"/>
    <w:rsid w:val="00673119"/>
    <w:rsid w:val="006849EE"/>
    <w:rsid w:val="006870ED"/>
    <w:rsid w:val="0069597E"/>
    <w:rsid w:val="006A4CE7"/>
    <w:rsid w:val="006B3B43"/>
    <w:rsid w:val="006B790E"/>
    <w:rsid w:val="006C0257"/>
    <w:rsid w:val="006C2091"/>
    <w:rsid w:val="006C404F"/>
    <w:rsid w:val="006D554A"/>
    <w:rsid w:val="006D7A4E"/>
    <w:rsid w:val="006F085B"/>
    <w:rsid w:val="006F3489"/>
    <w:rsid w:val="00700B19"/>
    <w:rsid w:val="007024C4"/>
    <w:rsid w:val="00702EAB"/>
    <w:rsid w:val="0070488D"/>
    <w:rsid w:val="0070507A"/>
    <w:rsid w:val="007079A2"/>
    <w:rsid w:val="00710120"/>
    <w:rsid w:val="00711E61"/>
    <w:rsid w:val="00711F29"/>
    <w:rsid w:val="00712C3A"/>
    <w:rsid w:val="00715519"/>
    <w:rsid w:val="00725CAB"/>
    <w:rsid w:val="0072725F"/>
    <w:rsid w:val="00727C27"/>
    <w:rsid w:val="007376DC"/>
    <w:rsid w:val="00737EDD"/>
    <w:rsid w:val="00744581"/>
    <w:rsid w:val="00746DD9"/>
    <w:rsid w:val="007617FD"/>
    <w:rsid w:val="00762196"/>
    <w:rsid w:val="00772DEB"/>
    <w:rsid w:val="007968E7"/>
    <w:rsid w:val="007A1583"/>
    <w:rsid w:val="007A37FB"/>
    <w:rsid w:val="007A60E8"/>
    <w:rsid w:val="007A74C4"/>
    <w:rsid w:val="007C2881"/>
    <w:rsid w:val="007C3D05"/>
    <w:rsid w:val="007C680A"/>
    <w:rsid w:val="007D6336"/>
    <w:rsid w:val="007D7FD3"/>
    <w:rsid w:val="007F1CCE"/>
    <w:rsid w:val="007F2A4C"/>
    <w:rsid w:val="007F684C"/>
    <w:rsid w:val="007F7F78"/>
    <w:rsid w:val="00803A8E"/>
    <w:rsid w:val="00806550"/>
    <w:rsid w:val="00807612"/>
    <w:rsid w:val="00814202"/>
    <w:rsid w:val="00816366"/>
    <w:rsid w:val="00817C1B"/>
    <w:rsid w:val="0082252D"/>
    <w:rsid w:val="00823967"/>
    <w:rsid w:val="0082628A"/>
    <w:rsid w:val="0083412E"/>
    <w:rsid w:val="00834538"/>
    <w:rsid w:val="00835257"/>
    <w:rsid w:val="00844A2D"/>
    <w:rsid w:val="00846CC0"/>
    <w:rsid w:val="00846F58"/>
    <w:rsid w:val="0085088E"/>
    <w:rsid w:val="0085710B"/>
    <w:rsid w:val="00865C44"/>
    <w:rsid w:val="00867370"/>
    <w:rsid w:val="00873EC2"/>
    <w:rsid w:val="00875435"/>
    <w:rsid w:val="00876FB3"/>
    <w:rsid w:val="00881C84"/>
    <w:rsid w:val="008856D5"/>
    <w:rsid w:val="0088751B"/>
    <w:rsid w:val="00891365"/>
    <w:rsid w:val="008A45B7"/>
    <w:rsid w:val="008A7F67"/>
    <w:rsid w:val="008C1FE8"/>
    <w:rsid w:val="008D0E89"/>
    <w:rsid w:val="008D43C1"/>
    <w:rsid w:val="008D4646"/>
    <w:rsid w:val="008E0D28"/>
    <w:rsid w:val="008E6731"/>
    <w:rsid w:val="008F183D"/>
    <w:rsid w:val="009005B9"/>
    <w:rsid w:val="00904E7B"/>
    <w:rsid w:val="00911FF9"/>
    <w:rsid w:val="009176F8"/>
    <w:rsid w:val="009279F5"/>
    <w:rsid w:val="009372C5"/>
    <w:rsid w:val="009377E9"/>
    <w:rsid w:val="00943A7E"/>
    <w:rsid w:val="0094522D"/>
    <w:rsid w:val="00946A26"/>
    <w:rsid w:val="00951DE4"/>
    <w:rsid w:val="00952F1A"/>
    <w:rsid w:val="00953994"/>
    <w:rsid w:val="00955E06"/>
    <w:rsid w:val="00956FFC"/>
    <w:rsid w:val="00957B10"/>
    <w:rsid w:val="0096063B"/>
    <w:rsid w:val="00963FFA"/>
    <w:rsid w:val="00967371"/>
    <w:rsid w:val="009717CD"/>
    <w:rsid w:val="00983F65"/>
    <w:rsid w:val="00986274"/>
    <w:rsid w:val="00987124"/>
    <w:rsid w:val="00993FF9"/>
    <w:rsid w:val="009A156A"/>
    <w:rsid w:val="009A312F"/>
    <w:rsid w:val="009A7698"/>
    <w:rsid w:val="009B53AD"/>
    <w:rsid w:val="009C297F"/>
    <w:rsid w:val="009D1FD5"/>
    <w:rsid w:val="009D40AE"/>
    <w:rsid w:val="009E32C0"/>
    <w:rsid w:val="009F06BE"/>
    <w:rsid w:val="009F100D"/>
    <w:rsid w:val="009F5F60"/>
    <w:rsid w:val="00A02BC4"/>
    <w:rsid w:val="00A06E69"/>
    <w:rsid w:val="00A10E94"/>
    <w:rsid w:val="00A11EF3"/>
    <w:rsid w:val="00A248E6"/>
    <w:rsid w:val="00A24C2F"/>
    <w:rsid w:val="00A2686F"/>
    <w:rsid w:val="00A42AB0"/>
    <w:rsid w:val="00A43B0D"/>
    <w:rsid w:val="00A4645F"/>
    <w:rsid w:val="00A664AF"/>
    <w:rsid w:val="00A93C5C"/>
    <w:rsid w:val="00AA1715"/>
    <w:rsid w:val="00AA19EE"/>
    <w:rsid w:val="00AA445C"/>
    <w:rsid w:val="00AA4F81"/>
    <w:rsid w:val="00AB649F"/>
    <w:rsid w:val="00AC5731"/>
    <w:rsid w:val="00AD0393"/>
    <w:rsid w:val="00AD1AF4"/>
    <w:rsid w:val="00AE0A49"/>
    <w:rsid w:val="00AF196F"/>
    <w:rsid w:val="00AF2F0F"/>
    <w:rsid w:val="00AF555A"/>
    <w:rsid w:val="00AF5FC3"/>
    <w:rsid w:val="00B0080E"/>
    <w:rsid w:val="00B01B7C"/>
    <w:rsid w:val="00B036E7"/>
    <w:rsid w:val="00B10FE0"/>
    <w:rsid w:val="00B1607A"/>
    <w:rsid w:val="00B21CEA"/>
    <w:rsid w:val="00B266BC"/>
    <w:rsid w:val="00B409A9"/>
    <w:rsid w:val="00B40CBF"/>
    <w:rsid w:val="00B516E5"/>
    <w:rsid w:val="00B51E7A"/>
    <w:rsid w:val="00B54689"/>
    <w:rsid w:val="00B56863"/>
    <w:rsid w:val="00B571E9"/>
    <w:rsid w:val="00B627EE"/>
    <w:rsid w:val="00B63662"/>
    <w:rsid w:val="00B63C80"/>
    <w:rsid w:val="00B70188"/>
    <w:rsid w:val="00B74CEF"/>
    <w:rsid w:val="00B855D0"/>
    <w:rsid w:val="00BB677F"/>
    <w:rsid w:val="00BB7AA9"/>
    <w:rsid w:val="00BC3BA5"/>
    <w:rsid w:val="00BC5A4D"/>
    <w:rsid w:val="00BC6944"/>
    <w:rsid w:val="00BC7252"/>
    <w:rsid w:val="00BD46DF"/>
    <w:rsid w:val="00BD7CD3"/>
    <w:rsid w:val="00BE01CC"/>
    <w:rsid w:val="00BE6DF7"/>
    <w:rsid w:val="00BE7BFA"/>
    <w:rsid w:val="00BF1731"/>
    <w:rsid w:val="00C01021"/>
    <w:rsid w:val="00C0120C"/>
    <w:rsid w:val="00C0439B"/>
    <w:rsid w:val="00C11C84"/>
    <w:rsid w:val="00C1595A"/>
    <w:rsid w:val="00C20EB0"/>
    <w:rsid w:val="00C21B44"/>
    <w:rsid w:val="00C310CC"/>
    <w:rsid w:val="00C368C3"/>
    <w:rsid w:val="00C51583"/>
    <w:rsid w:val="00C51872"/>
    <w:rsid w:val="00C5742D"/>
    <w:rsid w:val="00C63142"/>
    <w:rsid w:val="00C650C6"/>
    <w:rsid w:val="00C652E5"/>
    <w:rsid w:val="00C659A0"/>
    <w:rsid w:val="00C7048B"/>
    <w:rsid w:val="00C775F0"/>
    <w:rsid w:val="00C81732"/>
    <w:rsid w:val="00C91111"/>
    <w:rsid w:val="00C936CB"/>
    <w:rsid w:val="00CA67CC"/>
    <w:rsid w:val="00CA7756"/>
    <w:rsid w:val="00CB2D1C"/>
    <w:rsid w:val="00CB7CED"/>
    <w:rsid w:val="00CC034E"/>
    <w:rsid w:val="00CD52A3"/>
    <w:rsid w:val="00CD620B"/>
    <w:rsid w:val="00CD7E8E"/>
    <w:rsid w:val="00CE0940"/>
    <w:rsid w:val="00CE2360"/>
    <w:rsid w:val="00CE4334"/>
    <w:rsid w:val="00CE4628"/>
    <w:rsid w:val="00CE64B5"/>
    <w:rsid w:val="00CF1E55"/>
    <w:rsid w:val="00CF26B5"/>
    <w:rsid w:val="00CF7EA0"/>
    <w:rsid w:val="00D025C6"/>
    <w:rsid w:val="00D1278F"/>
    <w:rsid w:val="00D25BBD"/>
    <w:rsid w:val="00D40D3F"/>
    <w:rsid w:val="00D42B5D"/>
    <w:rsid w:val="00D44750"/>
    <w:rsid w:val="00D457BD"/>
    <w:rsid w:val="00D464D4"/>
    <w:rsid w:val="00D46D33"/>
    <w:rsid w:val="00D64BB5"/>
    <w:rsid w:val="00D7454C"/>
    <w:rsid w:val="00D856A2"/>
    <w:rsid w:val="00D863A5"/>
    <w:rsid w:val="00D871DD"/>
    <w:rsid w:val="00D9416E"/>
    <w:rsid w:val="00DA2E04"/>
    <w:rsid w:val="00DB0124"/>
    <w:rsid w:val="00DB0241"/>
    <w:rsid w:val="00DB0E3F"/>
    <w:rsid w:val="00DB5126"/>
    <w:rsid w:val="00DB5F1B"/>
    <w:rsid w:val="00DB79FA"/>
    <w:rsid w:val="00DC1FF2"/>
    <w:rsid w:val="00DD029F"/>
    <w:rsid w:val="00DD260A"/>
    <w:rsid w:val="00DD45C2"/>
    <w:rsid w:val="00DD6443"/>
    <w:rsid w:val="00DF0F14"/>
    <w:rsid w:val="00DF46A2"/>
    <w:rsid w:val="00DF6386"/>
    <w:rsid w:val="00E14019"/>
    <w:rsid w:val="00E148D5"/>
    <w:rsid w:val="00E2065C"/>
    <w:rsid w:val="00E21A81"/>
    <w:rsid w:val="00E41E6D"/>
    <w:rsid w:val="00E46579"/>
    <w:rsid w:val="00E71BF5"/>
    <w:rsid w:val="00E72CC1"/>
    <w:rsid w:val="00E74037"/>
    <w:rsid w:val="00E74653"/>
    <w:rsid w:val="00E86078"/>
    <w:rsid w:val="00EE1828"/>
    <w:rsid w:val="00EE6A1B"/>
    <w:rsid w:val="00F0160A"/>
    <w:rsid w:val="00F02124"/>
    <w:rsid w:val="00F05049"/>
    <w:rsid w:val="00F056F9"/>
    <w:rsid w:val="00F10991"/>
    <w:rsid w:val="00F11087"/>
    <w:rsid w:val="00F1275A"/>
    <w:rsid w:val="00F148D1"/>
    <w:rsid w:val="00F164BF"/>
    <w:rsid w:val="00F20381"/>
    <w:rsid w:val="00F24D40"/>
    <w:rsid w:val="00F31490"/>
    <w:rsid w:val="00F37684"/>
    <w:rsid w:val="00F401C2"/>
    <w:rsid w:val="00F40FC4"/>
    <w:rsid w:val="00F462F7"/>
    <w:rsid w:val="00F65054"/>
    <w:rsid w:val="00F6786E"/>
    <w:rsid w:val="00F763BF"/>
    <w:rsid w:val="00F926FC"/>
    <w:rsid w:val="00FA1777"/>
    <w:rsid w:val="00FA22D6"/>
    <w:rsid w:val="00FA350F"/>
    <w:rsid w:val="00FA6C61"/>
    <w:rsid w:val="00FA79D1"/>
    <w:rsid w:val="00FB0B20"/>
    <w:rsid w:val="00FB41FB"/>
    <w:rsid w:val="00FB4F1F"/>
    <w:rsid w:val="00FB69A9"/>
    <w:rsid w:val="00FC008E"/>
    <w:rsid w:val="00FC1095"/>
    <w:rsid w:val="00FC257D"/>
    <w:rsid w:val="00FC7B01"/>
    <w:rsid w:val="00FD0A4B"/>
    <w:rsid w:val="00FD42F7"/>
    <w:rsid w:val="00FD79A9"/>
    <w:rsid w:val="00FE1DF7"/>
    <w:rsid w:val="00FF07E7"/>
    <w:rsid w:val="00FF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5D1A42"/>
  <w15:chartTrackingRefBased/>
  <w15:docId w15:val="{A86CE09A-AE82-4AB5-BFCB-1A0D56F3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74345"/>
    <w:pPr>
      <w:spacing w:after="200" w:line="276" w:lineRule="auto"/>
    </w:pPr>
    <w:rPr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074345"/>
    <w:pPr>
      <w:spacing w:after="0" w:line="240" w:lineRule="auto"/>
    </w:pPr>
    <w:rPr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basedOn w:val="Carpredefinitoparagrafo"/>
    <w:uiPriority w:val="99"/>
    <w:semiHidden/>
    <w:unhideWhenUsed/>
    <w:rsid w:val="006C025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C0257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C0257"/>
    <w:rPr>
      <w:sz w:val="20"/>
      <w:szCs w:val="20"/>
      <w:lang w:val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C025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C0257"/>
    <w:rPr>
      <w:b/>
      <w:bCs/>
      <w:sz w:val="20"/>
      <w:szCs w:val="20"/>
      <w:lang w:val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C02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C0257"/>
    <w:rPr>
      <w:rFonts w:ascii="Segoe UI" w:hAnsi="Segoe UI" w:cs="Segoe UI"/>
      <w:sz w:val="18"/>
      <w:szCs w:val="18"/>
      <w:lang w:val="it-IT"/>
    </w:rPr>
  </w:style>
  <w:style w:type="character" w:styleId="Menzionenonrisolta">
    <w:name w:val="Unresolved Mention"/>
    <w:basedOn w:val="Carpredefinitoparagrafo"/>
    <w:uiPriority w:val="99"/>
    <w:unhideWhenUsed/>
    <w:rsid w:val="005554A0"/>
    <w:rPr>
      <w:color w:val="605E5C"/>
      <w:shd w:val="clear" w:color="auto" w:fill="E1DFDD"/>
    </w:rPr>
  </w:style>
  <w:style w:type="character" w:styleId="Menzione">
    <w:name w:val="Mention"/>
    <w:basedOn w:val="Carpredefinitoparagrafo"/>
    <w:uiPriority w:val="99"/>
    <w:unhideWhenUsed/>
    <w:rsid w:val="005554A0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F9420BDFE4C141B049E52D9828D2D1" ma:contentTypeVersion="8" ma:contentTypeDescription="Crée un document." ma:contentTypeScope="" ma:versionID="fdeb42a74288211f11d328e7469a48b2">
  <xsd:schema xmlns:xsd="http://www.w3.org/2001/XMLSchema" xmlns:xs="http://www.w3.org/2001/XMLSchema" xmlns:p="http://schemas.microsoft.com/office/2006/metadata/properties" xmlns:ns2="d1ec62a6-1da5-4b6f-858d-87a901e0f2bc" targetNamespace="http://schemas.microsoft.com/office/2006/metadata/properties" ma:root="true" ma:fieldsID="1ad45f63a125d9439ce2a94199d5e59d" ns2:_="">
    <xsd:import namespace="d1ec62a6-1da5-4b6f-858d-87a901e0f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c62a6-1da5-4b6f-858d-87a901e0f2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42D021-6271-4182-A89E-D762CE1CE1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1AC874-58DE-4EAD-A0F9-6E0564B4CC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E6E549-176C-4449-BA22-2CB2F4FB2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ec62a6-1da5-4b6f-858d-87a901e0f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3413</CharactersWithSpaces>
  <SharedDoc>false</SharedDoc>
  <HLinks>
    <vt:vector size="12" baseType="variant">
      <vt:variant>
        <vt:i4>4718703</vt:i4>
      </vt:variant>
      <vt:variant>
        <vt:i4>3</vt:i4>
      </vt:variant>
      <vt:variant>
        <vt:i4>0</vt:i4>
      </vt:variant>
      <vt:variant>
        <vt:i4>5</vt:i4>
      </vt:variant>
      <vt:variant>
        <vt:lpwstr>mailto:felix.kane@and-international.com</vt:lpwstr>
      </vt:variant>
      <vt:variant>
        <vt:lpwstr/>
      </vt:variant>
      <vt:variant>
        <vt:i4>4718703</vt:i4>
      </vt:variant>
      <vt:variant>
        <vt:i4>0</vt:i4>
      </vt:variant>
      <vt:variant>
        <vt:i4>0</vt:i4>
      </vt:variant>
      <vt:variant>
        <vt:i4>5</vt:i4>
      </vt:variant>
      <vt:variant>
        <vt:lpwstr>mailto:felix.kane@and-international.com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Renault Séverine</dc:creator>
  <cp:keywords/>
  <dc:description/>
  <cp:lastModifiedBy>Luigi Falco</cp:lastModifiedBy>
  <cp:revision>146</cp:revision>
  <dcterms:created xsi:type="dcterms:W3CDTF">2021-10-20T13:31:00Z</dcterms:created>
  <dcterms:modified xsi:type="dcterms:W3CDTF">2022-07-22T09:38:00Z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0x010100AFF9420BDFE4C141B049E52D9828D2D1</vt:lpwstr>
  </property>
</Properties>
</file>