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4EB197" w14:textId="77777777" w:rsidR="00A20AE8" w:rsidRDefault="00A20AE8" w:rsidP="00616B0F">
      <w:pPr>
        <w:pStyle w:val="NoSpacing"/>
        <w:jc w:val="center"/>
        <w:rPr>
          <w:b/>
          <w:sz w:val="24"/>
          <w:szCs w:val="24"/>
        </w:rPr>
      </w:pPr>
    </w:p>
    <w:p w14:paraId="25FFBF87" w14:textId="77777777" w:rsidR="00A20AE8" w:rsidRDefault="00A20AE8" w:rsidP="00616B0F">
      <w:pPr>
        <w:pStyle w:val="NoSpacing"/>
        <w:jc w:val="center"/>
        <w:rPr>
          <w:b/>
          <w:sz w:val="24"/>
          <w:szCs w:val="24"/>
        </w:rPr>
      </w:pPr>
    </w:p>
    <w:p w14:paraId="5F63776E" w14:textId="77777777" w:rsidR="00A20AE8" w:rsidRDefault="00A20AE8" w:rsidP="00616B0F">
      <w:pPr>
        <w:pStyle w:val="NoSpacing"/>
        <w:jc w:val="center"/>
        <w:rPr>
          <w:b/>
          <w:sz w:val="24"/>
          <w:szCs w:val="24"/>
        </w:rPr>
      </w:pPr>
    </w:p>
    <w:p w14:paraId="05E9AB8E" w14:textId="77777777" w:rsidR="00E41A8A" w:rsidRPr="00616B0F" w:rsidRDefault="005B547B" w:rsidP="00616B0F">
      <w:pPr>
        <w:pStyle w:val="NoSpacing"/>
        <w:jc w:val="center"/>
        <w:rPr>
          <w:b/>
          <w:sz w:val="24"/>
          <w:szCs w:val="24"/>
        </w:rPr>
      </w:pPr>
      <w:r w:rsidRPr="00616B0F">
        <w:rPr>
          <w:b/>
          <w:sz w:val="24"/>
          <w:szCs w:val="24"/>
        </w:rPr>
        <w:t>History of the Gunnison Home Association</w:t>
      </w:r>
    </w:p>
    <w:p w14:paraId="70670BF9" w14:textId="77777777" w:rsidR="00616B0F" w:rsidRDefault="00616B0F" w:rsidP="00616B0F">
      <w:pPr>
        <w:pStyle w:val="NoSpacing"/>
      </w:pPr>
    </w:p>
    <w:p w14:paraId="3C4341CC" w14:textId="77777777" w:rsidR="005B547B" w:rsidRPr="001B7785" w:rsidRDefault="005B547B" w:rsidP="00616B0F">
      <w:pPr>
        <w:pStyle w:val="NoSpacing"/>
      </w:pPr>
      <w:r w:rsidRPr="001B7785">
        <w:t xml:space="preserve">A long-time Gunnison citizen who recognized the need for special facilities for seniors took the first of many proactive steps.  In </w:t>
      </w:r>
      <w:r w:rsidR="009308CF">
        <w:t>1</w:t>
      </w:r>
      <w:r w:rsidRPr="001B7785">
        <w:t>972-1973 Ben Jorgensen donated</w:t>
      </w:r>
      <w:r w:rsidR="009308CF">
        <w:t xml:space="preserve"> to the City of Gunnison 17</w:t>
      </w:r>
      <w:r w:rsidR="00301C77">
        <w:t xml:space="preserve"> </w:t>
      </w:r>
      <w:r w:rsidR="009308CF">
        <w:t>acre</w:t>
      </w:r>
      <w:r w:rsidRPr="001B7785">
        <w:t>s of land located in West Gunnison, near the Gunnison River and within sight of the spectacular rock formation known locally as the Palisades.  The land was to be perpetually reserved for the exclusive use as a site for the construction and operation of a long-term care facility and appurtenant dwelling units for the elderly.</w:t>
      </w:r>
    </w:p>
    <w:p w14:paraId="7B401023" w14:textId="77777777" w:rsidR="002A33A1" w:rsidRDefault="002A33A1" w:rsidP="00616B0F">
      <w:pPr>
        <w:pStyle w:val="NoSpacing"/>
      </w:pPr>
    </w:p>
    <w:p w14:paraId="63B81788" w14:textId="77777777" w:rsidR="001B7785" w:rsidRDefault="001B7785" w:rsidP="00616B0F">
      <w:pPr>
        <w:pStyle w:val="NoSpacing"/>
      </w:pPr>
      <w:r>
        <w:t xml:space="preserve">In 1973, responding to the recognized need within the community for high-quality care for some of our </w:t>
      </w:r>
      <w:r w:rsidR="00301C77">
        <w:t>be</w:t>
      </w:r>
      <w:r>
        <w:t>loved citizens, the Gunnison City Council appointed a five member committee t</w:t>
      </w:r>
      <w:r w:rsidR="00301C77">
        <w:t>o</w:t>
      </w:r>
      <w:r>
        <w:t xml:space="preserve"> pursue the vision.  The Gunnison Home Association was incorporated on April 23, 1973 and the Gunnison City Council transferred ownership of the land donated by Ben Jorgenson to the new organization.    </w:t>
      </w:r>
    </w:p>
    <w:p w14:paraId="286BB052" w14:textId="77777777" w:rsidR="00301C77" w:rsidRDefault="00301C77" w:rsidP="00616B0F">
      <w:pPr>
        <w:pStyle w:val="NoSpacing"/>
      </w:pPr>
    </w:p>
    <w:p w14:paraId="4658138E" w14:textId="77777777" w:rsidR="005B547B" w:rsidRDefault="00EB0F68" w:rsidP="00616B0F">
      <w:pPr>
        <w:pStyle w:val="NoSpacing"/>
      </w:pPr>
      <w:r>
        <w:t xml:space="preserve">The GHA undertook the task of constructing and operating the facility.   </w:t>
      </w:r>
      <w:r w:rsidR="004435BB">
        <w:t>Initial funding for</w:t>
      </w:r>
      <w:r>
        <w:t xml:space="preserve"> the Center was entirely local, </w:t>
      </w:r>
      <w:r w:rsidR="004435BB">
        <w:t>a consortium of the four local banking institutions provided a mortgage of $480,000.  The GHA</w:t>
      </w:r>
      <w:r>
        <w:t xml:space="preserve"> Board and hundreds of individuals and groups helped fund the remaining $152,000 needed to get the center built and open.  It was truly a community venture; organizations held benefits, gifts of all kinds and sizes poured in, in-kind services, pledges, gifts and memberships were received.  Residents gathered to scrub bricks from the dealership that had recently burned so the bricks could be re-used and cut costs.  </w:t>
      </w:r>
    </w:p>
    <w:p w14:paraId="3BF2F94A" w14:textId="77777777" w:rsidR="00616B0F" w:rsidRDefault="00616B0F" w:rsidP="00616B0F">
      <w:pPr>
        <w:pStyle w:val="NoSpacing"/>
      </w:pPr>
    </w:p>
    <w:p w14:paraId="73526964" w14:textId="77777777" w:rsidR="00EB0F68" w:rsidRDefault="00EB0F68" w:rsidP="00616B0F">
      <w:pPr>
        <w:pStyle w:val="NoSpacing"/>
      </w:pPr>
      <w:r>
        <w:t>On October 15, 1973 with the financing in place and the fund raising well underway groundbreaking ceremonies were held.  These efforts culminated in the completion of the 54-bed Health Care Center and on October 11, 1976 the first three residents were received.  In his dedication remarks on December 12, 1976, Dr. Olaf C. Kjosnes</w:t>
      </w:r>
      <w:r w:rsidR="0056778C">
        <w:t>s</w:t>
      </w:r>
      <w:r>
        <w:t xml:space="preserve"> said “While you’ve all given much and all you have done is deeply appreciated, to </w:t>
      </w:r>
      <w:r w:rsidR="0056778C">
        <w:t xml:space="preserve">be successful much more will be </w:t>
      </w:r>
      <w:r>
        <w:t>required by all</w:t>
      </w:r>
      <w:r w:rsidR="0056778C">
        <w:t>.”</w:t>
      </w:r>
      <w:r>
        <w:t xml:space="preserve"> </w:t>
      </w:r>
      <w:r w:rsidR="0056778C">
        <w:t xml:space="preserve">  The outpouring of support continued.</w:t>
      </w:r>
    </w:p>
    <w:p w14:paraId="3BA2158B" w14:textId="77777777" w:rsidR="002A33A1" w:rsidRDefault="002A33A1" w:rsidP="00616B0F">
      <w:pPr>
        <w:pStyle w:val="NoSpacing"/>
      </w:pPr>
    </w:p>
    <w:p w14:paraId="542144D8" w14:textId="77777777" w:rsidR="002A33A1" w:rsidRDefault="002A33A1" w:rsidP="00616B0F">
      <w:pPr>
        <w:pStyle w:val="NoSpacing"/>
      </w:pPr>
      <w:r>
        <w:t>In the ensuing years the GHA provided oversight, support, and other services to the Health Care Center, assisting with the design and securing the funding for three separate expansions.</w:t>
      </w:r>
      <w:r w:rsidR="006D4586">
        <w:t xml:space="preserve"> </w:t>
      </w:r>
      <w:r>
        <w:t>In 1981 the ambience of the Center was greatly improv</w:t>
      </w:r>
      <w:r w:rsidR="00301C77">
        <w:t>ed with the addition of the Iva</w:t>
      </w:r>
      <w:r>
        <w:t xml:space="preserve"> Lehman Solarium, named for the person most responsible for raising the funds and getting the $96,000 addition built with no additional debt.  This project was followed in 1986 when, in memory of Clarence Lehman, a workshop and storage facility was constructed, again without any additional debt.</w:t>
      </w:r>
    </w:p>
    <w:p w14:paraId="1B5AFA06" w14:textId="77777777" w:rsidR="00616B0F" w:rsidRDefault="00616B0F" w:rsidP="00616B0F">
      <w:pPr>
        <w:pStyle w:val="NoSpacing"/>
      </w:pPr>
    </w:p>
    <w:p w14:paraId="0C366CB5" w14:textId="77777777" w:rsidR="002A33A1" w:rsidRDefault="002A33A1" w:rsidP="00616B0F">
      <w:pPr>
        <w:pStyle w:val="NoSpacing"/>
      </w:pPr>
      <w:r>
        <w:t>The third major project was the construction of a 4,200 square foot addition and major remodeling of important space in the original building.</w:t>
      </w:r>
      <w:r w:rsidR="006D4586">
        <w:t xml:space="preserve">  This</w:t>
      </w:r>
      <w:r w:rsidR="00706CC4">
        <w:t xml:space="preserve"> project, </w:t>
      </w:r>
      <w:r w:rsidR="006D4586">
        <w:t>dedicated on November 24, 1991, a</w:t>
      </w:r>
      <w:r w:rsidR="00706CC4">
        <w:t xml:space="preserve">s the Mildred R. Brown Addition, </w:t>
      </w:r>
      <w:r w:rsidR="006D4586">
        <w:t xml:space="preserve">was named in recognition of a major contribution which included still-producing oil wells in Oklahoma.  Her funds were supplemented by donations from hundreds of other supporters.  All three of these expansion projects were completed without additional debt.  </w:t>
      </w:r>
    </w:p>
    <w:p w14:paraId="1EF51BE5" w14:textId="77777777" w:rsidR="00616B0F" w:rsidRDefault="00616B0F" w:rsidP="00616B0F">
      <w:pPr>
        <w:pStyle w:val="NoSpacing"/>
      </w:pPr>
    </w:p>
    <w:p w14:paraId="3C3BE640" w14:textId="77777777" w:rsidR="007A7489" w:rsidRDefault="007A7489" w:rsidP="00616B0F">
      <w:pPr>
        <w:pStyle w:val="NoSpacing"/>
      </w:pPr>
      <w:r>
        <w:t xml:space="preserve">Management of the Health Care Center as it filled with residents became too much for the GHA to handle.  An extensive campaign was undertaken by the GHA Board of Directors to educate the community and obtain their support for a ballot issue that would allow the Health Care Center to be </w:t>
      </w:r>
      <w:r>
        <w:lastRenderedPageBreak/>
        <w:t>supported by a mil levy on property taxes.  The ballot issue was successful</w:t>
      </w:r>
      <w:r w:rsidR="00706CC4">
        <w:t xml:space="preserve">, </w:t>
      </w:r>
      <w:r>
        <w:t xml:space="preserve"> and on January 1, 1995 the GHA transferred ownership of the Health Care Center and six acres of land to Gunnison County, debt free.  The County now operates the facility under the same statutory authority by which it operates the Gunnison Valley Hospital and Public Health Services.</w:t>
      </w:r>
      <w:r w:rsidR="00E051F3">
        <w:t xml:space="preserve">  The GHA was retained in an advisory role for the Health Care Center, but the focus of the Board shifted to further development of the Jorgensen property—building an assisted living facility.</w:t>
      </w:r>
    </w:p>
    <w:p w14:paraId="60FCF8B8" w14:textId="77777777" w:rsidR="00616B0F" w:rsidRDefault="00616B0F" w:rsidP="00616B0F">
      <w:pPr>
        <w:pStyle w:val="NoSpacing"/>
      </w:pPr>
    </w:p>
    <w:p w14:paraId="63DE9205" w14:textId="77777777" w:rsidR="00E051F3" w:rsidRDefault="00E051F3" w:rsidP="00616B0F">
      <w:pPr>
        <w:pStyle w:val="NoSpacing"/>
      </w:pPr>
      <w:r>
        <w:t>The GHA hired an engineering firm and in 1997 a Master Plan for 4+ acres of the remaining acreage was developed and accepted by the City of Gunnison.  The plan consisted of 4 one acre parcels designed to be used for assisted and independent living for Seniors.</w:t>
      </w:r>
    </w:p>
    <w:p w14:paraId="6C94A839" w14:textId="77777777" w:rsidR="00616B0F" w:rsidRDefault="00616B0F" w:rsidP="00616B0F">
      <w:pPr>
        <w:pStyle w:val="NoSpacing"/>
      </w:pPr>
    </w:p>
    <w:p w14:paraId="1E068DD1" w14:textId="77777777" w:rsidR="00E051F3" w:rsidRDefault="0088031F" w:rsidP="00616B0F">
      <w:pPr>
        <w:pStyle w:val="NoSpacing"/>
      </w:pPr>
      <w:r>
        <w:t>There were concerns with the design the engineering firm presented because they did not address winter conditions in Gunnison.  Permitting with the City was stalled because the facility did not meet residential or commercial criteria, it was unique.  Don Crosby, who was a member of the Board and had been in construction for 30+ years, was asked to step away from the Board and take over as the Owner’s Representative for permitting and construction.</w:t>
      </w:r>
    </w:p>
    <w:p w14:paraId="7C7B4F2F" w14:textId="77777777" w:rsidR="00616B0F" w:rsidRDefault="00616B0F" w:rsidP="00616B0F">
      <w:pPr>
        <w:pStyle w:val="NoSpacing"/>
      </w:pPr>
    </w:p>
    <w:p w14:paraId="2199AA1F" w14:textId="77777777" w:rsidR="0088031F" w:rsidRDefault="0088031F" w:rsidP="00616B0F">
      <w:pPr>
        <w:pStyle w:val="NoSpacing"/>
      </w:pPr>
      <w:r>
        <w:t xml:space="preserve">In 2000 the facility, which came to be known as the Willows Assisted Living was built on Lot A.  The City </w:t>
      </w:r>
      <w:r w:rsidR="00215AFB">
        <w:t>required the development and construction of 3</w:t>
      </w:r>
      <w:r w:rsidR="00215AFB" w:rsidRPr="00215AFB">
        <w:rPr>
          <w:vertAlign w:val="superscript"/>
        </w:rPr>
        <w:t>rd</w:t>
      </w:r>
      <w:r w:rsidR="00215AFB">
        <w:t xml:space="preserve"> street and all required roadways, curb and gutter and necessary utilities extended to not only the Willows, but the additional three lots.  The cost of the additional required infrastructure to the cost of the facility increased the cost to $2,000,000+.  </w:t>
      </w:r>
      <w:r w:rsidR="000D429C">
        <w:t xml:space="preserve"> The funding included $1,000,000 from the GHA res</w:t>
      </w:r>
      <w:r w:rsidR="001C07AB">
        <w:t xml:space="preserve">erves, grants, contributions, </w:t>
      </w:r>
      <w:r w:rsidR="000D429C">
        <w:t xml:space="preserve">in-kind contributions, and a $500,000 mortgage.  </w:t>
      </w:r>
    </w:p>
    <w:p w14:paraId="1F203E68" w14:textId="77777777" w:rsidR="00616B0F" w:rsidRDefault="00616B0F" w:rsidP="00616B0F">
      <w:pPr>
        <w:pStyle w:val="NoSpacing"/>
      </w:pPr>
    </w:p>
    <w:p w14:paraId="3306D8C6" w14:textId="77777777" w:rsidR="000D429C" w:rsidRDefault="000D429C" w:rsidP="00616B0F">
      <w:pPr>
        <w:pStyle w:val="NoSpacing"/>
      </w:pPr>
      <w:r>
        <w:t xml:space="preserve">The Willows was managed by </w:t>
      </w:r>
      <w:r w:rsidR="009E3748">
        <w:t>the GHA from 2000 – 2007.   In 2007 the facility and the three lots were transferred to County ownership and they assumed the $500,000 mortgage on the property.  The facility became part of Gunnison Valley Health.</w:t>
      </w:r>
    </w:p>
    <w:p w14:paraId="28B6F83A" w14:textId="77777777" w:rsidR="00616B0F" w:rsidRDefault="00616B0F" w:rsidP="00616B0F">
      <w:pPr>
        <w:pStyle w:val="NoSpacing"/>
      </w:pPr>
    </w:p>
    <w:p w14:paraId="0E5D89D0" w14:textId="77777777" w:rsidR="00616B0F" w:rsidRDefault="009E3748" w:rsidP="00616B0F">
      <w:pPr>
        <w:pStyle w:val="NoSpacing"/>
      </w:pPr>
      <w:r>
        <w:t>The GHA began looking at</w:t>
      </w:r>
      <w:r w:rsidR="009308CF">
        <w:t xml:space="preserve"> opportunities to utilize the 8.6</w:t>
      </w:r>
      <w:r>
        <w:t xml:space="preserve"> acres on the north end of the property which is within the 100 year flood plain.  </w:t>
      </w:r>
      <w:r w:rsidR="006940DF">
        <w:t>The design and lay-out of the Park and the project management was provided at no cost by Don Crosby who was President of the GHA Board.  The original construction included an office, a patio, roadways, utilities and landscaping for 60 sites for</w:t>
      </w:r>
      <w:r w:rsidR="00735BFF">
        <w:t xml:space="preserve"> summer recreational vehicles.  The spaces are for Seniors only. </w:t>
      </w:r>
      <w:r w:rsidR="00616B0F">
        <w:t xml:space="preserve">  The Park opened in July of 2007 and a Grand Opening celebration was held in September 2007. </w:t>
      </w:r>
      <w:r w:rsidR="00735BFF">
        <w:t xml:space="preserve"> Since the initial construction an extended covered patio, a garage, a gazebo and two dog parks have been added.</w:t>
      </w:r>
      <w:r w:rsidR="00CC12A7">
        <w:t xml:space="preserve">   </w:t>
      </w:r>
    </w:p>
    <w:p w14:paraId="357CA1A4" w14:textId="77777777" w:rsidR="00616B0F" w:rsidRDefault="00616B0F" w:rsidP="00616B0F">
      <w:pPr>
        <w:pStyle w:val="NoSpacing"/>
      </w:pPr>
    </w:p>
    <w:p w14:paraId="0951E972" w14:textId="77777777" w:rsidR="00735BFF" w:rsidRDefault="00287E46" w:rsidP="00616B0F">
      <w:pPr>
        <w:pStyle w:val="NoSpacing"/>
      </w:pPr>
      <w:r w:rsidRPr="00616B0F">
        <w:rPr>
          <w:b/>
        </w:rPr>
        <w:t>2007 – 2011</w:t>
      </w:r>
      <w:r>
        <w:t xml:space="preserve"> - </w:t>
      </w:r>
      <w:r w:rsidR="00735BFF">
        <w:t xml:space="preserve"> donations made by the GHA for the benefit of </w:t>
      </w:r>
      <w:r>
        <w:t>Seniors</w:t>
      </w:r>
      <w:r w:rsidR="00735BFF">
        <w:t xml:space="preserve"> in our community included new automatic room doors and a new dining room floor at the Willows, an automatic door at the Richardson Hall Senior housing, funding for Senior medical needs transportation and a donation to the Food Pantry which is used by many Seniors in our community.  A contribution to the Boomers Senior Group and a donation to Palliative Care</w:t>
      </w:r>
      <w:r>
        <w:t xml:space="preserve"> totaled $36,500.00 for the benefit of Seniors in our valley.</w:t>
      </w:r>
    </w:p>
    <w:p w14:paraId="26757E3A" w14:textId="77777777" w:rsidR="00287E46" w:rsidRDefault="00287E46" w:rsidP="00616B0F">
      <w:pPr>
        <w:pStyle w:val="NoSpacing"/>
      </w:pPr>
    </w:p>
    <w:p w14:paraId="04783950" w14:textId="77777777" w:rsidR="00E051F3" w:rsidRDefault="00287E46" w:rsidP="00616B0F">
      <w:pPr>
        <w:pStyle w:val="NoSpacing"/>
      </w:pPr>
      <w:r w:rsidRPr="00616B0F">
        <w:rPr>
          <w:b/>
        </w:rPr>
        <w:t>2012 – 2015</w:t>
      </w:r>
      <w:r>
        <w:t xml:space="preserve"> – The GHA contribute</w:t>
      </w:r>
      <w:r w:rsidR="00276EF0">
        <w:t>d</w:t>
      </w:r>
      <w:r>
        <w:t xml:space="preserve"> a total of $28,635.00 to projects at the Willows Assisted Living</w:t>
      </w:r>
      <w:r w:rsidR="00616B0F">
        <w:t xml:space="preserve">, </w:t>
      </w:r>
      <w:r>
        <w:t xml:space="preserve"> the Volunteer Fire Department, Senior Scoops (newspaper calendar promoting Senior </w:t>
      </w:r>
      <w:r w:rsidR="001C07AB">
        <w:t>activities</w:t>
      </w:r>
      <w:r>
        <w:t xml:space="preserve">), and a contribution to the City of Gunnison for the </w:t>
      </w:r>
      <w:r w:rsidR="00276EF0">
        <w:t>Senior wing</w:t>
      </w:r>
      <w:r w:rsidR="00AD7862">
        <w:t xml:space="preserve"> at the Gunnison Rec Center.</w:t>
      </w:r>
    </w:p>
    <w:p w14:paraId="133B550F" w14:textId="77777777" w:rsidR="00AD7862" w:rsidRDefault="00AD7862" w:rsidP="00616B0F">
      <w:pPr>
        <w:pStyle w:val="NoSpacing"/>
      </w:pPr>
    </w:p>
    <w:p w14:paraId="663ACD41" w14:textId="77777777" w:rsidR="00AD7862" w:rsidRDefault="00AD7862" w:rsidP="00616B0F">
      <w:pPr>
        <w:pStyle w:val="NoSpacing"/>
      </w:pPr>
      <w:r w:rsidRPr="00616B0F">
        <w:rPr>
          <w:b/>
        </w:rPr>
        <w:lastRenderedPageBreak/>
        <w:t>2015-2020</w:t>
      </w:r>
      <w:r>
        <w:t xml:space="preserve"> – The GHA continued to provide funding for additional staff and activities at the RV Park as the number of campers increased.  Camper nights, except for 2020, have continued to grow each year with our high count to date being 6,040 camper nights in 2019.</w:t>
      </w:r>
    </w:p>
    <w:p w14:paraId="78E12847" w14:textId="77777777" w:rsidR="00616B0F" w:rsidRDefault="00616B0F" w:rsidP="00616B0F">
      <w:pPr>
        <w:pStyle w:val="NoSpacing"/>
      </w:pPr>
    </w:p>
    <w:p w14:paraId="70D31AAF" w14:textId="77777777" w:rsidR="00AD7862" w:rsidRDefault="00AD7862" w:rsidP="00616B0F">
      <w:pPr>
        <w:pStyle w:val="NoSpacing"/>
      </w:pPr>
      <w:r>
        <w:t xml:space="preserve">Efforts are on-going to provide handicap accessible independent living units for Seniors.  Those units need to be close to public and private services.  Construction of these units had originally been planned close to the existing facilities, but the construction of the new Health Care Center, and </w:t>
      </w:r>
      <w:r w:rsidR="00C0224D">
        <w:t>the continued use of the old Care Center has eliminated that possibility.</w:t>
      </w:r>
    </w:p>
    <w:p w14:paraId="6DB3A52E" w14:textId="77777777" w:rsidR="00616B0F" w:rsidRDefault="00616B0F" w:rsidP="00616B0F">
      <w:pPr>
        <w:pStyle w:val="NoSpacing"/>
      </w:pPr>
    </w:p>
    <w:p w14:paraId="1FD4CE6C" w14:textId="77777777" w:rsidR="00C0224D" w:rsidRDefault="00C0224D" w:rsidP="00616B0F">
      <w:pPr>
        <w:pStyle w:val="NoSpacing"/>
      </w:pPr>
      <w:r w:rsidRPr="00037B86">
        <w:t>In 2020</w:t>
      </w:r>
      <w:r>
        <w:t xml:space="preserve"> the year began later than planned and we got off to a slow st</w:t>
      </w:r>
      <w:r w:rsidR="00706CC4">
        <w:t>art due to COVID-19.  The Park M</w:t>
      </w:r>
      <w:r>
        <w:t xml:space="preserve">anagers and Camp Hosts worked very hard to plan activities that met all restriction and still provided the experiences our guests have come to enjoy and expect.  Camper nights </w:t>
      </w:r>
      <w:r w:rsidR="00A70A75">
        <w:t>were</w:t>
      </w:r>
      <w:r>
        <w:t xml:space="preserve"> down due to reservations that were cancelled, but our staff worked hard to fill the vacancies and allow short term guests to enjoy the beauty of the Park.</w:t>
      </w:r>
    </w:p>
    <w:p w14:paraId="41FFD0B0" w14:textId="77777777" w:rsidR="00C0224D" w:rsidRDefault="00C0224D" w:rsidP="00616B0F">
      <w:pPr>
        <w:pStyle w:val="NoSpacing"/>
      </w:pPr>
    </w:p>
    <w:p w14:paraId="0DF5C668" w14:textId="77777777" w:rsidR="00C0224D" w:rsidRDefault="00CC12A7" w:rsidP="00616B0F">
      <w:pPr>
        <w:pStyle w:val="NoSpacing"/>
      </w:pPr>
      <w:r w:rsidRPr="00037B86">
        <w:rPr>
          <w:b/>
        </w:rPr>
        <w:t xml:space="preserve">2021 </w:t>
      </w:r>
      <w:r>
        <w:t>– The first cycle of our new grant program was held in the last quart</w:t>
      </w:r>
      <w:r w:rsidR="00706CC4">
        <w:t>er</w:t>
      </w:r>
      <w:r>
        <w:t xml:space="preserve"> of 2020.  The GHA will continue the grant program, awarding money annually to organizations that provide services for Seniors.  </w:t>
      </w:r>
      <w:r w:rsidR="002A074F">
        <w:t xml:space="preserve">Organizations given money in 2021 </w:t>
      </w:r>
      <w:r w:rsidR="00706CC4">
        <w:t xml:space="preserve">for use in 2022 </w:t>
      </w:r>
      <w:r w:rsidR="002A074F">
        <w:t xml:space="preserve">include the Willows, Hospice &amp; Palliative Care, the Gunnison Food Pantry, </w:t>
      </w:r>
      <w:r w:rsidR="00A70A75">
        <w:t>Gunnison</w:t>
      </w:r>
      <w:r w:rsidR="002A074F">
        <w:t xml:space="preserve"> County Se</w:t>
      </w:r>
      <w:r w:rsidR="00706CC4">
        <w:t>nior Resource Center, a fireplace for the</w:t>
      </w:r>
      <w:r w:rsidR="002A074F">
        <w:t xml:space="preserve"> senior area at the new</w:t>
      </w:r>
      <w:r w:rsidR="00706CC4">
        <w:t xml:space="preserve"> Gunnison County Public Library, </w:t>
      </w:r>
      <w:r w:rsidR="002A074F">
        <w:t>Six Points, and a handicap</w:t>
      </w:r>
      <w:r w:rsidR="00706CC4">
        <w:t>-</w:t>
      </w:r>
      <w:r w:rsidR="002A074F">
        <w:t>accessible entry for the Gunnison Arts Cent</w:t>
      </w:r>
      <w:r w:rsidR="00A20AE8">
        <w:t xml:space="preserve">er.  Contributions in 2021 </w:t>
      </w:r>
      <w:r w:rsidR="00706CC4">
        <w:t>totaled $</w:t>
      </w:r>
      <w:r w:rsidR="002A074F">
        <w:t>6</w:t>
      </w:r>
      <w:r w:rsidR="00A20AE8">
        <w:t>4,225.16</w:t>
      </w:r>
    </w:p>
    <w:p w14:paraId="28C94EC9" w14:textId="77777777" w:rsidR="00276EF0" w:rsidRDefault="00276EF0" w:rsidP="00616B0F">
      <w:pPr>
        <w:pStyle w:val="NoSpacing"/>
      </w:pPr>
    </w:p>
    <w:p w14:paraId="4DE0480A" w14:textId="77777777" w:rsidR="002A074F" w:rsidRDefault="00221A68" w:rsidP="00616B0F">
      <w:pPr>
        <w:pStyle w:val="NoSpacing"/>
      </w:pPr>
      <w:r w:rsidRPr="00037B86">
        <w:rPr>
          <w:b/>
        </w:rPr>
        <w:t>2022</w:t>
      </w:r>
      <w:r w:rsidR="00A20AE8">
        <w:t xml:space="preserve"> – The grant cycle </w:t>
      </w:r>
      <w:r w:rsidR="00706CC4">
        <w:t>continued funding</w:t>
      </w:r>
      <w:r w:rsidR="00A20AE8">
        <w:t xml:space="preserve"> $52,050.00 of need in our community.</w:t>
      </w:r>
    </w:p>
    <w:p w14:paraId="30388B5D" w14:textId="77777777" w:rsidR="00037B86" w:rsidRDefault="00037B86" w:rsidP="00616B0F">
      <w:pPr>
        <w:pStyle w:val="NoSpacing"/>
      </w:pPr>
    </w:p>
    <w:p w14:paraId="04473F90" w14:textId="77777777" w:rsidR="00A20AE8" w:rsidRDefault="00221A68" w:rsidP="00616B0F">
      <w:pPr>
        <w:pStyle w:val="NoSpacing"/>
      </w:pPr>
      <w:r w:rsidRPr="00037B86">
        <w:rPr>
          <w:b/>
        </w:rPr>
        <w:t xml:space="preserve">2023 </w:t>
      </w:r>
      <w:r>
        <w:t>– The regular gra</w:t>
      </w:r>
      <w:r w:rsidR="00A20AE8">
        <w:t>nt cycle awarded $51,745.00 to be given in 2024.</w:t>
      </w:r>
    </w:p>
    <w:p w14:paraId="3C5E2372" w14:textId="77777777" w:rsidR="00221A68" w:rsidRDefault="00221A68" w:rsidP="00616B0F">
      <w:pPr>
        <w:pStyle w:val="NoSpacing"/>
      </w:pPr>
    </w:p>
    <w:p w14:paraId="0282A5BC" w14:textId="77777777" w:rsidR="00221A68" w:rsidRDefault="00221A68" w:rsidP="00616B0F">
      <w:pPr>
        <w:pStyle w:val="NoSpacing"/>
      </w:pPr>
      <w:r>
        <w:t>In addition concerns were raised about the memory care wing at the Gunnison Health Care Center being closed and those residents being moved back into the general population.  Board member Bill Knowles was particularly vocal about this need.  Gunnison Valley Health asserted that it was closed due to staffing issues and low census at</w:t>
      </w:r>
      <w:r w:rsidR="00B81AF5">
        <w:t xml:space="preserve"> the Health Care Center.  The hospital administration asked GHA for $250,000 to help complete work on their “campus”.  At that time they were trying to complete remodeling the old Care Center into apartments for travelling nurses</w:t>
      </w:r>
      <w:r w:rsidR="00A20AE8">
        <w:t xml:space="preserve"> to help resolve staffing issues</w:t>
      </w:r>
      <w:r w:rsidR="00B81AF5">
        <w:t xml:space="preserve">.  The funding </w:t>
      </w:r>
      <w:r w:rsidR="00037B86">
        <w:t xml:space="preserve">request </w:t>
      </w:r>
      <w:r w:rsidR="00B81AF5">
        <w:t>was approved, but contingent on the opening of the Blue Mesa (memory care) wing.</w:t>
      </w:r>
    </w:p>
    <w:p w14:paraId="691CBE30" w14:textId="77777777" w:rsidR="00037B86" w:rsidRDefault="00037B86" w:rsidP="00616B0F">
      <w:pPr>
        <w:pStyle w:val="NoSpacing"/>
      </w:pPr>
    </w:p>
    <w:p w14:paraId="0EB92DAE" w14:textId="77777777" w:rsidR="00BB73DD" w:rsidRPr="00037B86" w:rsidRDefault="00BB73DD" w:rsidP="00616B0F">
      <w:pPr>
        <w:pStyle w:val="NoSpacing"/>
        <w:rPr>
          <w:b/>
        </w:rPr>
      </w:pPr>
      <w:r w:rsidRPr="00037B86">
        <w:rPr>
          <w:b/>
        </w:rPr>
        <w:t>2024</w:t>
      </w:r>
      <w:r w:rsidR="00037B86">
        <w:rPr>
          <w:b/>
        </w:rPr>
        <w:t xml:space="preserve"> - </w:t>
      </w:r>
      <w:r>
        <w:t>The regular grant cycle co</w:t>
      </w:r>
      <w:r w:rsidR="009308CF">
        <w:t>ntributed funding to Gunnison Senior Center Senior Meals, Gunnison Valley Heat, the Food Pantry, Gunnison Valley Animal Welfare League, the Willows, Six Points, Mountain Roots and Gunnison Valley Health Hospice.  Th</w:t>
      </w:r>
      <w:r w:rsidR="00A20AE8">
        <w:t>e grants awarded totaled $52,345.92</w:t>
      </w:r>
      <w:r w:rsidR="009308CF">
        <w:t xml:space="preserve"> to se</w:t>
      </w:r>
      <w:r w:rsidR="00A20AE8">
        <w:t>rvices that benefit Seniors in 2025.</w:t>
      </w:r>
    </w:p>
    <w:p w14:paraId="711A2873" w14:textId="77777777" w:rsidR="00BB73DD" w:rsidRDefault="00BB73DD" w:rsidP="00616B0F">
      <w:pPr>
        <w:pStyle w:val="NoSpacing"/>
      </w:pPr>
    </w:p>
    <w:p w14:paraId="138EC57B" w14:textId="77777777" w:rsidR="00221A68" w:rsidRDefault="00B81AF5" w:rsidP="00616B0F">
      <w:pPr>
        <w:pStyle w:val="NoSpacing"/>
      </w:pPr>
      <w:r>
        <w:t>T</w:t>
      </w:r>
      <w:r w:rsidR="00221A68">
        <w:t>he Boa</w:t>
      </w:r>
      <w:r>
        <w:t>rd was advised that opening the</w:t>
      </w:r>
      <w:r w:rsidR="00221A68">
        <w:t xml:space="preserve"> </w:t>
      </w:r>
      <w:r>
        <w:t xml:space="preserve">Blue Mesa wing </w:t>
      </w:r>
      <w:r w:rsidR="00221A68">
        <w:t>could not be addressed and there was no estimate availa</w:t>
      </w:r>
      <w:r>
        <w:t>ble of a possible opening date, again due to staffing and census.</w:t>
      </w:r>
      <w:r w:rsidR="00037B86">
        <w:t xml:space="preserve">  </w:t>
      </w:r>
      <w:r>
        <w:t xml:space="preserve">In September the </w:t>
      </w:r>
      <w:r w:rsidR="001C07AB">
        <w:t>Board received</w:t>
      </w:r>
      <w:r w:rsidR="00221A68">
        <w:t xml:space="preserve"> a request</w:t>
      </w:r>
      <w:r>
        <w:t xml:space="preserve"> from the Administrator of the Willows, now called Gunnison Valley Health Assisted Living,</w:t>
      </w:r>
      <w:r w:rsidR="00221A68">
        <w:t xml:space="preserve"> for funding for a</w:t>
      </w:r>
      <w:r>
        <w:t xml:space="preserve">n emergency issue at the Willows. There had been a series of </w:t>
      </w:r>
      <w:r w:rsidR="00221A68">
        <w:t>leaks</w:t>
      </w:r>
      <w:r>
        <w:t xml:space="preserve"> in the fire suppression sprinkler system</w:t>
      </w:r>
      <w:r w:rsidR="00221A68">
        <w:t xml:space="preserve"> and the company that had been doing the repair work noted that the system needed replaced or shut down.  When the Willows was built the sprinkler system was not required by fire code, but was installed as a major safety enhancement.  Currently it is a requirement of the Code.</w:t>
      </w:r>
    </w:p>
    <w:p w14:paraId="673AC357" w14:textId="77777777" w:rsidR="00037B86" w:rsidRDefault="00037B86" w:rsidP="00616B0F">
      <w:pPr>
        <w:pStyle w:val="NoSpacing"/>
      </w:pPr>
    </w:p>
    <w:p w14:paraId="5464E1A2" w14:textId="77777777" w:rsidR="00C72B4E" w:rsidRDefault="00C72B4E" w:rsidP="00616B0F">
      <w:pPr>
        <w:pStyle w:val="NoSpacing"/>
      </w:pPr>
    </w:p>
    <w:p w14:paraId="3D30D573" w14:textId="77777777" w:rsidR="00C72B4E" w:rsidRDefault="00C72B4E" w:rsidP="00616B0F">
      <w:pPr>
        <w:pStyle w:val="NoSpacing"/>
      </w:pPr>
    </w:p>
    <w:p w14:paraId="15796F34" w14:textId="77777777" w:rsidR="00C72B4E" w:rsidRDefault="00C72B4E" w:rsidP="00616B0F">
      <w:pPr>
        <w:pStyle w:val="NoSpacing"/>
      </w:pPr>
    </w:p>
    <w:p w14:paraId="6EABC9DF" w14:textId="77777777" w:rsidR="00C72B4E" w:rsidRDefault="00C72B4E" w:rsidP="00616B0F">
      <w:pPr>
        <w:pStyle w:val="NoSpacing"/>
      </w:pPr>
    </w:p>
    <w:p w14:paraId="4F6C61C1" w14:textId="77777777" w:rsidR="00C72B4E" w:rsidRDefault="00C72B4E" w:rsidP="00616B0F">
      <w:pPr>
        <w:pStyle w:val="NoSpacing"/>
      </w:pPr>
    </w:p>
    <w:p w14:paraId="0BEEF8C4" w14:textId="77777777" w:rsidR="00BB73DD" w:rsidRDefault="00205355" w:rsidP="00616B0F">
      <w:pPr>
        <w:pStyle w:val="NoSpacing"/>
      </w:pPr>
      <w:r>
        <w:t>Bill Knowles had passed and the Board made the decision to fund the $172,000.00 sprinkler replacement system at the Assisted Living in his memory out of the $250,000 that had been set as</w:t>
      </w:r>
      <w:r w:rsidR="00A20AE8">
        <w:t>ide for Gunnison Valley Health.  The first installment of $86,000.00 was paid in 2024.</w:t>
      </w:r>
    </w:p>
    <w:p w14:paraId="69CA2DE6" w14:textId="77777777" w:rsidR="00846651" w:rsidRDefault="00846651" w:rsidP="00616B0F">
      <w:pPr>
        <w:pStyle w:val="NoSpacing"/>
      </w:pPr>
    </w:p>
    <w:p w14:paraId="0C4FC153" w14:textId="77777777" w:rsidR="00846651" w:rsidRPr="00846651" w:rsidRDefault="00846651" w:rsidP="00616B0F">
      <w:pPr>
        <w:pStyle w:val="NoSpacing"/>
        <w:rPr>
          <w:b/>
        </w:rPr>
      </w:pPr>
      <w:r w:rsidRPr="00846651">
        <w:rPr>
          <w:b/>
        </w:rPr>
        <w:t>2025</w:t>
      </w:r>
    </w:p>
    <w:p w14:paraId="6AB84ECA" w14:textId="77777777" w:rsidR="00A20AE8" w:rsidRDefault="00A20AE8" w:rsidP="00616B0F">
      <w:pPr>
        <w:pStyle w:val="NoSpacing"/>
        <w:rPr>
          <w:b/>
          <w:sz w:val="24"/>
          <w:szCs w:val="24"/>
        </w:rPr>
      </w:pPr>
    </w:p>
    <w:p w14:paraId="3BB379B8" w14:textId="77777777" w:rsidR="00A20AE8" w:rsidRDefault="00A20AE8" w:rsidP="00616B0F">
      <w:pPr>
        <w:pStyle w:val="NoSpacing"/>
        <w:rPr>
          <w:b/>
          <w:sz w:val="24"/>
          <w:szCs w:val="24"/>
        </w:rPr>
      </w:pPr>
    </w:p>
    <w:p w14:paraId="6F51559E" w14:textId="77777777" w:rsidR="00A20AE8" w:rsidRDefault="00A20AE8" w:rsidP="00616B0F">
      <w:pPr>
        <w:pStyle w:val="NoSpacing"/>
        <w:rPr>
          <w:b/>
          <w:sz w:val="24"/>
          <w:szCs w:val="24"/>
        </w:rPr>
      </w:pPr>
    </w:p>
    <w:p w14:paraId="1E4E7D12" w14:textId="77777777" w:rsidR="00BB73DD" w:rsidRPr="00850542" w:rsidRDefault="00BB73DD" w:rsidP="00616B0F">
      <w:pPr>
        <w:pStyle w:val="NoSpacing"/>
        <w:rPr>
          <w:b/>
          <w:sz w:val="24"/>
          <w:szCs w:val="24"/>
        </w:rPr>
      </w:pPr>
      <w:r w:rsidRPr="00850542">
        <w:rPr>
          <w:b/>
          <w:sz w:val="24"/>
          <w:szCs w:val="24"/>
        </w:rPr>
        <w:t>The Gunnison Home Association is proud of our 52 years of hard work and dedicated service to the Seniors living in and visiting our vall</w:t>
      </w:r>
      <w:r w:rsidR="001C07AB" w:rsidRPr="00850542">
        <w:rPr>
          <w:b/>
          <w:sz w:val="24"/>
          <w:szCs w:val="24"/>
        </w:rPr>
        <w:t>ey.  We will continue to promote</w:t>
      </w:r>
      <w:r w:rsidRPr="00850542">
        <w:rPr>
          <w:b/>
          <w:sz w:val="24"/>
          <w:szCs w:val="24"/>
        </w:rPr>
        <w:t xml:space="preserve"> and provide activities and services that enrich their lives.</w:t>
      </w:r>
    </w:p>
    <w:p w14:paraId="4420D9F4" w14:textId="77777777" w:rsidR="002A074F" w:rsidRPr="00CC12A7" w:rsidRDefault="002A074F" w:rsidP="005B547B">
      <w:pPr>
        <w:rPr>
          <w:rFonts w:ascii="Arial" w:hAnsi="Arial" w:cs="Arial"/>
        </w:rPr>
      </w:pPr>
    </w:p>
    <w:p w14:paraId="3B564B3E" w14:textId="77777777" w:rsidR="007A7489" w:rsidRDefault="007A7489" w:rsidP="005B547B">
      <w:pPr>
        <w:rPr>
          <w:rFonts w:ascii="Arial" w:hAnsi="Arial" w:cs="Arial"/>
        </w:rPr>
      </w:pPr>
    </w:p>
    <w:p w14:paraId="78916F0C" w14:textId="77777777" w:rsidR="007A7489" w:rsidRDefault="007A7489" w:rsidP="005B547B">
      <w:pPr>
        <w:rPr>
          <w:rFonts w:ascii="Arial" w:hAnsi="Arial" w:cs="Arial"/>
        </w:rPr>
      </w:pPr>
    </w:p>
    <w:p w14:paraId="7E5E2447" w14:textId="77777777" w:rsidR="002A33A1" w:rsidRDefault="002A33A1" w:rsidP="005B547B">
      <w:pPr>
        <w:rPr>
          <w:rFonts w:ascii="Arial" w:hAnsi="Arial" w:cs="Arial"/>
        </w:rPr>
      </w:pPr>
    </w:p>
    <w:p w14:paraId="7CA2C0FC" w14:textId="77777777" w:rsidR="0056778C" w:rsidRPr="00A56EF5" w:rsidRDefault="0056778C" w:rsidP="005B547B">
      <w:pPr>
        <w:rPr>
          <w:rFonts w:ascii="Arial" w:hAnsi="Arial" w:cs="Arial"/>
          <w:sz w:val="20"/>
          <w:szCs w:val="20"/>
        </w:rPr>
      </w:pPr>
    </w:p>
    <w:p w14:paraId="0AD273DE" w14:textId="77777777" w:rsidR="00EB0F68" w:rsidRPr="005B547B" w:rsidRDefault="00EB0F68" w:rsidP="005B547B">
      <w:pPr>
        <w:rPr>
          <w:rFonts w:ascii="Arial" w:hAnsi="Arial" w:cs="Arial"/>
        </w:rPr>
      </w:pPr>
    </w:p>
    <w:sectPr w:rsidR="00EB0F68" w:rsidRPr="005B547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1815"/>
    <w:rsid w:val="00037B86"/>
    <w:rsid w:val="000C5F03"/>
    <w:rsid w:val="000D429C"/>
    <w:rsid w:val="001418FC"/>
    <w:rsid w:val="00151815"/>
    <w:rsid w:val="001B7785"/>
    <w:rsid w:val="001C07AB"/>
    <w:rsid w:val="001D2F91"/>
    <w:rsid w:val="001F7114"/>
    <w:rsid w:val="00205355"/>
    <w:rsid w:val="00215AFB"/>
    <w:rsid w:val="00221A68"/>
    <w:rsid w:val="00276EF0"/>
    <w:rsid w:val="00287E46"/>
    <w:rsid w:val="002A074F"/>
    <w:rsid w:val="002A33A1"/>
    <w:rsid w:val="00301C77"/>
    <w:rsid w:val="004435BB"/>
    <w:rsid w:val="0056778C"/>
    <w:rsid w:val="005B547B"/>
    <w:rsid w:val="00616B0F"/>
    <w:rsid w:val="006940DF"/>
    <w:rsid w:val="006D4586"/>
    <w:rsid w:val="00706CC4"/>
    <w:rsid w:val="00735BFF"/>
    <w:rsid w:val="007A7489"/>
    <w:rsid w:val="00846651"/>
    <w:rsid w:val="00850542"/>
    <w:rsid w:val="0088031F"/>
    <w:rsid w:val="009308CF"/>
    <w:rsid w:val="009D1F77"/>
    <w:rsid w:val="009E3748"/>
    <w:rsid w:val="00A20AE8"/>
    <w:rsid w:val="00A56EF5"/>
    <w:rsid w:val="00A70A75"/>
    <w:rsid w:val="00AD7862"/>
    <w:rsid w:val="00B81AF5"/>
    <w:rsid w:val="00BB73DD"/>
    <w:rsid w:val="00C0224D"/>
    <w:rsid w:val="00C72B4E"/>
    <w:rsid w:val="00CC12A7"/>
    <w:rsid w:val="00E051F3"/>
    <w:rsid w:val="00E41A8A"/>
    <w:rsid w:val="00EB0F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4E1481"/>
  <w15:chartTrackingRefBased/>
  <w15:docId w15:val="{8D01B084-11FD-492E-ABC1-E5C1EB1D88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1B7785"/>
    <w:pPr>
      <w:spacing w:after="0" w:line="240" w:lineRule="auto"/>
    </w:pPr>
  </w:style>
  <w:style w:type="paragraph" w:styleId="BalloonText">
    <w:name w:val="Balloon Text"/>
    <w:basedOn w:val="Normal"/>
    <w:link w:val="BalloonTextChar"/>
    <w:uiPriority w:val="99"/>
    <w:semiHidden/>
    <w:unhideWhenUsed/>
    <w:rsid w:val="009308C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308CF"/>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1638</Words>
  <Characters>9339</Characters>
  <Application>Microsoft Office Word</Application>
  <DocSecurity>4</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Marlene</dc:creator>
  <cp:keywords/>
  <dc:description/>
  <cp:lastModifiedBy>Debbie McVey</cp:lastModifiedBy>
  <cp:revision>2</cp:revision>
  <cp:lastPrinted>2025-03-10T16:24:00Z</cp:lastPrinted>
  <dcterms:created xsi:type="dcterms:W3CDTF">2025-03-12T17:07:00Z</dcterms:created>
  <dcterms:modified xsi:type="dcterms:W3CDTF">2025-03-12T17:07:00Z</dcterms:modified>
</cp:coreProperties>
</file>