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6B80" w14:textId="148EE77B" w:rsidR="006B148A" w:rsidRPr="006A0AF9" w:rsidRDefault="006B148A" w:rsidP="006A0AF9">
      <w:pPr>
        <w:tabs>
          <w:tab w:val="num" w:pos="720"/>
        </w:tabs>
        <w:spacing w:line="360" w:lineRule="auto"/>
        <w:ind w:left="720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32"/>
          <w:szCs w:val="32"/>
        </w:rPr>
        <w:t>SECTION 1</w:t>
      </w:r>
    </w:p>
    <w:p w14:paraId="25EB8382" w14:textId="58CCAF66" w:rsidR="008B7737" w:rsidRPr="00672262" w:rsidRDefault="006B148A" w:rsidP="006A0AF9">
      <w:pPr>
        <w:pStyle w:val="trt0xe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Disadvantages of using HTML</w:t>
      </w:r>
    </w:p>
    <w:p w14:paraId="22CB53D8" w14:textId="7E1BC8F1" w:rsidR="008B7737" w:rsidRPr="008A7BF7" w:rsidRDefault="008B7737" w:rsidP="006A0AF9">
      <w:pPr>
        <w:pStyle w:val="trt0xe"/>
        <w:numPr>
          <w:ilvl w:val="0"/>
          <w:numId w:val="1"/>
        </w:numPr>
        <w:spacing w:line="360" w:lineRule="auto"/>
      </w:pPr>
      <w:r>
        <w:rPr>
          <w:lang w:val="en-US"/>
        </w:rPr>
        <w:t>It is not attractive if used alone without CSS</w:t>
      </w:r>
    </w:p>
    <w:p w14:paraId="0AF8B86B" w14:textId="702E232B" w:rsidR="008A7BF7" w:rsidRPr="008A7BF7" w:rsidRDefault="008A7BF7" w:rsidP="006A0AF9">
      <w:pPr>
        <w:pStyle w:val="trt0xe"/>
        <w:numPr>
          <w:ilvl w:val="0"/>
          <w:numId w:val="1"/>
        </w:numPr>
        <w:spacing w:line="360" w:lineRule="auto"/>
      </w:pPr>
      <w:r>
        <w:rPr>
          <w:lang w:val="en-US"/>
        </w:rPr>
        <w:t>It requires patience and time to learn.</w:t>
      </w:r>
    </w:p>
    <w:p w14:paraId="5A7020FC" w14:textId="2611B8BD" w:rsidR="00E135F9" w:rsidRDefault="008A7BF7" w:rsidP="006A0AF9">
      <w:pPr>
        <w:pStyle w:val="trt0xe"/>
        <w:numPr>
          <w:ilvl w:val="0"/>
          <w:numId w:val="1"/>
        </w:numPr>
        <w:spacing w:line="360" w:lineRule="auto"/>
      </w:pPr>
      <w:r>
        <w:rPr>
          <w:lang w:val="en-US"/>
        </w:rPr>
        <w:t>It only produces static output.</w:t>
      </w:r>
    </w:p>
    <w:p w14:paraId="1AAE525E" w14:textId="49AD2E0F" w:rsidR="00E135F9" w:rsidRDefault="008A7BF7" w:rsidP="006A0AF9">
      <w:pPr>
        <w:pStyle w:val="trt0xe"/>
        <w:numPr>
          <w:ilvl w:val="0"/>
          <w:numId w:val="1"/>
        </w:numPr>
        <w:spacing w:line="360" w:lineRule="auto"/>
      </w:pPr>
      <w:r>
        <w:rPr>
          <w:lang w:val="en-US"/>
        </w:rPr>
        <w:t>It can only be run in browsers.</w:t>
      </w:r>
    </w:p>
    <w:p w14:paraId="1367D733" w14:textId="13CCE09A" w:rsidR="006B148A" w:rsidRDefault="00E135F9" w:rsidP="006A0AF9">
      <w:pPr>
        <w:pStyle w:val="trt0xe"/>
        <w:numPr>
          <w:ilvl w:val="0"/>
          <w:numId w:val="1"/>
        </w:numPr>
        <w:spacing w:line="360" w:lineRule="auto"/>
      </w:pPr>
      <w:r>
        <w:t>Errors can be costly.</w:t>
      </w:r>
    </w:p>
    <w:p w14:paraId="46ACAB90" w14:textId="693E8F19" w:rsidR="006B148A" w:rsidRDefault="006B148A" w:rsidP="006A0AF9">
      <w:pPr>
        <w:pStyle w:val="trt0xe"/>
        <w:spacing w:line="360" w:lineRule="auto"/>
      </w:pPr>
    </w:p>
    <w:p w14:paraId="785158F0" w14:textId="067E8F69" w:rsidR="000C654E" w:rsidRDefault="006B148A" w:rsidP="006A0AF9">
      <w:pPr>
        <w:pStyle w:val="trt0xe"/>
        <w:numPr>
          <w:ilvl w:val="0"/>
          <w:numId w:val="2"/>
        </w:numPr>
        <w:spacing w:line="360" w:lineRule="auto"/>
        <w:rPr>
          <w:rStyle w:val="hgkelc"/>
        </w:rPr>
      </w:pPr>
      <w:r>
        <w:rPr>
          <w:rStyle w:val="hgkelc"/>
        </w:rPr>
        <w:t xml:space="preserve">Web accessibility means that </w:t>
      </w:r>
      <w:r w:rsidRPr="006326DA">
        <w:rPr>
          <w:rStyle w:val="hgkelc"/>
        </w:rPr>
        <w:t>websites, tools, and technologies are designed and developed so that people with disabilities can use them</w:t>
      </w:r>
      <w:r w:rsidR="00E52ED7">
        <w:rPr>
          <w:rStyle w:val="hgkelc"/>
          <w:lang w:val="en-US"/>
        </w:rPr>
        <w:t>.</w:t>
      </w:r>
    </w:p>
    <w:p w14:paraId="40506D56" w14:textId="77777777" w:rsidR="006848C6" w:rsidRPr="000C654E" w:rsidRDefault="006848C6" w:rsidP="006A0AF9">
      <w:pPr>
        <w:pStyle w:val="trt0xe"/>
        <w:spacing w:line="360" w:lineRule="auto"/>
        <w:ind w:left="720"/>
        <w:rPr>
          <w:rStyle w:val="hgkelc"/>
        </w:rPr>
      </w:pPr>
    </w:p>
    <w:p w14:paraId="1055B4CE" w14:textId="1BBADF2F" w:rsidR="000C654E" w:rsidRDefault="000C654E" w:rsidP="006A0AF9">
      <w:pPr>
        <w:pStyle w:val="trt0xe"/>
        <w:numPr>
          <w:ilvl w:val="0"/>
          <w:numId w:val="2"/>
        </w:numPr>
        <w:spacing w:line="360" w:lineRule="auto"/>
      </w:pPr>
      <w:r w:rsidRPr="000C654E">
        <w:rPr>
          <w:rFonts w:eastAsia="Trebuchet MS"/>
        </w:rPr>
        <w:t>I</w:t>
      </w:r>
      <w:r w:rsidRPr="000C654E">
        <w:rPr>
          <w:rFonts w:eastAsia="Trebuchet MS"/>
        </w:rPr>
        <w:t>mpor</w:t>
      </w:r>
      <w:r w:rsidRPr="000C654E">
        <w:rPr>
          <w:rFonts w:eastAsia="Trebuchet MS"/>
          <w:lang w:val="en-US"/>
        </w:rPr>
        <w:t xml:space="preserve">tance of </w:t>
      </w:r>
      <w:r w:rsidRPr="000C654E">
        <w:rPr>
          <w:rFonts w:eastAsia="Trebuchet MS"/>
        </w:rPr>
        <w:t>web</w:t>
      </w:r>
      <w:r w:rsidRPr="000C654E">
        <w:rPr>
          <w:rFonts w:eastAsia="Trebuchet MS"/>
        </w:rPr>
        <w:t xml:space="preserve"> accessibility while designing a web application         </w:t>
      </w:r>
    </w:p>
    <w:p w14:paraId="4CDFF77A" w14:textId="0C5064F7" w:rsidR="000C654E" w:rsidRDefault="001F14A1" w:rsidP="006A0AF9">
      <w:pPr>
        <w:pStyle w:val="trt0xe"/>
        <w:numPr>
          <w:ilvl w:val="0"/>
          <w:numId w:val="3"/>
        </w:numPr>
        <w:spacing w:line="360" w:lineRule="auto"/>
      </w:pPr>
      <w:r>
        <w:rPr>
          <w:lang w:val="en-US"/>
        </w:rPr>
        <w:t>I</w:t>
      </w:r>
      <w:r w:rsidRPr="000C654E">
        <w:t>mproves</w:t>
      </w:r>
      <w:r w:rsidR="000C654E" w:rsidRPr="000C654E">
        <w:t xml:space="preserve"> access to information on the web for individuals with and without disabilities. </w:t>
      </w:r>
    </w:p>
    <w:p w14:paraId="5A3EF54D" w14:textId="0071A527" w:rsidR="000C654E" w:rsidRDefault="000C654E" w:rsidP="006A0AF9">
      <w:pPr>
        <w:pStyle w:val="trt0xe"/>
        <w:numPr>
          <w:ilvl w:val="0"/>
          <w:numId w:val="3"/>
        </w:numPr>
        <w:spacing w:line="360" w:lineRule="auto"/>
      </w:pPr>
      <w:r w:rsidRPr="000C654E">
        <w:t xml:space="preserve">Well-designed, accessible web sites </w:t>
      </w:r>
      <w:r w:rsidR="009E4698">
        <w:rPr>
          <w:lang w:val="en-US"/>
        </w:rPr>
        <w:t>speedup</w:t>
      </w:r>
      <w:r w:rsidRPr="000C654E">
        <w:t xml:space="preserve"> the delivery of information and services.</w:t>
      </w:r>
    </w:p>
    <w:p w14:paraId="22D97407" w14:textId="713B008F" w:rsidR="009E4698" w:rsidRPr="009E4698" w:rsidRDefault="009E4698" w:rsidP="006A0AF9">
      <w:pPr>
        <w:pStyle w:val="trt0xe"/>
        <w:numPr>
          <w:ilvl w:val="0"/>
          <w:numId w:val="3"/>
        </w:numPr>
        <w:spacing w:line="360" w:lineRule="auto"/>
      </w:pPr>
      <w:r w:rsidRPr="009E4698">
        <w:rPr>
          <w:rStyle w:val="hgkelc"/>
        </w:rPr>
        <w:t xml:space="preserve">It </w:t>
      </w:r>
      <w:r>
        <w:rPr>
          <w:rStyle w:val="hgkelc"/>
          <w:lang w:val="en-US"/>
        </w:rPr>
        <w:t>helps enable web developers attend to</w:t>
      </w:r>
      <w:r w:rsidRPr="009E4698">
        <w:rPr>
          <w:rStyle w:val="hgkelc"/>
        </w:rPr>
        <w:t xml:space="preserve"> the needs of those with visual, hearing, or other impairments</w:t>
      </w:r>
      <w:r w:rsidRPr="009E4698">
        <w:rPr>
          <w:rStyle w:val="hgkelc"/>
        </w:rPr>
        <w:t>.</w:t>
      </w:r>
    </w:p>
    <w:p w14:paraId="32E7499D" w14:textId="2167BD28" w:rsidR="006326DA" w:rsidRDefault="000C654E" w:rsidP="006A0AF9">
      <w:pPr>
        <w:pStyle w:val="trt0xe"/>
        <w:spacing w:line="360" w:lineRule="auto"/>
        <w:ind w:left="720"/>
        <w:rPr>
          <w:rStyle w:val="hgkelc"/>
        </w:rPr>
      </w:pPr>
      <w:r w:rsidRPr="000C654E">
        <w:rPr>
          <w:rFonts w:eastAsia="Trebuchet MS"/>
        </w:rPr>
        <w:t xml:space="preserve">                                                                      </w:t>
      </w:r>
    </w:p>
    <w:sectPr w:rsidR="0063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81BF" w14:textId="77777777" w:rsidR="001641FD" w:rsidRDefault="001641FD" w:rsidP="006B148A">
      <w:pPr>
        <w:spacing w:after="0" w:line="240" w:lineRule="auto"/>
      </w:pPr>
      <w:r>
        <w:separator/>
      </w:r>
    </w:p>
  </w:endnote>
  <w:endnote w:type="continuationSeparator" w:id="0">
    <w:p w14:paraId="25D7DCD9" w14:textId="77777777" w:rsidR="001641FD" w:rsidRDefault="001641FD" w:rsidP="006B1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2AE3" w14:textId="77777777" w:rsidR="001641FD" w:rsidRDefault="001641FD" w:rsidP="006B148A">
      <w:pPr>
        <w:spacing w:after="0" w:line="240" w:lineRule="auto"/>
      </w:pPr>
      <w:r>
        <w:separator/>
      </w:r>
    </w:p>
  </w:footnote>
  <w:footnote w:type="continuationSeparator" w:id="0">
    <w:p w14:paraId="528E1377" w14:textId="77777777" w:rsidR="001641FD" w:rsidRDefault="001641FD" w:rsidP="006B1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02A"/>
    <w:multiLevelType w:val="hybridMultilevel"/>
    <w:tmpl w:val="D424F56C"/>
    <w:lvl w:ilvl="0" w:tplc="0478E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7E5E"/>
    <w:multiLevelType w:val="hybridMultilevel"/>
    <w:tmpl w:val="680C3148"/>
    <w:lvl w:ilvl="0" w:tplc="4BEE4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0F86"/>
    <w:multiLevelType w:val="hybridMultilevel"/>
    <w:tmpl w:val="7FDC80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15800"/>
    <w:multiLevelType w:val="hybridMultilevel"/>
    <w:tmpl w:val="8A92AD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0B0AC2"/>
    <w:multiLevelType w:val="multilevel"/>
    <w:tmpl w:val="D898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860203">
    <w:abstractNumId w:val="4"/>
  </w:num>
  <w:num w:numId="2" w16cid:durableId="1515729526">
    <w:abstractNumId w:val="1"/>
  </w:num>
  <w:num w:numId="3" w16cid:durableId="1086076181">
    <w:abstractNumId w:val="2"/>
  </w:num>
  <w:num w:numId="4" w16cid:durableId="560334257">
    <w:abstractNumId w:val="0"/>
  </w:num>
  <w:num w:numId="5" w16cid:durableId="895433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F9"/>
    <w:rsid w:val="000B0ECC"/>
    <w:rsid w:val="000C654E"/>
    <w:rsid w:val="000F3E26"/>
    <w:rsid w:val="001641FD"/>
    <w:rsid w:val="001F14A1"/>
    <w:rsid w:val="002B6109"/>
    <w:rsid w:val="00340019"/>
    <w:rsid w:val="006326DA"/>
    <w:rsid w:val="00672262"/>
    <w:rsid w:val="006848C6"/>
    <w:rsid w:val="006A0AF9"/>
    <w:rsid w:val="006B148A"/>
    <w:rsid w:val="008A7BF7"/>
    <w:rsid w:val="008B7737"/>
    <w:rsid w:val="008D2060"/>
    <w:rsid w:val="009E4698"/>
    <w:rsid w:val="00A46A89"/>
    <w:rsid w:val="00CA1C43"/>
    <w:rsid w:val="00E135F9"/>
    <w:rsid w:val="00E52ED7"/>
    <w:rsid w:val="00F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AB08"/>
  <w15:chartTrackingRefBased/>
  <w15:docId w15:val="{6A142477-C633-49FA-B9F8-CE44FC0C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1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character" w:customStyle="1" w:styleId="hgkelc">
    <w:name w:val="hgkelc"/>
    <w:basedOn w:val="DefaultParagraphFont"/>
    <w:rsid w:val="006B148A"/>
  </w:style>
  <w:style w:type="paragraph" w:styleId="Header">
    <w:name w:val="header"/>
    <w:basedOn w:val="Normal"/>
    <w:link w:val="HeaderChar"/>
    <w:uiPriority w:val="99"/>
    <w:unhideWhenUsed/>
    <w:rsid w:val="006B1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8A"/>
  </w:style>
  <w:style w:type="paragraph" w:styleId="Footer">
    <w:name w:val="footer"/>
    <w:basedOn w:val="Normal"/>
    <w:link w:val="FooterChar"/>
    <w:uiPriority w:val="99"/>
    <w:unhideWhenUsed/>
    <w:rsid w:val="006B1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8A"/>
  </w:style>
  <w:style w:type="paragraph" w:styleId="ListParagraph">
    <w:name w:val="List Paragraph"/>
    <w:basedOn w:val="Normal"/>
    <w:uiPriority w:val="34"/>
    <w:qFormat/>
    <w:rsid w:val="000C65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3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Nabwire Bena Wafula</dc:creator>
  <cp:keywords/>
  <dc:description/>
  <cp:lastModifiedBy>Nabwire Bena Wafula</cp:lastModifiedBy>
  <cp:revision>19</cp:revision>
  <dcterms:created xsi:type="dcterms:W3CDTF">2022-05-05T09:18:00Z</dcterms:created>
  <dcterms:modified xsi:type="dcterms:W3CDTF">2022-05-05T10:03:00Z</dcterms:modified>
</cp:coreProperties>
</file>