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904" w:rsidRDefault="00117FE9">
      <w:pPr>
        <w:spacing w:after="60"/>
      </w:pPr>
      <w:r>
        <w:rPr>
          <w:noProof/>
        </w:rPr>
        <w:drawing>
          <wp:inline distT="0" distB="0" distL="0" distR="0">
            <wp:extent cx="800100" cy="638175"/>
            <wp:effectExtent l="0" t="0" r="0" b="0"/>
            <wp:docPr id="1" name="logo" descr="Logo TamCar" title="Tam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0100" cy="638175"/>
                    </a:xfrm>
                    <a:prstGeom prst="rect">
                      <a:avLst/>
                    </a:prstGeom>
                  </pic:spPr>
                </pic:pic>
              </a:graphicData>
            </a:graphic>
          </wp:inline>
        </w:drawing>
      </w:r>
    </w:p>
    <w:p w:rsidR="00343904" w:rsidRPr="00087520" w:rsidRDefault="00117FE9">
      <w:pPr>
        <w:spacing w:before="120" w:after="40"/>
        <w:rPr>
          <w:lang w:val="fr-FR"/>
        </w:rPr>
      </w:pPr>
      <w:r w:rsidRPr="00087520">
        <w:rPr>
          <w:b/>
          <w:bCs/>
          <w:color w:val="1E3A8A"/>
          <w:sz w:val="40"/>
          <w:szCs w:val="40"/>
          <w:lang w:val="fr-FR"/>
        </w:rPr>
        <w:t>CONTRAT DE PARTENARIAT VÉHICULE</w:t>
      </w:r>
    </w:p>
    <w:p w:rsidR="00343904" w:rsidRPr="00087520" w:rsidRDefault="00117FE9" w:rsidP="00087520">
      <w:pPr>
        <w:pBdr>
          <w:bottom w:val="single" w:sz="8" w:space="8" w:color="2563EB"/>
        </w:pBdr>
        <w:spacing w:after="200"/>
        <w:jc w:val="both"/>
        <w:rPr>
          <w:lang w:val="fr-FR"/>
        </w:rPr>
      </w:pPr>
      <w:r w:rsidRPr="00087520">
        <w:rPr>
          <w:color w:val="475569"/>
          <w:sz w:val="22"/>
          <w:szCs w:val="22"/>
          <w:lang w:val="fr-FR"/>
        </w:rPr>
        <w:t xml:space="preserve">Mise en flotte de véhicules sur la plateforme </w:t>
      </w:r>
      <w:proofErr w:type="spellStart"/>
      <w:r w:rsidRPr="00087520">
        <w:rPr>
          <w:color w:val="475569"/>
          <w:sz w:val="22"/>
          <w:szCs w:val="22"/>
          <w:lang w:val="fr-FR"/>
        </w:rPr>
        <w:t>TamCar</w:t>
      </w:r>
      <w:proofErr w:type="spellEnd"/>
      <w:r w:rsidRPr="00087520">
        <w:rPr>
          <w:color w:val="475569"/>
          <w:sz w:val="22"/>
          <w:szCs w:val="22"/>
          <w:lang w:val="fr-FR"/>
        </w:rPr>
        <w:t>, avec cession au chauffeur à l’issue du contrat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43904" w:rsidRPr="00346B98">
        <w:tc>
          <w:tcPr>
            <w:tcW w:w="9638" w:type="dxa"/>
            <w:tcBorders>
              <w:top w:val="single" w:sz="6" w:space="0" w:color="EAB308"/>
              <w:left w:val="single" w:sz="6" w:space="0" w:color="EAB308"/>
              <w:bottom w:val="single" w:sz="6" w:space="0" w:color="EAB308"/>
              <w:right w:val="single" w:sz="6" w:space="0" w:color="EAB308"/>
            </w:tcBorders>
            <w:shd w:val="clear" w:color="auto" w:fill="FEF9C3"/>
            <w:tcMar>
              <w:top w:w="90" w:type="dxa"/>
              <w:left w:w="140" w:type="dxa"/>
              <w:bottom w:w="90" w:type="dxa"/>
              <w:right w:w="140" w:type="dxa"/>
            </w:tcMar>
          </w:tcPr>
          <w:p w:rsidR="00343904" w:rsidRPr="00087520" w:rsidRDefault="00117FE9">
            <w:pPr>
              <w:spacing w:line="260" w:lineRule="auto"/>
              <w:rPr>
                <w:lang w:val="fr-FR"/>
              </w:rPr>
            </w:pPr>
            <w:r w:rsidRPr="00087520">
              <w:rPr>
                <w:b/>
                <w:bCs/>
                <w:sz w:val="18"/>
                <w:szCs w:val="18"/>
                <w:lang w:val="fr-FR"/>
              </w:rPr>
              <w:t>PROJET du 19 octobre 2026 — non signé.</w:t>
            </w:r>
            <w:r w:rsidRPr="00087520">
              <w:rPr>
                <w:sz w:val="18"/>
                <w:szCs w:val="18"/>
                <w:lang w:val="fr-FR"/>
              </w:rPr>
              <w:t xml:space="preserve"> Ce document est confidentiel. Il doit être relu par un juriste (droit béninois et OHADA) avant toute signature. Les passages surlignés sont à compléter ou à valider ; la dernière page recense les points à trancher et se retire avant signature.</w:t>
            </w:r>
          </w:p>
        </w:tc>
      </w:tr>
    </w:tbl>
    <w:p w:rsidR="00343904" w:rsidRPr="00087520" w:rsidRDefault="00343904">
      <w:pPr>
        <w:spacing w:after="160"/>
        <w:rPr>
          <w:lang w:val="fr-FR"/>
        </w:rPr>
      </w:pPr>
    </w:p>
    <w:p w:rsidR="00343904" w:rsidRPr="00087520" w:rsidRDefault="00117FE9">
      <w:pPr>
        <w:keepNext/>
        <w:spacing w:after="100" w:line="276" w:lineRule="auto"/>
        <w:rPr>
          <w:lang w:val="fr-FR"/>
        </w:rPr>
      </w:pPr>
      <w:r w:rsidRPr="00087520">
        <w:rPr>
          <w:b/>
          <w:bCs/>
          <w:lang w:val="fr-FR"/>
        </w:rPr>
        <w:t>ENTRE LES SOUSSIGNÉS</w:t>
      </w:r>
    </w:p>
    <w:p w:rsidR="00343904" w:rsidRPr="00087520" w:rsidRDefault="00117FE9">
      <w:pPr>
        <w:spacing w:after="100" w:line="276" w:lineRule="auto"/>
        <w:jc w:val="both"/>
        <w:rPr>
          <w:lang w:val="fr-FR"/>
        </w:rPr>
      </w:pPr>
      <w:r w:rsidRPr="00087520">
        <w:rPr>
          <w:b/>
          <w:bCs/>
          <w:lang w:val="fr-FR"/>
        </w:rPr>
        <w:t xml:space="preserve">Tam </w:t>
      </w:r>
      <w:proofErr w:type="spellStart"/>
      <w:r w:rsidRPr="00087520">
        <w:rPr>
          <w:b/>
          <w:bCs/>
          <w:lang w:val="fr-FR"/>
        </w:rPr>
        <w:t>Logistics</w:t>
      </w:r>
      <w:proofErr w:type="spellEnd"/>
      <w:r w:rsidRPr="00087520">
        <w:rPr>
          <w:b/>
          <w:bCs/>
          <w:lang w:val="fr-FR"/>
        </w:rPr>
        <w:t xml:space="preserve"> SARL</w:t>
      </w:r>
      <w:r w:rsidRPr="00087520">
        <w:rPr>
          <w:lang w:val="fr-FR"/>
        </w:rPr>
        <w:t xml:space="preserve">, exploitant la plateforme </w:t>
      </w:r>
      <w:proofErr w:type="spellStart"/>
      <w:r w:rsidRPr="00087520">
        <w:rPr>
          <w:lang w:val="fr-FR"/>
        </w:rPr>
        <w:t>TamCar</w:t>
      </w:r>
      <w:proofErr w:type="spellEnd"/>
      <w:r w:rsidRPr="00087520">
        <w:rPr>
          <w:lang w:val="fr-FR"/>
        </w:rPr>
        <w:t xml:space="preserve">, société à responsabilité limitée de droit béninois </w:t>
      </w:r>
      <w:r w:rsidRPr="00087520">
        <w:rPr>
          <w:highlight w:val="yellow"/>
          <w:lang w:val="fr-FR"/>
        </w:rPr>
        <w:t>[en cours de constitution — à mettre à jour à l’immatriculation]</w:t>
      </w:r>
      <w:r w:rsidRPr="00087520">
        <w:rPr>
          <w:lang w:val="fr-FR"/>
        </w:rPr>
        <w:t xml:space="preserve">, au capital de </w:t>
      </w:r>
      <w:r w:rsidRPr="00087520">
        <w:rPr>
          <w:highlight w:val="yellow"/>
          <w:lang w:val="fr-FR"/>
        </w:rPr>
        <w:t>[35 000 000]</w:t>
      </w:r>
      <w:r w:rsidRPr="00087520">
        <w:rPr>
          <w:lang w:val="fr-FR"/>
        </w:rPr>
        <w:t xml:space="preserve"> F CFA, dont le siège est à Cotonou (Bénin), </w:t>
      </w:r>
      <w:r w:rsidRPr="00087520">
        <w:rPr>
          <w:highlight w:val="yellow"/>
          <w:lang w:val="fr-FR"/>
        </w:rPr>
        <w:t>[adresse]</w:t>
      </w:r>
      <w:r w:rsidRPr="00087520">
        <w:rPr>
          <w:lang w:val="fr-FR"/>
        </w:rPr>
        <w:t xml:space="preserve">, immatriculée au RCCM sous le numéro </w:t>
      </w:r>
      <w:r w:rsidRPr="00087520">
        <w:rPr>
          <w:highlight w:val="yellow"/>
          <w:lang w:val="fr-FR"/>
        </w:rPr>
        <w:t>[RCCM]</w:t>
      </w:r>
      <w:r w:rsidRPr="00087520">
        <w:rPr>
          <w:lang w:val="fr-FR"/>
        </w:rPr>
        <w:t xml:space="preserve">, IFU </w:t>
      </w:r>
      <w:r w:rsidRPr="00087520">
        <w:rPr>
          <w:highlight w:val="yellow"/>
          <w:lang w:val="fr-FR"/>
        </w:rPr>
        <w:t>[IFU]</w:t>
      </w:r>
      <w:r w:rsidRPr="00087520">
        <w:rPr>
          <w:lang w:val="fr-FR"/>
        </w:rPr>
        <w:t xml:space="preserve">, représentée par M. Térence </w:t>
      </w:r>
      <w:proofErr w:type="spellStart"/>
      <w:r w:rsidRPr="00087520">
        <w:rPr>
          <w:lang w:val="fr-FR"/>
        </w:rPr>
        <w:t>Quenum</w:t>
      </w:r>
      <w:proofErr w:type="spellEnd"/>
      <w:r w:rsidRPr="00087520">
        <w:rPr>
          <w:lang w:val="fr-FR"/>
        </w:rPr>
        <w:t>, fondateur et gérant, dûment habilité, ci-après « </w:t>
      </w:r>
      <w:proofErr w:type="spellStart"/>
      <w:r w:rsidRPr="00087520">
        <w:rPr>
          <w:b/>
          <w:bCs/>
          <w:lang w:val="fr-FR"/>
        </w:rPr>
        <w:t>TamCar</w:t>
      </w:r>
      <w:proofErr w:type="spellEnd"/>
      <w:r w:rsidRPr="00087520">
        <w:rPr>
          <w:lang w:val="fr-FR"/>
        </w:rPr>
        <w:t> » ;</w:t>
      </w:r>
    </w:p>
    <w:p w:rsidR="00343904" w:rsidRPr="00087520" w:rsidRDefault="00117FE9">
      <w:pPr>
        <w:spacing w:after="100" w:line="276" w:lineRule="auto"/>
        <w:rPr>
          <w:lang w:val="fr-FR"/>
        </w:rPr>
      </w:pPr>
      <w:proofErr w:type="gramStart"/>
      <w:r w:rsidRPr="00087520">
        <w:rPr>
          <w:lang w:val="fr-FR"/>
        </w:rPr>
        <w:t>d’une</w:t>
      </w:r>
      <w:proofErr w:type="gramEnd"/>
      <w:r w:rsidRPr="00087520">
        <w:rPr>
          <w:lang w:val="fr-FR"/>
        </w:rPr>
        <w:t xml:space="preserve"> part,</w:t>
      </w:r>
    </w:p>
    <w:p w:rsidR="00343904" w:rsidRPr="00087520" w:rsidRDefault="00117FE9">
      <w:pPr>
        <w:keepNext/>
        <w:spacing w:after="100" w:line="276" w:lineRule="auto"/>
        <w:rPr>
          <w:lang w:val="fr-FR"/>
        </w:rPr>
      </w:pPr>
      <w:r w:rsidRPr="00087520">
        <w:rPr>
          <w:b/>
          <w:bCs/>
          <w:lang w:val="fr-FR"/>
        </w:rPr>
        <w:t>ET</w:t>
      </w:r>
    </w:p>
    <w:p w:rsidR="00343904" w:rsidRPr="00087520" w:rsidRDefault="00117FE9">
      <w:pPr>
        <w:spacing w:after="100" w:line="276" w:lineRule="auto"/>
        <w:jc w:val="both"/>
        <w:rPr>
          <w:lang w:val="fr-FR"/>
        </w:rPr>
      </w:pPr>
      <w:proofErr w:type="spellStart"/>
      <w:r w:rsidRPr="00087520">
        <w:rPr>
          <w:b/>
          <w:bCs/>
          <w:lang w:val="fr-FR"/>
        </w:rPr>
        <w:t>Afric</w:t>
      </w:r>
      <w:proofErr w:type="spellEnd"/>
      <w:r w:rsidRPr="00087520">
        <w:rPr>
          <w:b/>
          <w:bCs/>
          <w:lang w:val="fr-FR"/>
        </w:rPr>
        <w:t xml:space="preserve"> Group Consulting</w:t>
      </w:r>
      <w:r w:rsidRPr="00087520">
        <w:rPr>
          <w:lang w:val="fr-FR"/>
        </w:rPr>
        <w:t xml:space="preserve">, </w:t>
      </w:r>
      <w:r w:rsidRPr="00087520">
        <w:rPr>
          <w:highlight w:val="yellow"/>
          <w:lang w:val="fr-FR"/>
        </w:rPr>
        <w:t>[forme juridique]</w:t>
      </w:r>
      <w:r w:rsidRPr="00087520">
        <w:rPr>
          <w:lang w:val="fr-FR"/>
        </w:rPr>
        <w:t xml:space="preserve"> au capital de </w:t>
      </w:r>
      <w:r w:rsidRPr="00087520">
        <w:rPr>
          <w:highlight w:val="yellow"/>
          <w:lang w:val="fr-FR"/>
        </w:rPr>
        <w:t>[capital]</w:t>
      </w:r>
      <w:r w:rsidRPr="00087520">
        <w:rPr>
          <w:lang w:val="fr-FR"/>
        </w:rPr>
        <w:t xml:space="preserve"> F CFA, dont le siège est à </w:t>
      </w:r>
      <w:r w:rsidRPr="00087520">
        <w:rPr>
          <w:highlight w:val="yellow"/>
          <w:lang w:val="fr-FR"/>
        </w:rPr>
        <w:t>[adresse]</w:t>
      </w:r>
      <w:r w:rsidRPr="00087520">
        <w:rPr>
          <w:lang w:val="fr-FR"/>
        </w:rPr>
        <w:t xml:space="preserve">, immatriculée au RCCM sous le numéro </w:t>
      </w:r>
      <w:r w:rsidRPr="00087520">
        <w:rPr>
          <w:highlight w:val="yellow"/>
          <w:lang w:val="fr-FR"/>
        </w:rPr>
        <w:t>[RCCM]</w:t>
      </w:r>
      <w:r w:rsidRPr="00087520">
        <w:rPr>
          <w:lang w:val="fr-FR"/>
        </w:rPr>
        <w:t xml:space="preserve">, IFU </w:t>
      </w:r>
      <w:r w:rsidRPr="00087520">
        <w:rPr>
          <w:highlight w:val="yellow"/>
          <w:lang w:val="fr-FR"/>
        </w:rPr>
        <w:t>[IFU]</w:t>
      </w:r>
      <w:r w:rsidRPr="00087520">
        <w:rPr>
          <w:lang w:val="fr-FR"/>
        </w:rPr>
        <w:t xml:space="preserve">, représentée par M. </w:t>
      </w:r>
      <w:r w:rsidRPr="00087520">
        <w:rPr>
          <w:highlight w:val="yellow"/>
          <w:lang w:val="fr-FR"/>
        </w:rPr>
        <w:t>[prénom]</w:t>
      </w:r>
      <w:r w:rsidRPr="00087520">
        <w:rPr>
          <w:lang w:val="fr-FR"/>
        </w:rPr>
        <w:t xml:space="preserve"> </w:t>
      </w:r>
      <w:proofErr w:type="spellStart"/>
      <w:r w:rsidRPr="00087520">
        <w:rPr>
          <w:lang w:val="fr-FR"/>
        </w:rPr>
        <w:t>Ouedraogo</w:t>
      </w:r>
      <w:proofErr w:type="spellEnd"/>
      <w:r w:rsidRPr="00087520">
        <w:rPr>
          <w:lang w:val="fr-FR"/>
        </w:rPr>
        <w:t xml:space="preserve">, </w:t>
      </w:r>
      <w:r w:rsidRPr="00087520">
        <w:rPr>
          <w:highlight w:val="yellow"/>
          <w:lang w:val="fr-FR"/>
        </w:rPr>
        <w:t>[qualité]</w:t>
      </w:r>
      <w:r w:rsidRPr="00087520">
        <w:rPr>
          <w:lang w:val="fr-FR"/>
        </w:rPr>
        <w:t>, dûment habilité, ci-après le « </w:t>
      </w:r>
      <w:r w:rsidRPr="00087520">
        <w:rPr>
          <w:b/>
          <w:bCs/>
          <w:lang w:val="fr-FR"/>
        </w:rPr>
        <w:t>Partenaire</w:t>
      </w:r>
      <w:r w:rsidRPr="00087520">
        <w:rPr>
          <w:lang w:val="fr-FR"/>
        </w:rPr>
        <w:t> » ;</w:t>
      </w:r>
    </w:p>
    <w:p w:rsidR="00343904" w:rsidRPr="00087520" w:rsidRDefault="00117FE9">
      <w:pPr>
        <w:spacing w:after="100" w:line="276" w:lineRule="auto"/>
        <w:rPr>
          <w:lang w:val="fr-FR"/>
        </w:rPr>
      </w:pPr>
      <w:proofErr w:type="gramStart"/>
      <w:r w:rsidRPr="00087520">
        <w:rPr>
          <w:lang w:val="fr-FR"/>
        </w:rPr>
        <w:t>d’autre</w:t>
      </w:r>
      <w:proofErr w:type="gramEnd"/>
      <w:r w:rsidRPr="00087520">
        <w:rPr>
          <w:lang w:val="fr-FR"/>
        </w:rPr>
        <w:t xml:space="preserve"> part.</w:t>
      </w:r>
    </w:p>
    <w:p w:rsidR="00343904" w:rsidRPr="00087520" w:rsidRDefault="00117FE9">
      <w:pPr>
        <w:spacing w:after="100" w:line="276" w:lineRule="auto"/>
        <w:jc w:val="both"/>
        <w:rPr>
          <w:lang w:val="fr-FR"/>
        </w:rPr>
      </w:pPr>
      <w:proofErr w:type="spellStart"/>
      <w:r w:rsidRPr="00087520">
        <w:rPr>
          <w:lang w:val="fr-FR"/>
        </w:rPr>
        <w:t>TamCar</w:t>
      </w:r>
      <w:proofErr w:type="spellEnd"/>
      <w:r w:rsidRPr="00087520">
        <w:rPr>
          <w:lang w:val="fr-FR"/>
        </w:rPr>
        <w:t xml:space="preserve"> et le Partenaire sont désignés ensemble les « </w:t>
      </w:r>
      <w:r w:rsidRPr="00087520">
        <w:rPr>
          <w:b/>
          <w:bCs/>
          <w:lang w:val="fr-FR"/>
        </w:rPr>
        <w:t>Parties</w:t>
      </w:r>
      <w:r w:rsidRPr="00087520">
        <w:rPr>
          <w:lang w:val="fr-FR"/>
        </w:rPr>
        <w:t> » et séparément une « </w:t>
      </w:r>
      <w:r w:rsidRPr="00087520">
        <w:rPr>
          <w:b/>
          <w:bCs/>
          <w:lang w:val="fr-FR"/>
        </w:rPr>
        <w:t>Partie</w:t>
      </w:r>
      <w:r w:rsidRPr="00087520">
        <w:rPr>
          <w:lang w:val="fr-FR"/>
        </w:rPr>
        <w:t> ».</w:t>
      </w:r>
    </w:p>
    <w:p w:rsidR="00343904" w:rsidRPr="00087520" w:rsidRDefault="00117FE9">
      <w:pPr>
        <w:keepNext/>
        <w:spacing w:before="120" w:after="100" w:line="276" w:lineRule="auto"/>
        <w:rPr>
          <w:lang w:val="fr-FR"/>
        </w:rPr>
      </w:pPr>
      <w:r w:rsidRPr="00087520">
        <w:rPr>
          <w:b/>
          <w:bCs/>
          <w:lang w:val="fr-FR"/>
        </w:rPr>
        <w:t>PRÉAMBULE</w:t>
      </w:r>
    </w:p>
    <w:p w:rsidR="00343904" w:rsidRPr="00087520" w:rsidRDefault="00117FE9">
      <w:pPr>
        <w:spacing w:after="100" w:line="276" w:lineRule="auto"/>
        <w:jc w:val="both"/>
        <w:rPr>
          <w:lang w:val="fr-FR"/>
        </w:rPr>
      </w:pPr>
      <w:r w:rsidRPr="00087520">
        <w:rPr>
          <w:b/>
          <w:bCs/>
          <w:lang w:val="fr-FR"/>
        </w:rPr>
        <w:t>A.</w:t>
      </w:r>
      <w:r w:rsidRPr="00087520">
        <w:rPr>
          <w:lang w:val="fr-FR"/>
        </w:rPr>
        <w:t xml:space="preserve"> </w:t>
      </w:r>
      <w:proofErr w:type="spellStart"/>
      <w:r w:rsidRPr="00087520">
        <w:rPr>
          <w:lang w:val="fr-FR"/>
        </w:rPr>
        <w:t>TamCar</w:t>
      </w:r>
      <w:proofErr w:type="spellEnd"/>
      <w:r w:rsidRPr="00087520">
        <w:rPr>
          <w:lang w:val="fr-FR"/>
        </w:rPr>
        <w:t xml:space="preserve"> exploite une plateforme de transport avec chauffeur à Cotonou et dans le Grand </w:t>
      </w:r>
      <w:proofErr w:type="spellStart"/>
      <w:r w:rsidRPr="00087520">
        <w:rPr>
          <w:lang w:val="fr-FR"/>
        </w:rPr>
        <w:t>Nokoué</w:t>
      </w:r>
      <w:proofErr w:type="spellEnd"/>
      <w:r w:rsidRPr="00087520">
        <w:rPr>
          <w:lang w:val="fr-FR"/>
        </w:rPr>
        <w:t>. Dans sa formule dite « </w:t>
      </w:r>
      <w:r w:rsidRPr="00087520">
        <w:rPr>
          <w:b/>
          <w:bCs/>
          <w:lang w:val="fr-FR"/>
        </w:rPr>
        <w:t>Cession</w:t>
      </w:r>
      <w:r w:rsidRPr="00087520">
        <w:rPr>
          <w:lang w:val="fr-FR"/>
        </w:rPr>
        <w:t> », un véhicule est confié à un chauffeur indépendant, qui en devient propriétaire au terme du contrat sans paiement supplémentaire : une part de chaque course alimente un fonds de rachat, qui rémunère la cession auprès du propriétaire.</w:t>
      </w:r>
    </w:p>
    <w:p w:rsidR="00343904" w:rsidRPr="00087520" w:rsidRDefault="00117FE9">
      <w:pPr>
        <w:spacing w:after="100" w:line="276" w:lineRule="auto"/>
        <w:jc w:val="both"/>
        <w:rPr>
          <w:lang w:val="fr-FR"/>
        </w:rPr>
      </w:pPr>
      <w:r w:rsidRPr="00087520">
        <w:rPr>
          <w:b/>
          <w:bCs/>
          <w:lang w:val="fr-FR"/>
        </w:rPr>
        <w:t>B.</w:t>
      </w:r>
      <w:r w:rsidRPr="00087520">
        <w:rPr>
          <w:lang w:val="fr-FR"/>
        </w:rPr>
        <w:t xml:space="preserve"> Le Partenaire possède des véhicules qu’il souhaite faire travailler sur la plateforme. Il perçoit une part de chaque course, qu’il suit sur une plateforme dédiée et dont il peut demander le versement à tout moment après un mois d’activité, puis le prix de cession en fin de contrat.</w:t>
      </w:r>
    </w:p>
    <w:p w:rsidR="00D5078A" w:rsidRDefault="00D5078A">
      <w:pPr>
        <w:spacing w:before="80" w:after="100" w:line="276" w:lineRule="auto"/>
        <w:rPr>
          <w:lang w:val="fr-FR"/>
        </w:rPr>
      </w:pPr>
    </w:p>
    <w:p w:rsidR="00343904" w:rsidRPr="00087520" w:rsidRDefault="00117FE9">
      <w:pPr>
        <w:spacing w:before="80" w:after="100" w:line="276" w:lineRule="auto"/>
        <w:rPr>
          <w:lang w:val="fr-FR"/>
        </w:rPr>
      </w:pPr>
      <w:r w:rsidRPr="00087520">
        <w:rPr>
          <w:b/>
          <w:bCs/>
          <w:lang w:val="fr-FR"/>
        </w:rPr>
        <w:t>IL A ÉTÉ CONVENU CE QUI SUIT :</w:t>
      </w:r>
    </w:p>
    <w:p w:rsidR="00343904" w:rsidRDefault="00117FE9">
      <w:pPr>
        <w:pStyle w:val="Titre1"/>
      </w:pPr>
      <w:r>
        <w:t xml:space="preserve">Article 1 — </w:t>
      </w:r>
      <w:proofErr w:type="spellStart"/>
      <w:r>
        <w:t>Définitions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338"/>
      </w:tblGrid>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proofErr w:type="spellStart"/>
            <w:r>
              <w:rPr>
                <w:b/>
                <w:bCs/>
                <w:sz w:val="19"/>
                <w:szCs w:val="19"/>
              </w:rPr>
              <w:t>Plateforme</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 xml:space="preserve">L’application de transport </w:t>
            </w:r>
            <w:proofErr w:type="spellStart"/>
            <w:r w:rsidRPr="00087520">
              <w:rPr>
                <w:sz w:val="19"/>
                <w:szCs w:val="19"/>
                <w:lang w:val="fr-FR"/>
              </w:rPr>
              <w:t>TamCar</w:t>
            </w:r>
            <w:proofErr w:type="spellEnd"/>
            <w:r w:rsidRPr="00087520">
              <w:rPr>
                <w:sz w:val="19"/>
                <w:szCs w:val="19"/>
                <w:lang w:val="fr-FR"/>
              </w:rPr>
              <w:t xml:space="preserve"> (applications client et chauffeur, site internet et espace partenaire), éditée par </w:t>
            </w:r>
            <w:proofErr w:type="spellStart"/>
            <w:r w:rsidRPr="00087520">
              <w:rPr>
                <w:sz w:val="19"/>
                <w:szCs w:val="19"/>
                <w:lang w:val="fr-FR"/>
              </w:rPr>
              <w:t>TamCar</w:t>
            </w:r>
            <w:proofErr w:type="spellEnd"/>
            <w:r w:rsidRPr="00087520">
              <w:rPr>
                <w:sz w:val="19"/>
                <w:szCs w:val="19"/>
                <w:lang w:val="fr-FR"/>
              </w:rPr>
              <w:t>.</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proofErr w:type="spellStart"/>
            <w:r>
              <w:rPr>
                <w:b/>
                <w:bCs/>
                <w:sz w:val="19"/>
                <w:szCs w:val="19"/>
              </w:rPr>
              <w:t>Véhicule</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 xml:space="preserve">Chaque véhicule du Partenaire accepté par </w:t>
            </w:r>
            <w:proofErr w:type="spellStart"/>
            <w:r w:rsidRPr="00087520">
              <w:rPr>
                <w:sz w:val="19"/>
                <w:szCs w:val="19"/>
                <w:lang w:val="fr-FR"/>
              </w:rPr>
              <w:t>TamCar</w:t>
            </w:r>
            <w:proofErr w:type="spellEnd"/>
            <w:r w:rsidRPr="00087520">
              <w:rPr>
                <w:sz w:val="19"/>
                <w:szCs w:val="19"/>
                <w:lang w:val="fr-FR"/>
              </w:rPr>
              <w:t xml:space="preserve"> et décrit dans une fiche véhicule conforme à l’Annexe 1.</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proofErr w:type="spellStart"/>
            <w:r>
              <w:rPr>
                <w:b/>
                <w:bCs/>
                <w:sz w:val="19"/>
                <w:szCs w:val="19"/>
              </w:rPr>
              <w:t>Catégorie</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D5078A">
            <w:pPr>
              <w:spacing w:after="20" w:line="260" w:lineRule="auto"/>
              <w:rPr>
                <w:lang w:val="fr-FR"/>
              </w:rPr>
            </w:pPr>
            <w:r>
              <w:rPr>
                <w:sz w:val="19"/>
                <w:szCs w:val="19"/>
                <w:lang w:val="fr-FR"/>
              </w:rPr>
              <w:t xml:space="preserve">Moto, Tricycle, </w:t>
            </w:r>
            <w:r w:rsidR="00117FE9" w:rsidRPr="00087520">
              <w:rPr>
                <w:sz w:val="19"/>
                <w:szCs w:val="19"/>
                <w:lang w:val="fr-FR"/>
              </w:rPr>
              <w:t>Essentiel, Confort ou VIP, selon l’Annexe 2.</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r>
              <w:rPr>
                <w:b/>
                <w:bCs/>
                <w:sz w:val="19"/>
                <w:szCs w:val="19"/>
              </w:rPr>
              <w:t>Chauffeur</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 xml:space="preserve">Le chauffeur indépendant, agréé par </w:t>
            </w:r>
            <w:proofErr w:type="spellStart"/>
            <w:r w:rsidRPr="00087520">
              <w:rPr>
                <w:sz w:val="19"/>
                <w:szCs w:val="19"/>
                <w:lang w:val="fr-FR"/>
              </w:rPr>
              <w:t>TamCar</w:t>
            </w:r>
            <w:proofErr w:type="spellEnd"/>
            <w:r w:rsidRPr="00087520">
              <w:rPr>
                <w:sz w:val="19"/>
                <w:szCs w:val="19"/>
                <w:lang w:val="fr-FR"/>
              </w:rPr>
              <w:t>, auquel un Véhicule est confié dans la formule Cession.</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r>
              <w:rPr>
                <w:b/>
                <w:bCs/>
                <w:sz w:val="19"/>
                <w:szCs w:val="19"/>
              </w:rPr>
              <w:t>Volume</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Le prix total des courses terminées par le Véhicule sur la Plateforme.</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r>
              <w:rPr>
                <w:b/>
                <w:bCs/>
                <w:sz w:val="19"/>
                <w:szCs w:val="19"/>
              </w:rPr>
              <w:lastRenderedPageBreak/>
              <w:t xml:space="preserve">Jour </w:t>
            </w:r>
            <w:proofErr w:type="spellStart"/>
            <w:r>
              <w:rPr>
                <w:b/>
                <w:bCs/>
                <w:sz w:val="19"/>
                <w:szCs w:val="19"/>
              </w:rPr>
              <w:t>actif</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 xml:space="preserve">Tout jour du lundi au samedi, à l’exception des jours non travaillés reconnus par </w:t>
            </w:r>
            <w:proofErr w:type="spellStart"/>
            <w:r w:rsidRPr="00087520">
              <w:rPr>
                <w:sz w:val="19"/>
                <w:szCs w:val="19"/>
                <w:lang w:val="fr-FR"/>
              </w:rPr>
              <w:t>TamCar</w:t>
            </w:r>
            <w:proofErr w:type="spellEnd"/>
            <w:r w:rsidRPr="00087520">
              <w:rPr>
                <w:sz w:val="19"/>
                <w:szCs w:val="19"/>
                <w:lang w:val="fr-FR"/>
              </w:rPr>
              <w:t xml:space="preserve"> (panne, maladie, force majeure).</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proofErr w:type="spellStart"/>
            <w:r>
              <w:rPr>
                <w:b/>
                <w:bCs/>
                <w:sz w:val="19"/>
                <w:szCs w:val="19"/>
              </w:rPr>
              <w:t>Recettes</w:t>
            </w:r>
            <w:proofErr w:type="spellEnd"/>
            <w:r>
              <w:rPr>
                <w:b/>
                <w:bCs/>
                <w:sz w:val="19"/>
                <w:szCs w:val="19"/>
              </w:rPr>
              <w:t xml:space="preserve"> </w:t>
            </w:r>
            <w:proofErr w:type="spellStart"/>
            <w:r>
              <w:rPr>
                <w:b/>
                <w:bCs/>
                <w:sz w:val="19"/>
                <w:szCs w:val="19"/>
              </w:rPr>
              <w:t>minimales</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Le Volume minimal par Jour actif propre à chaque Catégorie (Annexe 2).</w:t>
            </w:r>
          </w:p>
        </w:tc>
      </w:tr>
      <w:tr w:rsidR="00343904">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r>
              <w:rPr>
                <w:b/>
                <w:bCs/>
                <w:sz w:val="19"/>
                <w:szCs w:val="19"/>
              </w:rPr>
              <w:t xml:space="preserve">Part du </w:t>
            </w:r>
            <w:proofErr w:type="spellStart"/>
            <w:r>
              <w:rPr>
                <w:b/>
                <w:bCs/>
                <w:sz w:val="19"/>
                <w:szCs w:val="19"/>
              </w:rPr>
              <w:t>Partenaire</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pPr>
            <w:r>
              <w:rPr>
                <w:sz w:val="19"/>
                <w:szCs w:val="19"/>
              </w:rPr>
              <w:t>30 % du Volume (article 9.2).</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proofErr w:type="spellStart"/>
            <w:r>
              <w:rPr>
                <w:b/>
                <w:bCs/>
                <w:sz w:val="19"/>
                <w:szCs w:val="19"/>
              </w:rPr>
              <w:t>Espace</w:t>
            </w:r>
            <w:proofErr w:type="spellEnd"/>
            <w:r>
              <w:rPr>
                <w:b/>
                <w:bCs/>
                <w:sz w:val="19"/>
                <w:szCs w:val="19"/>
              </w:rPr>
              <w:t xml:space="preserve"> </w:t>
            </w:r>
            <w:proofErr w:type="spellStart"/>
            <w:r>
              <w:rPr>
                <w:b/>
                <w:bCs/>
                <w:sz w:val="19"/>
                <w:szCs w:val="19"/>
              </w:rPr>
              <w:t>partenaire</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La plateforme dédiée où le Partenaire suit ses gains et demande leur versement (articles 9.3 et 9.5).</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r>
              <w:rPr>
                <w:b/>
                <w:bCs/>
                <w:sz w:val="19"/>
                <w:szCs w:val="19"/>
              </w:rPr>
              <w:t xml:space="preserve">Part </w:t>
            </w:r>
            <w:proofErr w:type="spellStart"/>
            <w:r>
              <w:rPr>
                <w:b/>
                <w:bCs/>
                <w:sz w:val="19"/>
                <w:szCs w:val="19"/>
              </w:rPr>
              <w:t>disponible</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 xml:space="preserve">La Part du Partenaire déjà créditée et effectivement encaissée par </w:t>
            </w:r>
            <w:proofErr w:type="spellStart"/>
            <w:r w:rsidRPr="00087520">
              <w:rPr>
                <w:sz w:val="19"/>
                <w:szCs w:val="19"/>
                <w:lang w:val="fr-FR"/>
              </w:rPr>
              <w:t>TamCar</w:t>
            </w:r>
            <w:proofErr w:type="spellEnd"/>
            <w:r w:rsidRPr="00087520">
              <w:rPr>
                <w:sz w:val="19"/>
                <w:szCs w:val="19"/>
                <w:lang w:val="fr-FR"/>
              </w:rPr>
              <w:t>, non encore versée au Partenaire (article 9.5).</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b/>
                <w:bCs/>
                <w:sz w:val="19"/>
                <w:szCs w:val="19"/>
                <w:lang w:val="fr-FR"/>
              </w:rPr>
              <w:t>Fonds de rachat</w:t>
            </w:r>
            <w:r w:rsidRPr="00087520">
              <w:rPr>
                <w:sz w:val="19"/>
                <w:szCs w:val="19"/>
                <w:lang w:val="fr-FR"/>
              </w:rPr>
              <w:t xml:space="preserve"> ou </w:t>
            </w:r>
            <w:r w:rsidRPr="00087520">
              <w:rPr>
                <w:b/>
                <w:bCs/>
                <w:sz w:val="19"/>
                <w:szCs w:val="19"/>
                <w:lang w:val="fr-FR"/>
              </w:rPr>
              <w:t>Fonds</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rsidP="00174D58">
            <w:pPr>
              <w:spacing w:after="20" w:line="260" w:lineRule="auto"/>
              <w:rPr>
                <w:lang w:val="fr-FR"/>
              </w:rPr>
            </w:pPr>
            <w:r w:rsidRPr="00087520">
              <w:rPr>
                <w:sz w:val="19"/>
                <w:szCs w:val="19"/>
                <w:lang w:val="fr-FR"/>
              </w:rPr>
              <w:t xml:space="preserve">La réserve de 5 % du Volume, tenue par </w:t>
            </w:r>
            <w:proofErr w:type="spellStart"/>
            <w:r w:rsidRPr="00087520">
              <w:rPr>
                <w:sz w:val="19"/>
                <w:szCs w:val="19"/>
                <w:lang w:val="fr-FR"/>
              </w:rPr>
              <w:t>TamCar</w:t>
            </w:r>
            <w:proofErr w:type="spellEnd"/>
            <w:r w:rsidRPr="00087520">
              <w:rPr>
                <w:sz w:val="19"/>
                <w:szCs w:val="19"/>
                <w:lang w:val="fr-FR"/>
              </w:rPr>
              <w:t xml:space="preserve"> </w:t>
            </w:r>
            <w:r w:rsidR="00174D58">
              <w:rPr>
                <w:sz w:val="19"/>
                <w:szCs w:val="19"/>
                <w:lang w:val="fr-FR"/>
              </w:rPr>
              <w:t>pour le Véhicule</w:t>
            </w:r>
            <w:r w:rsidRPr="00087520">
              <w:rPr>
                <w:sz w:val="19"/>
                <w:szCs w:val="19"/>
                <w:lang w:val="fr-FR"/>
              </w:rPr>
              <w:t>, qui sert à payer le prix de Cession (articles 5.3 et 9.4).</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proofErr w:type="spellStart"/>
            <w:r>
              <w:rPr>
                <w:b/>
                <w:bCs/>
                <w:sz w:val="19"/>
                <w:szCs w:val="19"/>
              </w:rPr>
              <w:t>Mise</w:t>
            </w:r>
            <w:proofErr w:type="spellEnd"/>
            <w:r>
              <w:rPr>
                <w:b/>
                <w:bCs/>
                <w:sz w:val="19"/>
                <w:szCs w:val="19"/>
              </w:rPr>
              <w:t xml:space="preserve"> </w:t>
            </w:r>
            <w:proofErr w:type="spellStart"/>
            <w:r>
              <w:rPr>
                <w:b/>
                <w:bCs/>
                <w:sz w:val="19"/>
                <w:szCs w:val="19"/>
              </w:rPr>
              <w:t>en</w:t>
            </w:r>
            <w:proofErr w:type="spellEnd"/>
            <w:r>
              <w:rPr>
                <w:b/>
                <w:bCs/>
                <w:sz w:val="19"/>
                <w:szCs w:val="19"/>
              </w:rPr>
              <w:t xml:space="preserve"> service</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La date de la première course du Véhicule sur la Plateforme, après une inspection d’entrée satisfaisante.</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proofErr w:type="spellStart"/>
            <w:r>
              <w:rPr>
                <w:b/>
                <w:bCs/>
                <w:sz w:val="19"/>
                <w:szCs w:val="19"/>
              </w:rPr>
              <w:t>Durée</w:t>
            </w:r>
            <w:proofErr w:type="spellEnd"/>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La durée de la Catégorie du Véhicule (article 4.2).</w:t>
            </w:r>
          </w:p>
        </w:tc>
      </w:tr>
      <w:tr w:rsidR="00343904" w:rsidRPr="00346B98">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r>
              <w:rPr>
                <w:b/>
                <w:bCs/>
                <w:sz w:val="19"/>
                <w:szCs w:val="19"/>
              </w:rPr>
              <w:t>Cession</w:t>
            </w:r>
          </w:p>
        </w:tc>
        <w:tc>
          <w:tcPr>
            <w:tcW w:w="73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Le transfert de propriété du Véhicule au Chauffeur au terme de la Durée (article 5.3).</w:t>
            </w:r>
          </w:p>
        </w:tc>
      </w:tr>
    </w:tbl>
    <w:p w:rsidR="00343904" w:rsidRPr="00087520" w:rsidRDefault="00343904">
      <w:pPr>
        <w:spacing w:after="60"/>
        <w:rPr>
          <w:lang w:val="fr-FR"/>
        </w:rPr>
      </w:pPr>
    </w:p>
    <w:p w:rsidR="00343904" w:rsidRPr="00087520" w:rsidRDefault="00117FE9">
      <w:pPr>
        <w:pStyle w:val="Titre1"/>
        <w:rPr>
          <w:lang w:val="fr-FR"/>
        </w:rPr>
      </w:pPr>
      <w:r w:rsidRPr="00087520">
        <w:rPr>
          <w:lang w:val="fr-FR"/>
        </w:rPr>
        <w:t>Article 2 — Objet</w:t>
      </w:r>
    </w:p>
    <w:p w:rsidR="00343904" w:rsidRPr="00087520" w:rsidRDefault="00117FE9">
      <w:pPr>
        <w:spacing w:after="100" w:line="276" w:lineRule="auto"/>
        <w:ind w:left="567" w:hanging="567"/>
        <w:jc w:val="both"/>
        <w:rPr>
          <w:lang w:val="fr-FR"/>
        </w:rPr>
      </w:pPr>
      <w:r w:rsidRPr="00087520">
        <w:rPr>
          <w:b/>
          <w:bCs/>
          <w:color w:val="1E3A8A"/>
          <w:lang w:val="fr-FR"/>
        </w:rPr>
        <w:t>2.1</w:t>
      </w:r>
      <w:r w:rsidRPr="00087520">
        <w:rPr>
          <w:lang w:val="fr-FR"/>
        </w:rPr>
        <w:tab/>
        <w:t xml:space="preserve">Le présent contrat fixe les conditions dans lesquelles le Partenaire confie des Véhicules à </w:t>
      </w:r>
      <w:proofErr w:type="spellStart"/>
      <w:r w:rsidRPr="00087520">
        <w:rPr>
          <w:lang w:val="fr-FR"/>
        </w:rPr>
        <w:t>TamCar</w:t>
      </w:r>
      <w:proofErr w:type="spellEnd"/>
      <w:r w:rsidRPr="00087520">
        <w:rPr>
          <w:lang w:val="fr-FR"/>
        </w:rPr>
        <w:t xml:space="preserve"> pour qu’ils soient exploités sur la Plateforme par des Chauffeurs en formule Cession, la rémunération du Partenaire, et l’organisation de la Cession au terme.</w:t>
      </w:r>
    </w:p>
    <w:p w:rsidR="00343904" w:rsidRPr="00087520" w:rsidRDefault="00117FE9">
      <w:pPr>
        <w:spacing w:after="100" w:line="276" w:lineRule="auto"/>
        <w:ind w:left="567" w:hanging="567"/>
        <w:jc w:val="both"/>
        <w:rPr>
          <w:lang w:val="fr-FR"/>
        </w:rPr>
      </w:pPr>
      <w:r w:rsidRPr="00087520">
        <w:rPr>
          <w:b/>
          <w:bCs/>
          <w:color w:val="1E3A8A"/>
          <w:lang w:val="fr-FR"/>
        </w:rPr>
        <w:t>2.2</w:t>
      </w:r>
      <w:r w:rsidRPr="00087520">
        <w:rPr>
          <w:lang w:val="fr-FR"/>
        </w:rPr>
        <w:tab/>
      </w:r>
      <w:proofErr w:type="spellStart"/>
      <w:r w:rsidRPr="00087520">
        <w:rPr>
          <w:lang w:val="fr-FR"/>
        </w:rPr>
        <w:t>TamCar</w:t>
      </w:r>
      <w:proofErr w:type="spellEnd"/>
      <w:r w:rsidRPr="00087520">
        <w:rPr>
          <w:lang w:val="fr-FR"/>
        </w:rPr>
        <w:t xml:space="preserve"> organise la Plateforme, sélectionne les Chauffeurs, encaisse et répartit les paiements, tient le Fonds de rachat et gère la Cession. </w:t>
      </w:r>
      <w:proofErr w:type="spellStart"/>
      <w:r w:rsidRPr="00087520">
        <w:rPr>
          <w:lang w:val="fr-FR"/>
        </w:rPr>
        <w:t>TamCar</w:t>
      </w:r>
      <w:proofErr w:type="spellEnd"/>
      <w:r w:rsidRPr="00087520">
        <w:rPr>
          <w:lang w:val="fr-FR"/>
        </w:rPr>
        <w:t xml:space="preserve"> n’acquiert aucun droit de propriété sur les Véhicules.</w:t>
      </w:r>
    </w:p>
    <w:p w:rsidR="00343904" w:rsidRPr="00087520" w:rsidRDefault="00117FE9">
      <w:pPr>
        <w:pStyle w:val="Titre1"/>
        <w:rPr>
          <w:lang w:val="fr-FR"/>
        </w:rPr>
      </w:pPr>
      <w:r w:rsidRPr="00087520">
        <w:rPr>
          <w:lang w:val="fr-FR"/>
        </w:rPr>
        <w:t>Article 3 — Véhicules admis</w:t>
      </w:r>
    </w:p>
    <w:p w:rsidR="00343904" w:rsidRPr="00087520" w:rsidRDefault="00117FE9">
      <w:pPr>
        <w:spacing w:after="100" w:line="276" w:lineRule="auto"/>
        <w:ind w:left="567" w:hanging="567"/>
        <w:jc w:val="both"/>
        <w:rPr>
          <w:lang w:val="fr-FR"/>
        </w:rPr>
      </w:pPr>
      <w:r w:rsidRPr="00087520">
        <w:rPr>
          <w:b/>
          <w:bCs/>
          <w:color w:val="1E3A8A"/>
          <w:lang w:val="fr-FR"/>
        </w:rPr>
        <w:t>3.1</w:t>
      </w:r>
      <w:r w:rsidRPr="00087520">
        <w:rPr>
          <w:lang w:val="fr-FR"/>
        </w:rPr>
        <w:tab/>
        <w:t xml:space="preserve">Chaque Véhicule est accepté après une </w:t>
      </w:r>
      <w:r w:rsidRPr="00087520">
        <w:rPr>
          <w:b/>
          <w:bCs/>
          <w:lang w:val="fr-FR"/>
        </w:rPr>
        <w:t>inspection d’entrée</w:t>
      </w:r>
      <w:r w:rsidRPr="00087520">
        <w:rPr>
          <w:lang w:val="fr-FR"/>
        </w:rPr>
        <w:t xml:space="preserve"> réalisée par </w:t>
      </w:r>
      <w:proofErr w:type="spellStart"/>
      <w:r w:rsidRPr="00087520">
        <w:rPr>
          <w:lang w:val="fr-FR"/>
        </w:rPr>
        <w:t>TamCar</w:t>
      </w:r>
      <w:proofErr w:type="spellEnd"/>
      <w:r w:rsidRPr="00087520">
        <w:rPr>
          <w:lang w:val="fr-FR"/>
        </w:rPr>
        <w:t xml:space="preserve">. </w:t>
      </w:r>
      <w:proofErr w:type="spellStart"/>
      <w:r w:rsidRPr="00087520">
        <w:rPr>
          <w:lang w:val="fr-FR"/>
        </w:rPr>
        <w:t>TamCar</w:t>
      </w:r>
      <w:proofErr w:type="spellEnd"/>
      <w:r w:rsidRPr="00087520">
        <w:rPr>
          <w:lang w:val="fr-FR"/>
        </w:rPr>
        <w:t xml:space="preserve"> peut refuser, par écrit et en motivant sa décision, un véhicule non conforme aux conditions ci-dessous.</w:t>
      </w:r>
    </w:p>
    <w:p w:rsidR="00343904" w:rsidRPr="00087520" w:rsidRDefault="00117FE9">
      <w:pPr>
        <w:spacing w:after="100" w:line="276" w:lineRule="auto"/>
        <w:ind w:left="567" w:hanging="567"/>
        <w:jc w:val="both"/>
        <w:rPr>
          <w:lang w:val="fr-FR"/>
        </w:rPr>
      </w:pPr>
      <w:r w:rsidRPr="00087520">
        <w:rPr>
          <w:b/>
          <w:bCs/>
          <w:color w:val="1E3A8A"/>
          <w:lang w:val="fr-FR"/>
        </w:rPr>
        <w:t>3.2</w:t>
      </w:r>
      <w:r w:rsidRPr="00087520">
        <w:rPr>
          <w:lang w:val="fr-FR"/>
        </w:rPr>
        <w:tab/>
        <w:t>Conditions communes à toutes les Catégories :</w:t>
      </w:r>
    </w:p>
    <w:p w:rsidR="00634E22" w:rsidRPr="00634E22" w:rsidRDefault="00634E22" w:rsidP="00634E22">
      <w:pPr>
        <w:pStyle w:val="Paragraphedeliste"/>
        <w:numPr>
          <w:ilvl w:val="0"/>
          <w:numId w:val="2"/>
        </w:numPr>
        <w:spacing w:after="60" w:line="276" w:lineRule="auto"/>
        <w:jc w:val="both"/>
        <w:rPr>
          <w:lang w:val="fr-FR"/>
        </w:rPr>
      </w:pPr>
      <w:proofErr w:type="gramStart"/>
      <w:r w:rsidRPr="00634E22">
        <w:rPr>
          <w:lang w:val="fr-FR"/>
        </w:rPr>
        <w:t>papiers</w:t>
      </w:r>
      <w:proofErr w:type="gramEnd"/>
      <w:r w:rsidRPr="00634E22">
        <w:rPr>
          <w:lang w:val="fr-FR"/>
        </w:rPr>
        <w:t xml:space="preserve"> en règle : carte grise au nom du Partenaire</w:t>
      </w:r>
      <w:r w:rsidR="008D2C77">
        <w:rPr>
          <w:lang w:val="fr-FR"/>
        </w:rPr>
        <w:t xml:space="preserve"> ou de son manda</w:t>
      </w:r>
      <w:r w:rsidR="00075AF7">
        <w:rPr>
          <w:lang w:val="fr-FR"/>
        </w:rPr>
        <w:t>n</w:t>
      </w:r>
      <w:r w:rsidR="008D2C77">
        <w:rPr>
          <w:lang w:val="fr-FR"/>
        </w:rPr>
        <w:t>t</w:t>
      </w:r>
      <w:r w:rsidRPr="00634E22">
        <w:rPr>
          <w:lang w:val="fr-FR"/>
        </w:rPr>
        <w:t>, véhicule dédouané, visite technique valide, droit taxi acquitté, assurance conforme à l’article 6.1 ;</w:t>
      </w:r>
    </w:p>
    <w:p w:rsidR="00634E22" w:rsidRPr="00634E22" w:rsidRDefault="00634E22" w:rsidP="00634E22">
      <w:pPr>
        <w:pStyle w:val="Paragraphedeliste"/>
        <w:numPr>
          <w:ilvl w:val="0"/>
          <w:numId w:val="2"/>
        </w:numPr>
        <w:spacing w:after="60" w:line="276" w:lineRule="auto"/>
        <w:jc w:val="both"/>
        <w:rPr>
          <w:lang w:val="fr-FR"/>
        </w:rPr>
      </w:pPr>
      <w:proofErr w:type="gramStart"/>
      <w:r w:rsidRPr="00634E22">
        <w:rPr>
          <w:lang w:val="fr-FR"/>
        </w:rPr>
        <w:t>traceur</w:t>
      </w:r>
      <w:proofErr w:type="gramEnd"/>
      <w:r w:rsidRPr="00634E22">
        <w:rPr>
          <w:lang w:val="fr-FR"/>
        </w:rPr>
        <w:t xml:space="preserve"> GPS certifié ANATT installé avant la Mise en service (article 6.4) ;</w:t>
      </w:r>
    </w:p>
    <w:p w:rsidR="00634E22" w:rsidRPr="00634E22" w:rsidRDefault="00634E22" w:rsidP="00634E22">
      <w:pPr>
        <w:pStyle w:val="Paragraphedeliste"/>
        <w:numPr>
          <w:ilvl w:val="0"/>
          <w:numId w:val="2"/>
        </w:numPr>
        <w:spacing w:after="60" w:line="276" w:lineRule="auto"/>
        <w:jc w:val="both"/>
        <w:rPr>
          <w:lang w:val="fr-FR"/>
        </w:rPr>
      </w:pPr>
      <w:proofErr w:type="gramStart"/>
      <w:r w:rsidRPr="00634E22">
        <w:rPr>
          <w:b/>
          <w:lang w:val="fr-FR"/>
        </w:rPr>
        <w:t>voitures</w:t>
      </w:r>
      <w:proofErr w:type="gramEnd"/>
      <w:r w:rsidRPr="00634E22">
        <w:rPr>
          <w:b/>
          <w:lang w:val="fr-FR"/>
        </w:rPr>
        <w:t xml:space="preserve"> (Essentiel, Confort, VIP)</w:t>
      </w:r>
      <w:r w:rsidRPr="00634E22">
        <w:rPr>
          <w:lang w:val="fr-FR"/>
        </w:rPr>
        <w:t xml:space="preserve"> : </w:t>
      </w:r>
      <w:r>
        <w:rPr>
          <w:lang w:val="fr-FR"/>
        </w:rPr>
        <w:t>motorisation essence, diesel à filtre à particules, hybride rechargeable, électrique, boîte de vitesses classique, boîte à double embrayage</w:t>
      </w:r>
      <w:r w:rsidRPr="00087520">
        <w:rPr>
          <w:lang w:val="fr-FR"/>
        </w:rPr>
        <w:t>, deux roues motrices, pneus standards, climatisation ;</w:t>
      </w:r>
    </w:p>
    <w:p w:rsidR="00634E22" w:rsidRPr="00634E22" w:rsidRDefault="00634E22" w:rsidP="00634E22">
      <w:pPr>
        <w:pStyle w:val="Paragraphedeliste"/>
        <w:numPr>
          <w:ilvl w:val="0"/>
          <w:numId w:val="2"/>
        </w:numPr>
        <w:spacing w:after="60" w:line="276" w:lineRule="auto"/>
        <w:jc w:val="both"/>
        <w:rPr>
          <w:lang w:val="fr-FR"/>
        </w:rPr>
      </w:pPr>
      <w:r w:rsidRPr="00641F52">
        <w:rPr>
          <w:b/>
          <w:lang w:val="fr-FR"/>
        </w:rPr>
        <w:t>Essentiel :</w:t>
      </w:r>
      <w:r w:rsidRPr="00634E22">
        <w:rPr>
          <w:lang w:val="fr-FR"/>
        </w:rPr>
        <w:t xml:space="preserve"> citadine ou compacte, 4 à 5 places</w:t>
      </w:r>
      <w:r w:rsidR="00EB52C8">
        <w:rPr>
          <w:lang w:val="fr-FR"/>
        </w:rPr>
        <w:t xml:space="preserve"> ou plus</w:t>
      </w:r>
      <w:r w:rsidR="00643FCA">
        <w:rPr>
          <w:lang w:val="fr-FR"/>
        </w:rPr>
        <w:t>, en bon état</w:t>
      </w:r>
      <w:r w:rsidRPr="00634E22">
        <w:rPr>
          <w:lang w:val="fr-FR"/>
        </w:rPr>
        <w:t xml:space="preserve"> ; </w:t>
      </w:r>
      <w:r w:rsidRPr="00C57F48">
        <w:rPr>
          <w:b/>
          <w:lang w:val="fr-FR"/>
        </w:rPr>
        <w:t>Confort :</w:t>
      </w:r>
      <w:r w:rsidRPr="00634E22">
        <w:rPr>
          <w:lang w:val="fr-FR"/>
        </w:rPr>
        <w:t xml:space="preserve"> berline compacte ou </w:t>
      </w:r>
      <w:proofErr w:type="spellStart"/>
      <w:r w:rsidRPr="00634E22">
        <w:rPr>
          <w:lang w:val="fr-FR"/>
        </w:rPr>
        <w:t>crossover</w:t>
      </w:r>
      <w:proofErr w:type="spellEnd"/>
      <w:r w:rsidRPr="00634E22">
        <w:rPr>
          <w:lang w:val="fr-FR"/>
        </w:rPr>
        <w:t xml:space="preserve"> spacieux, entretien impeccable ; </w:t>
      </w:r>
      <w:r w:rsidRPr="004B00A2">
        <w:rPr>
          <w:b/>
          <w:lang w:val="fr-FR"/>
        </w:rPr>
        <w:t>VIP</w:t>
      </w:r>
      <w:r w:rsidRPr="00634E22">
        <w:rPr>
          <w:lang w:val="fr-FR"/>
        </w:rPr>
        <w:t xml:space="preserve"> : véhicule récent et soigné ;</w:t>
      </w:r>
    </w:p>
    <w:p w:rsidR="00634E22" w:rsidRPr="00634E22" w:rsidRDefault="00634E22" w:rsidP="00634E22">
      <w:pPr>
        <w:pStyle w:val="Paragraphedeliste"/>
        <w:numPr>
          <w:ilvl w:val="0"/>
          <w:numId w:val="2"/>
        </w:numPr>
        <w:spacing w:after="60" w:line="276" w:lineRule="auto"/>
        <w:jc w:val="both"/>
        <w:rPr>
          <w:lang w:val="fr-FR"/>
        </w:rPr>
      </w:pPr>
      <w:r w:rsidRPr="001C5469">
        <w:rPr>
          <w:b/>
          <w:lang w:val="fr-FR"/>
        </w:rPr>
        <w:t>Moto</w:t>
      </w:r>
      <w:r w:rsidRPr="00634E22">
        <w:rPr>
          <w:lang w:val="fr-FR"/>
        </w:rPr>
        <w:t xml:space="preserve"> : moto neuve ou </w:t>
      </w:r>
      <w:r w:rsidR="001C5469">
        <w:rPr>
          <w:lang w:val="fr-FR"/>
        </w:rPr>
        <w:t>en bon</w:t>
      </w:r>
      <w:r w:rsidRPr="00634E22">
        <w:rPr>
          <w:lang w:val="fr-FR"/>
        </w:rPr>
        <w:t xml:space="preserve"> état, conçue pour transporter un passager (selle passager et repose-pieds), motorisation électrique ou thermique, équipée d’un casque pour le conducteur </w:t>
      </w:r>
      <w:r w:rsidR="00523165">
        <w:rPr>
          <w:lang w:val="fr-FR"/>
        </w:rPr>
        <w:t>au moins</w:t>
      </w:r>
      <w:r w:rsidRPr="00634E22">
        <w:rPr>
          <w:lang w:val="fr-FR"/>
        </w:rPr>
        <w:t xml:space="preserve"> ;</w:t>
      </w:r>
    </w:p>
    <w:p w:rsidR="00343904" w:rsidRPr="0000518A" w:rsidRDefault="00634E22" w:rsidP="0000518A">
      <w:pPr>
        <w:pStyle w:val="Paragraphedeliste"/>
        <w:numPr>
          <w:ilvl w:val="0"/>
          <w:numId w:val="2"/>
        </w:numPr>
        <w:spacing w:after="60" w:line="276" w:lineRule="auto"/>
        <w:jc w:val="both"/>
        <w:rPr>
          <w:lang w:val="fr-FR"/>
        </w:rPr>
      </w:pPr>
      <w:r w:rsidRPr="00FE5945">
        <w:rPr>
          <w:b/>
          <w:lang w:val="fr-FR"/>
        </w:rPr>
        <w:t>Tricycle</w:t>
      </w:r>
      <w:r w:rsidRPr="00634E22">
        <w:rPr>
          <w:lang w:val="fr-FR"/>
        </w:rPr>
        <w:t xml:space="preserve"> : tricycle à passagers (</w:t>
      </w:r>
      <w:proofErr w:type="spellStart"/>
      <w:r w:rsidRPr="00634E22">
        <w:rPr>
          <w:lang w:val="fr-FR"/>
        </w:rPr>
        <w:t>kloboto</w:t>
      </w:r>
      <w:proofErr w:type="spellEnd"/>
      <w:r w:rsidRPr="00634E22">
        <w:rPr>
          <w:lang w:val="fr-FR"/>
        </w:rPr>
        <w:t>), motorisation thermique ou électrique, neuf ou en bon état, 2 à 3 places passagers, capote ou cabine en bon état.</w:t>
      </w:r>
    </w:p>
    <w:p w:rsidR="00343904" w:rsidRPr="00087520" w:rsidRDefault="00117FE9">
      <w:pPr>
        <w:spacing w:after="100" w:line="276" w:lineRule="auto"/>
        <w:ind w:left="567" w:hanging="567"/>
        <w:jc w:val="both"/>
        <w:rPr>
          <w:lang w:val="fr-FR"/>
        </w:rPr>
      </w:pPr>
      <w:r w:rsidRPr="00087520">
        <w:rPr>
          <w:b/>
          <w:bCs/>
          <w:color w:val="1E3A8A"/>
          <w:lang w:val="fr-FR"/>
        </w:rPr>
        <w:t>3.3</w:t>
      </w:r>
      <w:r w:rsidRPr="00087520">
        <w:rPr>
          <w:lang w:val="fr-FR"/>
        </w:rPr>
        <w:tab/>
        <w:t>La fiche véhicule (Annexe 1), signée par les deux Parties à l’issue de l’inspection, vaut état des lieux d’entrée. Un véhicule supplémentaire s’ajoute au contrat par une nouvelle fiche, sans autre formalité.</w:t>
      </w:r>
    </w:p>
    <w:p w:rsidR="007906CB" w:rsidRDefault="00117FE9" w:rsidP="007906CB">
      <w:pPr>
        <w:spacing w:after="100" w:line="276" w:lineRule="auto"/>
        <w:ind w:left="567" w:hanging="567"/>
        <w:jc w:val="both"/>
      </w:pPr>
      <w:r w:rsidRPr="00087520">
        <w:rPr>
          <w:b/>
          <w:bCs/>
          <w:color w:val="1E3A8A"/>
          <w:lang w:val="fr-FR"/>
        </w:rPr>
        <w:t>3.4</w:t>
      </w:r>
      <w:r w:rsidRPr="00087520">
        <w:rPr>
          <w:lang w:val="fr-FR"/>
        </w:rPr>
        <w:tab/>
      </w:r>
      <w:r w:rsidR="007906CB" w:rsidRPr="007906CB">
        <w:t xml:space="preserve">Le </w:t>
      </w:r>
      <w:proofErr w:type="spellStart"/>
      <w:r w:rsidR="007906CB" w:rsidRPr="007906CB">
        <w:t>Partenaire</w:t>
      </w:r>
      <w:proofErr w:type="spellEnd"/>
      <w:r w:rsidR="007906CB" w:rsidRPr="007906CB">
        <w:t xml:space="preserve"> </w:t>
      </w:r>
      <w:proofErr w:type="spellStart"/>
      <w:r w:rsidR="007906CB" w:rsidRPr="007906CB">
        <w:t>garantit</w:t>
      </w:r>
      <w:proofErr w:type="spellEnd"/>
      <w:r w:rsidR="007906CB" w:rsidRPr="007906CB">
        <w:t xml:space="preserve"> :</w:t>
      </w:r>
    </w:p>
    <w:p w:rsidR="007906CB" w:rsidRPr="007906CB" w:rsidRDefault="007906CB" w:rsidP="007906CB">
      <w:pPr>
        <w:spacing w:after="100" w:line="276" w:lineRule="auto"/>
        <w:ind w:left="567" w:hanging="567"/>
        <w:jc w:val="both"/>
        <w:rPr>
          <w:lang w:val="fr-FR"/>
        </w:rPr>
      </w:pPr>
    </w:p>
    <w:p w:rsidR="007906CB" w:rsidRPr="007906CB" w:rsidRDefault="007906CB" w:rsidP="007906CB">
      <w:pPr>
        <w:numPr>
          <w:ilvl w:val="0"/>
          <w:numId w:val="5"/>
        </w:numPr>
        <w:spacing w:after="100" w:line="276" w:lineRule="auto"/>
        <w:jc w:val="both"/>
        <w:rPr>
          <w:lang w:val="fr-FR"/>
        </w:rPr>
      </w:pPr>
      <w:proofErr w:type="gramStart"/>
      <w:r w:rsidRPr="007906CB">
        <w:rPr>
          <w:lang w:val="fr-FR"/>
        </w:rPr>
        <w:lastRenderedPageBreak/>
        <w:t>qu’il</w:t>
      </w:r>
      <w:proofErr w:type="gramEnd"/>
      <w:r w:rsidRPr="007906CB">
        <w:rPr>
          <w:lang w:val="fr-FR"/>
        </w:rPr>
        <w:t xml:space="preserve"> est propriétaire de chaque Véhicule ou, à défaut, mandataire de son propriétaire, à charge pour lui de fournir à </w:t>
      </w:r>
      <w:proofErr w:type="spellStart"/>
      <w:r w:rsidRPr="007906CB">
        <w:rPr>
          <w:lang w:val="fr-FR"/>
        </w:rPr>
        <w:t>TamCar</w:t>
      </w:r>
      <w:proofErr w:type="spellEnd"/>
      <w:r w:rsidRPr="007906CB">
        <w:rPr>
          <w:lang w:val="fr-FR"/>
        </w:rPr>
        <w:t>, sur simple demande, tout document à titre de preuve (carte grise, acte de vente, mandat écrit, pièce d’identité du propriétaire) ;</w:t>
      </w:r>
    </w:p>
    <w:p w:rsidR="007906CB" w:rsidRPr="007906CB" w:rsidRDefault="007906CB" w:rsidP="007906CB">
      <w:pPr>
        <w:numPr>
          <w:ilvl w:val="0"/>
          <w:numId w:val="5"/>
        </w:numPr>
        <w:spacing w:after="100" w:line="276" w:lineRule="auto"/>
        <w:jc w:val="both"/>
        <w:rPr>
          <w:lang w:val="fr-FR"/>
        </w:rPr>
      </w:pPr>
      <w:proofErr w:type="gramStart"/>
      <w:r w:rsidRPr="007906CB">
        <w:rPr>
          <w:lang w:val="fr-FR"/>
        </w:rPr>
        <w:t>que</w:t>
      </w:r>
      <w:proofErr w:type="gramEnd"/>
      <w:r w:rsidRPr="007906CB">
        <w:rPr>
          <w:lang w:val="fr-FR"/>
        </w:rPr>
        <w:t xml:space="preserve"> chaque Véhicule est libre de tout gage, saisie ou litige non déclaré ;</w:t>
      </w:r>
    </w:p>
    <w:p w:rsidR="007906CB" w:rsidRPr="007906CB" w:rsidRDefault="007906CB" w:rsidP="007906CB">
      <w:pPr>
        <w:numPr>
          <w:ilvl w:val="0"/>
          <w:numId w:val="5"/>
        </w:numPr>
        <w:spacing w:after="100" w:line="276" w:lineRule="auto"/>
        <w:jc w:val="both"/>
        <w:rPr>
          <w:lang w:val="fr-FR"/>
        </w:rPr>
      </w:pPr>
      <w:proofErr w:type="gramStart"/>
      <w:r w:rsidRPr="007906CB">
        <w:rPr>
          <w:lang w:val="fr-FR"/>
        </w:rPr>
        <w:t>que</w:t>
      </w:r>
      <w:proofErr w:type="gramEnd"/>
      <w:r w:rsidRPr="007906CB">
        <w:rPr>
          <w:lang w:val="fr-FR"/>
        </w:rPr>
        <w:t xml:space="preserve"> ses papiers sont authentiques ;</w:t>
      </w:r>
    </w:p>
    <w:p w:rsidR="007906CB" w:rsidRDefault="007906CB" w:rsidP="007906CB">
      <w:pPr>
        <w:numPr>
          <w:ilvl w:val="0"/>
          <w:numId w:val="5"/>
        </w:numPr>
        <w:spacing w:after="100" w:line="276" w:lineRule="auto"/>
        <w:jc w:val="both"/>
        <w:rPr>
          <w:lang w:val="fr-FR"/>
        </w:rPr>
      </w:pPr>
      <w:proofErr w:type="gramStart"/>
      <w:r w:rsidRPr="007906CB">
        <w:rPr>
          <w:lang w:val="fr-FR"/>
        </w:rPr>
        <w:t>qu’il</w:t>
      </w:r>
      <w:proofErr w:type="gramEnd"/>
      <w:r w:rsidRPr="007906CB">
        <w:rPr>
          <w:lang w:val="fr-FR"/>
        </w:rPr>
        <w:t xml:space="preserve"> a été régulièrement importé et dédouané.</w:t>
      </w:r>
    </w:p>
    <w:p w:rsidR="00941AB7" w:rsidRPr="007946EA" w:rsidRDefault="00545099" w:rsidP="00941AB7">
      <w:pPr>
        <w:spacing w:after="100" w:line="276" w:lineRule="auto"/>
        <w:ind w:left="567" w:hanging="567"/>
        <w:jc w:val="both"/>
        <w:rPr>
          <w:lang w:val="fr-FR"/>
        </w:rPr>
      </w:pPr>
      <w:r>
        <w:rPr>
          <w:b/>
          <w:bCs/>
          <w:color w:val="1E3A8A"/>
          <w:lang w:val="fr-FR"/>
        </w:rPr>
        <w:t>3.5</w:t>
      </w:r>
      <w:r w:rsidR="00FD2526" w:rsidRPr="00087520">
        <w:rPr>
          <w:lang w:val="fr-FR"/>
        </w:rPr>
        <w:tab/>
      </w:r>
      <w:r w:rsidR="007946EA" w:rsidRPr="007946EA">
        <w:rPr>
          <w:lang w:val="fr-FR"/>
        </w:rPr>
        <w:t xml:space="preserve">Lorsqu’il agit comme mandataire, le Partenaire justifie d’un </w:t>
      </w:r>
      <w:r w:rsidR="007946EA" w:rsidRPr="007946EA">
        <w:rPr>
          <w:b/>
          <w:bCs/>
          <w:lang w:val="fr-FR"/>
        </w:rPr>
        <w:t>mandat écrit</w:t>
      </w:r>
      <w:r w:rsidR="007946EA" w:rsidRPr="007946EA">
        <w:rPr>
          <w:lang w:val="fr-FR"/>
        </w:rPr>
        <w:t xml:space="preserve"> qui l’autorise :</w:t>
      </w:r>
    </w:p>
    <w:p w:rsidR="00FD2526" w:rsidRDefault="009564C9" w:rsidP="00536A84">
      <w:pPr>
        <w:pStyle w:val="Paragraphedeliste"/>
        <w:numPr>
          <w:ilvl w:val="0"/>
          <w:numId w:val="6"/>
        </w:numPr>
        <w:spacing w:after="100" w:line="276" w:lineRule="auto"/>
        <w:jc w:val="both"/>
        <w:rPr>
          <w:lang w:val="fr-FR"/>
        </w:rPr>
      </w:pPr>
      <w:proofErr w:type="gramStart"/>
      <w:r w:rsidRPr="009564C9">
        <w:rPr>
          <w:lang w:val="fr-FR"/>
        </w:rPr>
        <w:t>à</w:t>
      </w:r>
      <w:proofErr w:type="gramEnd"/>
      <w:r w:rsidRPr="009564C9">
        <w:rPr>
          <w:lang w:val="fr-FR"/>
        </w:rPr>
        <w:t xml:space="preserve"> mettre le Véhicule à disposition de </w:t>
      </w:r>
      <w:proofErr w:type="spellStart"/>
      <w:r w:rsidRPr="009564C9">
        <w:rPr>
          <w:lang w:val="fr-FR"/>
        </w:rPr>
        <w:t>TamCar</w:t>
      </w:r>
      <w:proofErr w:type="spellEnd"/>
      <w:r w:rsidRPr="009564C9">
        <w:rPr>
          <w:lang w:val="fr-FR"/>
        </w:rPr>
        <w:t xml:space="preserve"> ;</w:t>
      </w:r>
    </w:p>
    <w:p w:rsidR="009564C9" w:rsidRDefault="00854877" w:rsidP="00536A84">
      <w:pPr>
        <w:pStyle w:val="Paragraphedeliste"/>
        <w:numPr>
          <w:ilvl w:val="0"/>
          <w:numId w:val="6"/>
        </w:numPr>
        <w:spacing w:after="100" w:line="276" w:lineRule="auto"/>
        <w:jc w:val="both"/>
        <w:rPr>
          <w:lang w:val="fr-FR"/>
        </w:rPr>
      </w:pPr>
      <w:proofErr w:type="gramStart"/>
      <w:r>
        <w:rPr>
          <w:lang w:val="fr-FR"/>
        </w:rPr>
        <w:t>à</w:t>
      </w:r>
      <w:proofErr w:type="gramEnd"/>
      <w:r>
        <w:rPr>
          <w:lang w:val="fr-FR"/>
        </w:rPr>
        <w:t xml:space="preserve"> le céder au Chauffeur à l’issue de la Durée</w:t>
      </w:r>
      <w:r w:rsidR="001B7A60">
        <w:rPr>
          <w:lang w:val="fr-FR"/>
        </w:rPr>
        <w:t> ;</w:t>
      </w:r>
    </w:p>
    <w:p w:rsidR="00854877" w:rsidRPr="00536A84" w:rsidRDefault="0056362C" w:rsidP="00536A84">
      <w:pPr>
        <w:pStyle w:val="Paragraphedeliste"/>
        <w:numPr>
          <w:ilvl w:val="0"/>
          <w:numId w:val="6"/>
        </w:numPr>
        <w:spacing w:after="100" w:line="276" w:lineRule="auto"/>
        <w:jc w:val="both"/>
        <w:rPr>
          <w:lang w:val="fr-FR"/>
        </w:rPr>
      </w:pPr>
      <w:proofErr w:type="gramStart"/>
      <w:r>
        <w:rPr>
          <w:lang w:val="fr-FR"/>
        </w:rPr>
        <w:t>à</w:t>
      </w:r>
      <w:proofErr w:type="gramEnd"/>
      <w:r>
        <w:rPr>
          <w:lang w:val="fr-FR"/>
        </w:rPr>
        <w:t xml:space="preserve"> recevoir le prix de Cession ainsi que la Part du Partenaire.</w:t>
      </w:r>
    </w:p>
    <w:p w:rsidR="00FD2526" w:rsidRPr="003B7B1D" w:rsidRDefault="003B7B1D" w:rsidP="003B7B1D">
      <w:pPr>
        <w:spacing w:after="100" w:line="276" w:lineRule="auto"/>
        <w:ind w:left="567"/>
        <w:jc w:val="both"/>
        <w:rPr>
          <w:lang w:val="fr-FR"/>
        </w:rPr>
      </w:pPr>
      <w:r w:rsidRPr="003B7B1D">
        <w:rPr>
          <w:lang w:val="fr-FR"/>
        </w:rPr>
        <w:t xml:space="preserve">Il reste personnellement tenu de toutes les obligations du présent contrat et garantit </w:t>
      </w:r>
      <w:proofErr w:type="spellStart"/>
      <w:r w:rsidRPr="003B7B1D">
        <w:rPr>
          <w:lang w:val="fr-FR"/>
        </w:rPr>
        <w:t>TamCar</w:t>
      </w:r>
      <w:proofErr w:type="spellEnd"/>
      <w:r w:rsidRPr="003B7B1D">
        <w:rPr>
          <w:lang w:val="fr-FR"/>
        </w:rPr>
        <w:t xml:space="preserve"> contre toute réclamation du propriétaire. </w:t>
      </w:r>
      <w:proofErr w:type="spellStart"/>
      <w:r w:rsidRPr="003B7B1D">
        <w:rPr>
          <w:lang w:val="fr-FR"/>
        </w:rPr>
        <w:t>TamCar</w:t>
      </w:r>
      <w:proofErr w:type="spellEnd"/>
      <w:r w:rsidRPr="003B7B1D">
        <w:rPr>
          <w:lang w:val="fr-FR"/>
        </w:rPr>
        <w:t xml:space="preserve"> peut refuser un Véhicule, ou suspendre sa Mise en service, tant que la propriété ou le mandat n’est pas établi.</w:t>
      </w:r>
    </w:p>
    <w:p w:rsidR="00343904" w:rsidRPr="00087520" w:rsidRDefault="00117FE9">
      <w:pPr>
        <w:pStyle w:val="Titre1"/>
        <w:rPr>
          <w:lang w:val="fr-FR"/>
        </w:rPr>
      </w:pPr>
      <w:r w:rsidRPr="00087520">
        <w:rPr>
          <w:lang w:val="fr-FR"/>
        </w:rPr>
        <w:t>Article 4 — Durée et engagement minimum</w:t>
      </w:r>
    </w:p>
    <w:p w:rsidR="00343904" w:rsidRPr="00087520" w:rsidRDefault="00117FE9">
      <w:pPr>
        <w:spacing w:after="100" w:line="276" w:lineRule="auto"/>
        <w:ind w:left="567" w:hanging="567"/>
        <w:jc w:val="both"/>
        <w:rPr>
          <w:lang w:val="fr-FR"/>
        </w:rPr>
      </w:pPr>
      <w:r w:rsidRPr="00087520">
        <w:rPr>
          <w:b/>
          <w:bCs/>
          <w:color w:val="1E3A8A"/>
          <w:lang w:val="fr-FR"/>
        </w:rPr>
        <w:t>4.1</w:t>
      </w:r>
      <w:r w:rsidRPr="00087520">
        <w:rPr>
          <w:lang w:val="fr-FR"/>
        </w:rPr>
        <w:tab/>
        <w:t>Le contrat prend effet à la signature et reste en vigueur tant qu’au moins un Véhicule est en flotte.</w:t>
      </w:r>
    </w:p>
    <w:p w:rsidR="00343904" w:rsidRPr="00CA63AD" w:rsidRDefault="00117FE9">
      <w:pPr>
        <w:spacing w:after="100" w:line="276" w:lineRule="auto"/>
        <w:ind w:left="567" w:hanging="567"/>
        <w:jc w:val="both"/>
        <w:rPr>
          <w:lang w:val="fr-FR"/>
        </w:rPr>
      </w:pPr>
      <w:r w:rsidRPr="00087520">
        <w:rPr>
          <w:b/>
          <w:bCs/>
          <w:color w:val="1E3A8A"/>
          <w:lang w:val="fr-FR"/>
        </w:rPr>
        <w:t>4.2</w:t>
      </w:r>
      <w:r w:rsidRPr="00087520">
        <w:rPr>
          <w:lang w:val="fr-FR"/>
        </w:rPr>
        <w:tab/>
      </w:r>
      <w:r w:rsidR="00CA63AD" w:rsidRPr="00CA63AD">
        <w:rPr>
          <w:lang w:val="fr-FR"/>
        </w:rPr>
        <w:t xml:space="preserve">La Durée de chaque Véhicule court à compter de sa Mise en service. Les durées indicatives sont : </w:t>
      </w:r>
      <w:r w:rsidR="00CA63AD" w:rsidRPr="00CA63AD">
        <w:rPr>
          <w:rStyle w:val="lev"/>
          <w:lang w:val="fr-FR"/>
        </w:rPr>
        <w:t>Essentiel 3 ans, Confort 4 ans, VIP 5 ans</w:t>
      </w:r>
      <w:r w:rsidR="00CA63AD" w:rsidRPr="00CA63AD">
        <w:rPr>
          <w:lang w:val="fr-FR"/>
        </w:rPr>
        <w:t xml:space="preserve">. En fonction de l’état du Véhicule constaté à l’inspection d’entrée (âge, kilométrage, état général), </w:t>
      </w:r>
      <w:proofErr w:type="spellStart"/>
      <w:r w:rsidR="00CA63AD" w:rsidRPr="00CA63AD">
        <w:rPr>
          <w:lang w:val="fr-FR"/>
        </w:rPr>
        <w:t>TamCar</w:t>
      </w:r>
      <w:proofErr w:type="spellEnd"/>
      <w:r w:rsidR="00CA63AD" w:rsidRPr="00CA63AD">
        <w:rPr>
          <w:lang w:val="fr-FR"/>
        </w:rPr>
        <w:t xml:space="preserve"> et le Partenaire peuvent convenir d’</w:t>
      </w:r>
      <w:r w:rsidR="00CA63AD" w:rsidRPr="00CA63AD">
        <w:rPr>
          <w:rStyle w:val="lev"/>
          <w:lang w:val="fr-FR"/>
        </w:rPr>
        <w:t>une autre durée</w:t>
      </w:r>
      <w:r w:rsidR="00CA63AD" w:rsidRPr="00CA63AD">
        <w:rPr>
          <w:lang w:val="fr-FR"/>
        </w:rPr>
        <w:t xml:space="preserve">, inscrite dans la fiche véhicule (Annexe 1) et signée par les deux Parties. La Durée ainsi retenue s’applique à ce Véhicule en lieu et place de la durée indicative ; elle ne peut ensuite être modifiée que par avenant. Elle est prolongée du nombre de jours non travaillés reconnus par </w:t>
      </w:r>
      <w:proofErr w:type="spellStart"/>
      <w:r w:rsidR="00CA63AD" w:rsidRPr="00CA63AD">
        <w:rPr>
          <w:lang w:val="fr-FR"/>
        </w:rPr>
        <w:t>TamCar</w:t>
      </w:r>
      <w:proofErr w:type="spellEnd"/>
      <w:r w:rsidR="00CA63AD" w:rsidRPr="00CA63AD">
        <w:rPr>
          <w:lang w:val="fr-FR"/>
        </w:rPr>
        <w:t xml:space="preserve"> au Chauffeur (panne, maladie, force majeure), la Part du Partenaire étant due aussi longtemps que le Véhicule travaille.</w:t>
      </w:r>
    </w:p>
    <w:p w:rsidR="00343904" w:rsidRPr="00087520" w:rsidRDefault="00117FE9">
      <w:pPr>
        <w:spacing w:after="100" w:line="276" w:lineRule="auto"/>
        <w:ind w:left="567" w:hanging="567"/>
        <w:jc w:val="both"/>
        <w:rPr>
          <w:lang w:val="fr-FR"/>
        </w:rPr>
      </w:pPr>
      <w:r w:rsidRPr="00087520">
        <w:rPr>
          <w:b/>
          <w:bCs/>
          <w:color w:val="1E3A8A"/>
          <w:lang w:val="fr-FR"/>
        </w:rPr>
        <w:t>4.3</w:t>
      </w:r>
      <w:r w:rsidRPr="00087520">
        <w:rPr>
          <w:lang w:val="fr-FR"/>
        </w:rPr>
        <w:tab/>
        <w:t>Le Partenaire s’engage à maintenir chaque Véhicule en flotte pendant</w:t>
      </w:r>
      <w:r w:rsidR="00D11787">
        <w:rPr>
          <w:lang w:val="fr-FR"/>
        </w:rPr>
        <w:t xml:space="preserve"> la Durée</w:t>
      </w:r>
      <w:r w:rsidRPr="00087520">
        <w:rPr>
          <w:lang w:val="fr-FR"/>
        </w:rPr>
        <w:t xml:space="preserve"> à compter de </w:t>
      </w:r>
      <w:r w:rsidR="005E2F0E">
        <w:rPr>
          <w:lang w:val="fr-FR"/>
        </w:rPr>
        <w:t>sa Mise en service.</w:t>
      </w:r>
    </w:p>
    <w:p w:rsidR="00343904" w:rsidRPr="00087520" w:rsidRDefault="00117FE9">
      <w:pPr>
        <w:spacing w:after="100" w:line="276" w:lineRule="auto"/>
        <w:ind w:left="567" w:hanging="567"/>
        <w:jc w:val="both"/>
        <w:rPr>
          <w:lang w:val="fr-FR"/>
        </w:rPr>
      </w:pPr>
      <w:r w:rsidRPr="00087520">
        <w:rPr>
          <w:b/>
          <w:bCs/>
          <w:color w:val="1E3A8A"/>
          <w:lang w:val="fr-FR"/>
        </w:rPr>
        <w:t>4.4</w:t>
      </w:r>
      <w:r w:rsidRPr="00087520">
        <w:rPr>
          <w:lang w:val="fr-FR"/>
        </w:rPr>
        <w:tab/>
        <w:t>Passé ce délai, le Partenaire ne peut retirer un Véhicule avant la Cession que dans les cas prévus à l’article 15.</w:t>
      </w:r>
    </w:p>
    <w:p w:rsidR="00343904" w:rsidRPr="00087520" w:rsidRDefault="00117FE9">
      <w:pPr>
        <w:pStyle w:val="Titre1"/>
        <w:rPr>
          <w:lang w:val="fr-FR"/>
        </w:rPr>
      </w:pPr>
      <w:r w:rsidRPr="00087520">
        <w:rPr>
          <w:lang w:val="fr-FR"/>
        </w:rPr>
        <w:t>Article 5 — Propriété et Cession</w:t>
      </w:r>
    </w:p>
    <w:p w:rsidR="00343904" w:rsidRPr="00087520" w:rsidRDefault="00117FE9">
      <w:pPr>
        <w:spacing w:after="100" w:line="276" w:lineRule="auto"/>
        <w:ind w:left="567" w:hanging="567"/>
        <w:jc w:val="both"/>
        <w:rPr>
          <w:lang w:val="fr-FR"/>
        </w:rPr>
      </w:pPr>
      <w:r w:rsidRPr="00087520">
        <w:rPr>
          <w:b/>
          <w:bCs/>
          <w:color w:val="1E3A8A"/>
          <w:lang w:val="fr-FR"/>
        </w:rPr>
        <w:t>5.1</w:t>
      </w:r>
      <w:r w:rsidRPr="00087520">
        <w:rPr>
          <w:lang w:val="fr-FR"/>
        </w:rPr>
        <w:tab/>
        <w:t>Le Partenaire</w:t>
      </w:r>
      <w:r w:rsidR="00917218">
        <w:rPr>
          <w:lang w:val="fr-FR"/>
        </w:rPr>
        <w:t>, ou son mandant,</w:t>
      </w:r>
      <w:r w:rsidRPr="00087520">
        <w:rPr>
          <w:lang w:val="fr-FR"/>
        </w:rPr>
        <w:t xml:space="preserve"> </w:t>
      </w:r>
      <w:r w:rsidRPr="00087520">
        <w:rPr>
          <w:b/>
          <w:bCs/>
          <w:lang w:val="fr-FR"/>
        </w:rPr>
        <w:t>reste propriétaire légal</w:t>
      </w:r>
      <w:r w:rsidRPr="00087520">
        <w:rPr>
          <w:lang w:val="fr-FR"/>
        </w:rPr>
        <w:t xml:space="preserve"> de chaque Véhicule et titulaire de la carte grise jusqu’à la Cession.</w:t>
      </w:r>
    </w:p>
    <w:p w:rsidR="00343904" w:rsidRPr="00087520" w:rsidRDefault="00117FE9">
      <w:pPr>
        <w:spacing w:after="100" w:line="276" w:lineRule="auto"/>
        <w:ind w:left="567" w:hanging="567"/>
        <w:jc w:val="both"/>
        <w:rPr>
          <w:lang w:val="fr-FR"/>
        </w:rPr>
      </w:pPr>
      <w:r w:rsidRPr="00087520">
        <w:rPr>
          <w:b/>
          <w:bCs/>
          <w:color w:val="1E3A8A"/>
          <w:lang w:val="fr-FR"/>
        </w:rPr>
        <w:t>5.2</w:t>
      </w:r>
      <w:r w:rsidRPr="00087520">
        <w:rPr>
          <w:lang w:val="fr-FR"/>
        </w:rPr>
        <w:tab/>
        <w:t>Pendant la Durée, le Partenaire</w:t>
      </w:r>
      <w:r w:rsidR="009751E4">
        <w:rPr>
          <w:lang w:val="fr-FR"/>
        </w:rPr>
        <w:t>,</w:t>
      </w:r>
      <w:r w:rsidR="00A614C6">
        <w:rPr>
          <w:lang w:val="fr-FR"/>
        </w:rPr>
        <w:t xml:space="preserve"> ou son mandant</w:t>
      </w:r>
      <w:r w:rsidR="009751E4">
        <w:rPr>
          <w:lang w:val="fr-FR"/>
        </w:rPr>
        <w:t>,</w:t>
      </w:r>
      <w:r w:rsidRPr="00087520">
        <w:rPr>
          <w:lang w:val="fr-FR"/>
        </w:rPr>
        <w:t xml:space="preserve"> s’interdit de vendre le Véhicule, de le donner en gage, de le louer à un tiers ou de le retirer de la flotte, sauf dans les cas prévus au contrat.</w:t>
      </w:r>
    </w:p>
    <w:p w:rsidR="00695577" w:rsidRDefault="00117FE9" w:rsidP="00E31E0E">
      <w:pPr>
        <w:spacing w:after="100" w:line="276" w:lineRule="auto"/>
        <w:ind w:left="567" w:hanging="567"/>
        <w:jc w:val="both"/>
        <w:rPr>
          <w:lang w:val="fr-FR"/>
        </w:rPr>
      </w:pPr>
      <w:r w:rsidRPr="00087520">
        <w:rPr>
          <w:b/>
          <w:bCs/>
          <w:color w:val="1E3A8A"/>
          <w:lang w:val="fr-FR"/>
        </w:rPr>
        <w:t>5.3</w:t>
      </w:r>
      <w:r w:rsidRPr="00087520">
        <w:rPr>
          <w:lang w:val="fr-FR"/>
        </w:rPr>
        <w:tab/>
      </w:r>
      <w:r w:rsidRPr="00087520">
        <w:rPr>
          <w:b/>
          <w:bCs/>
          <w:lang w:val="fr-FR"/>
        </w:rPr>
        <w:t>Cession au Chauffeur.</w:t>
      </w:r>
      <w:r w:rsidRPr="00087520">
        <w:rPr>
          <w:lang w:val="fr-FR"/>
        </w:rPr>
        <w:t xml:space="preserve"> </w:t>
      </w:r>
      <w:r w:rsidR="00353DCA" w:rsidRPr="00353DCA">
        <w:rPr>
          <w:lang w:val="fr-FR"/>
        </w:rPr>
        <w:t xml:space="preserve">Au terme de la Durée, si le Chauffeur a respecté ses engagements, le Partenaire, ou son mandant, vend le Véhicule au Chauffeur pour un prix égal au solde du Fonds de rachat, quel qu’il soit. </w:t>
      </w:r>
      <w:proofErr w:type="spellStart"/>
      <w:r w:rsidR="00353DCA" w:rsidRPr="00353DCA">
        <w:rPr>
          <w:lang w:val="fr-FR"/>
        </w:rPr>
        <w:t>TamCar</w:t>
      </w:r>
      <w:proofErr w:type="spellEnd"/>
      <w:r w:rsidR="00353DCA" w:rsidRPr="00353DCA">
        <w:rPr>
          <w:lang w:val="fr-FR"/>
        </w:rPr>
        <w:t xml:space="preserve"> verse ce solde au Partenaire, contre la facture normalisée prévue à l’article 9.7. Les frais de mutation sont à la charge du Chauffeur.</w:t>
      </w:r>
    </w:p>
    <w:p w:rsidR="00E31E0E" w:rsidRDefault="00E31E0E" w:rsidP="00E31E0E">
      <w:pPr>
        <w:spacing w:after="100" w:line="276" w:lineRule="auto"/>
        <w:ind w:left="567" w:hanging="567"/>
        <w:jc w:val="both"/>
        <w:rPr>
          <w:lang w:val="fr-FR"/>
        </w:rPr>
      </w:pPr>
      <w:r>
        <w:rPr>
          <w:b/>
          <w:bCs/>
          <w:color w:val="1E3A8A"/>
          <w:lang w:val="fr-FR"/>
        </w:rPr>
        <w:tab/>
      </w:r>
      <w:r w:rsidR="00101418" w:rsidRPr="00101418">
        <w:rPr>
          <w:rStyle w:val="lev"/>
          <w:lang w:val="fr-FR"/>
        </w:rPr>
        <w:t>Dépôt des papiers.</w:t>
      </w:r>
      <w:r w:rsidR="00101418" w:rsidRPr="00101418">
        <w:rPr>
          <w:lang w:val="fr-FR"/>
        </w:rPr>
        <w:t xml:space="preserve"> Pendant la Durée, le Partenaire, ou son mandant, confie à </w:t>
      </w:r>
      <w:proofErr w:type="spellStart"/>
      <w:r w:rsidR="00101418" w:rsidRPr="00101418">
        <w:rPr>
          <w:lang w:val="fr-FR"/>
        </w:rPr>
        <w:t>TamCar</w:t>
      </w:r>
      <w:proofErr w:type="spellEnd"/>
      <w:r w:rsidR="00101418" w:rsidRPr="00101418">
        <w:rPr>
          <w:lang w:val="fr-FR"/>
        </w:rPr>
        <w:t xml:space="preserve"> les </w:t>
      </w:r>
      <w:r w:rsidR="00101418" w:rsidRPr="00101418">
        <w:rPr>
          <w:rStyle w:val="lev"/>
          <w:lang w:val="fr-FR"/>
        </w:rPr>
        <w:t>originaux</w:t>
      </w:r>
      <w:r w:rsidR="00101418" w:rsidRPr="00101418">
        <w:rPr>
          <w:lang w:val="fr-FR"/>
        </w:rPr>
        <w:t xml:space="preserve"> des papiers du Véhicule (carte grise, quitus et autres pièces utiles), contre un reçu de dépôt signé et daté. </w:t>
      </w:r>
      <w:proofErr w:type="spellStart"/>
      <w:r w:rsidR="00101418" w:rsidRPr="00101418">
        <w:rPr>
          <w:lang w:val="fr-FR"/>
        </w:rPr>
        <w:t>TamCar</w:t>
      </w:r>
      <w:proofErr w:type="spellEnd"/>
      <w:r w:rsidR="00101418" w:rsidRPr="00101418">
        <w:rPr>
          <w:lang w:val="fr-FR"/>
        </w:rPr>
        <w:t xml:space="preserve"> les conserve en lieu sûr et ne les utilise que pour les besoins du présent contrat (visite technique, contrôles, formalités). Le Partenaire en conserve une copie et s’interdit d’en demander un duplicata sans l’accord écrit de </w:t>
      </w:r>
      <w:proofErr w:type="spellStart"/>
      <w:r w:rsidR="00101418" w:rsidRPr="00101418">
        <w:rPr>
          <w:lang w:val="fr-FR"/>
        </w:rPr>
        <w:t>TamCar</w:t>
      </w:r>
      <w:proofErr w:type="spellEnd"/>
      <w:r w:rsidR="00101418" w:rsidRPr="00101418">
        <w:rPr>
          <w:lang w:val="fr-FR"/>
        </w:rPr>
        <w:t>.</w:t>
      </w:r>
    </w:p>
    <w:p w:rsidR="00366260" w:rsidRPr="00366260" w:rsidRDefault="00366260" w:rsidP="00E31E0E">
      <w:pPr>
        <w:spacing w:after="100" w:line="276" w:lineRule="auto"/>
        <w:ind w:left="567" w:hanging="567"/>
        <w:jc w:val="both"/>
        <w:rPr>
          <w:lang w:val="fr-FR"/>
        </w:rPr>
      </w:pPr>
      <w:r>
        <w:rPr>
          <w:rStyle w:val="lev"/>
          <w:lang w:val="fr-FR"/>
        </w:rPr>
        <w:tab/>
      </w:r>
      <w:r w:rsidRPr="00366260">
        <w:rPr>
          <w:rStyle w:val="lev"/>
          <w:lang w:val="fr-FR"/>
        </w:rPr>
        <w:t>Transfert au Chauffeur.</w:t>
      </w:r>
      <w:r w:rsidRPr="00366260">
        <w:rPr>
          <w:lang w:val="fr-FR"/>
        </w:rPr>
        <w:t xml:space="preserve"> À l’issue de la Durée, </w:t>
      </w:r>
      <w:proofErr w:type="spellStart"/>
      <w:r w:rsidRPr="00366260">
        <w:rPr>
          <w:lang w:val="fr-FR"/>
        </w:rPr>
        <w:t>TamCar</w:t>
      </w:r>
      <w:proofErr w:type="spellEnd"/>
      <w:r w:rsidRPr="00366260">
        <w:rPr>
          <w:lang w:val="fr-FR"/>
        </w:rPr>
        <w:t xml:space="preserve"> notifie par écrit au Partenaire, et à son mandant le cas échéant, la fin de la Durée, le solde du Fonds et la date du transfert, au moins </w:t>
      </w:r>
      <w:r w:rsidR="00DA09B0">
        <w:rPr>
          <w:lang w:val="fr-FR"/>
        </w:rPr>
        <w:t>quinze (15)</w:t>
      </w:r>
      <w:r w:rsidRPr="00366260">
        <w:rPr>
          <w:lang w:val="fr-FR"/>
        </w:rPr>
        <w:t xml:space="preserve"> jours à l’avance. À cette date, </w:t>
      </w:r>
      <w:r w:rsidRPr="00366260">
        <w:rPr>
          <w:rStyle w:val="lev"/>
          <w:lang w:val="fr-FR"/>
        </w:rPr>
        <w:t>le transfert des papiers au Chauffeur se fait automatiquement</w:t>
      </w:r>
      <w:r w:rsidRPr="00366260">
        <w:rPr>
          <w:lang w:val="fr-FR"/>
        </w:rPr>
        <w:t xml:space="preserve">, sans autre formalité : par le présent contrat, le Partenaire donne mandat à </w:t>
      </w:r>
      <w:proofErr w:type="spellStart"/>
      <w:r w:rsidRPr="00366260">
        <w:rPr>
          <w:lang w:val="fr-FR"/>
        </w:rPr>
        <w:t>TamCar</w:t>
      </w:r>
      <w:proofErr w:type="spellEnd"/>
      <w:r w:rsidRPr="00366260">
        <w:rPr>
          <w:lang w:val="fr-FR"/>
        </w:rPr>
        <w:t xml:space="preserve"> de signer en son nom l’acte de </w:t>
      </w:r>
      <w:r w:rsidRPr="00366260">
        <w:rPr>
          <w:lang w:val="fr-FR"/>
        </w:rPr>
        <w:lastRenderedPageBreak/>
        <w:t xml:space="preserve">cession et de remettre au Chauffeur la carte grise, le quitus et les pièces de mutation. À la même date, le solde du Fonds est porté à la Part disponible du Partenaire, qui en demande le versement dans les conditions des articles 9.5 à 9.7. En cas de fin anticipée, </w:t>
      </w:r>
      <w:proofErr w:type="spellStart"/>
      <w:r w:rsidRPr="00366260">
        <w:rPr>
          <w:lang w:val="fr-FR"/>
        </w:rPr>
        <w:t>TamCar</w:t>
      </w:r>
      <w:proofErr w:type="spellEnd"/>
      <w:r w:rsidRPr="00366260">
        <w:rPr>
          <w:lang w:val="fr-FR"/>
        </w:rPr>
        <w:t xml:space="preserve"> restitue au Partenaire les originaux dans les </w:t>
      </w:r>
      <w:r w:rsidR="009F25E3">
        <w:rPr>
          <w:lang w:val="fr-FR"/>
        </w:rPr>
        <w:t>quinze (15)</w:t>
      </w:r>
      <w:r w:rsidRPr="00366260">
        <w:rPr>
          <w:lang w:val="fr-FR"/>
        </w:rPr>
        <w:t xml:space="preserve"> jours de la restitution du Véhicule (article 15.4).</w:t>
      </w:r>
    </w:p>
    <w:p w:rsidR="00343904" w:rsidRPr="00087520" w:rsidRDefault="00117FE9">
      <w:pPr>
        <w:spacing w:after="100" w:line="276" w:lineRule="auto"/>
        <w:ind w:left="567" w:hanging="567"/>
        <w:jc w:val="both"/>
        <w:rPr>
          <w:lang w:val="fr-FR"/>
        </w:rPr>
      </w:pPr>
      <w:r w:rsidRPr="00087520">
        <w:rPr>
          <w:b/>
          <w:bCs/>
          <w:color w:val="1E3A8A"/>
          <w:lang w:val="fr-FR"/>
        </w:rPr>
        <w:t>5.4</w:t>
      </w:r>
      <w:r w:rsidRPr="00087520">
        <w:rPr>
          <w:lang w:val="fr-FR"/>
        </w:rPr>
        <w:tab/>
        <w:t>Le Partenaire reconnaît que ce prix peut être inférieur à la valeur de marché du Véhicule : sa rémunération est constituée de la Part du Partenaire, perçue au fil des courses, et du solde du Fonds.</w:t>
      </w:r>
    </w:p>
    <w:p w:rsidR="00343904" w:rsidRPr="00087520" w:rsidRDefault="00117FE9">
      <w:pPr>
        <w:spacing w:after="100" w:line="276" w:lineRule="auto"/>
        <w:ind w:left="567" w:hanging="567"/>
        <w:jc w:val="both"/>
        <w:rPr>
          <w:lang w:val="fr-FR"/>
        </w:rPr>
      </w:pPr>
      <w:r w:rsidRPr="00087520">
        <w:rPr>
          <w:b/>
          <w:bCs/>
          <w:color w:val="1E3A8A"/>
          <w:lang w:val="fr-FR"/>
        </w:rPr>
        <w:t>5.5</w:t>
      </w:r>
      <w:r w:rsidRPr="00087520">
        <w:rPr>
          <w:lang w:val="fr-FR"/>
        </w:rPr>
        <w:tab/>
        <w:t>Le Chauffeur n’acquiert aucun droit sur le Véhicule avant la Cession. Après la Cession, le Véhicule peut continuer à travailler sur la Plateforme sous la formule propriétaire ; le présent contrat prend fin pour ce Véhicule, sous réserve des articles 12 à 14 et 19, qui survivent.</w:t>
      </w:r>
    </w:p>
    <w:p w:rsidR="00343904" w:rsidRPr="00087520" w:rsidRDefault="00117FE9">
      <w:pPr>
        <w:pStyle w:val="Titre1"/>
        <w:rPr>
          <w:lang w:val="fr-FR"/>
        </w:rPr>
      </w:pPr>
      <w:r w:rsidRPr="00087520">
        <w:rPr>
          <w:lang w:val="fr-FR"/>
        </w:rPr>
        <w:t>Article 6 — Obligations du Partenaire</w:t>
      </w:r>
    </w:p>
    <w:p w:rsidR="00343904" w:rsidRPr="00087520" w:rsidRDefault="00117FE9">
      <w:pPr>
        <w:spacing w:after="100" w:line="276" w:lineRule="auto"/>
        <w:ind w:left="567" w:hanging="567"/>
        <w:jc w:val="both"/>
        <w:rPr>
          <w:lang w:val="fr-FR"/>
        </w:rPr>
      </w:pPr>
      <w:r w:rsidRPr="00087520">
        <w:rPr>
          <w:b/>
          <w:bCs/>
          <w:color w:val="1E3A8A"/>
          <w:lang w:val="fr-FR"/>
        </w:rPr>
        <w:t>6.1</w:t>
      </w:r>
      <w:r w:rsidRPr="00087520">
        <w:rPr>
          <w:lang w:val="fr-FR"/>
        </w:rPr>
        <w:tab/>
      </w:r>
      <w:r w:rsidRPr="00087520">
        <w:rPr>
          <w:b/>
          <w:bCs/>
          <w:lang w:val="fr-FR"/>
        </w:rPr>
        <w:t>Assurance.</w:t>
      </w:r>
      <w:r w:rsidRPr="00087520">
        <w:rPr>
          <w:lang w:val="fr-FR"/>
        </w:rPr>
        <w:t xml:space="preserve"> Le Partenaire souscrit et maintient en cours de validité, à ses frais, une assurance responsabilité civile couvrant l’</w:t>
      </w:r>
      <w:r w:rsidRPr="00087520">
        <w:rPr>
          <w:b/>
          <w:bCs/>
          <w:lang w:val="fr-FR"/>
        </w:rPr>
        <w:t>usage « transport public de personnes / taxi »</w:t>
      </w:r>
      <w:r w:rsidRPr="00087520">
        <w:rPr>
          <w:lang w:val="fr-FR"/>
        </w:rPr>
        <w:t xml:space="preserve">. Une assurance d’usage « promenade et affaires » ne suffit pas : en cas de sinistre, l’assureur pourrait refuser de couvrir le transport rémunéré de passagers. </w:t>
      </w:r>
      <w:proofErr w:type="spellStart"/>
      <w:r w:rsidRPr="00087520">
        <w:rPr>
          <w:lang w:val="fr-FR"/>
        </w:rPr>
        <w:t>TamCar</w:t>
      </w:r>
      <w:proofErr w:type="spellEnd"/>
      <w:r w:rsidRPr="00087520">
        <w:rPr>
          <w:lang w:val="fr-FR"/>
        </w:rPr>
        <w:t xml:space="preserve"> peut proposer une police flotte groupe, à laquelle l’adhésion est facultative. Le Partenaire remet l’attestation à </w:t>
      </w:r>
      <w:proofErr w:type="spellStart"/>
      <w:r w:rsidRPr="00087520">
        <w:rPr>
          <w:lang w:val="fr-FR"/>
        </w:rPr>
        <w:t>TamCar</w:t>
      </w:r>
      <w:proofErr w:type="spellEnd"/>
      <w:r w:rsidRPr="00087520">
        <w:rPr>
          <w:lang w:val="fr-FR"/>
        </w:rPr>
        <w:t xml:space="preserve"> avant la Mise en service et à chaque renouvellement ; un Véhicule sans assurance conforme est suspendu.</w:t>
      </w:r>
    </w:p>
    <w:p w:rsidR="00355B35" w:rsidRPr="00355B35" w:rsidRDefault="00117FE9" w:rsidP="00355B35">
      <w:pPr>
        <w:spacing w:after="100" w:line="276" w:lineRule="auto"/>
        <w:ind w:left="567" w:hanging="567"/>
        <w:jc w:val="both"/>
        <w:rPr>
          <w:lang w:val="fr-FR"/>
        </w:rPr>
      </w:pPr>
      <w:r w:rsidRPr="00087520">
        <w:rPr>
          <w:b/>
          <w:bCs/>
          <w:color w:val="1E3A8A"/>
          <w:lang w:val="fr-FR"/>
        </w:rPr>
        <w:t>6.2</w:t>
      </w:r>
      <w:r w:rsidRPr="00087520">
        <w:rPr>
          <w:lang w:val="fr-FR"/>
        </w:rPr>
        <w:tab/>
      </w:r>
      <w:r w:rsidRPr="00087520">
        <w:rPr>
          <w:b/>
          <w:bCs/>
          <w:lang w:val="fr-FR"/>
        </w:rPr>
        <w:t>Entretien et réparations.</w:t>
      </w:r>
      <w:r w:rsidRPr="00087520">
        <w:rPr>
          <w:lang w:val="fr-FR"/>
        </w:rPr>
        <w:t xml:space="preserve"> </w:t>
      </w:r>
      <w:r w:rsidR="00355B35" w:rsidRPr="00355B35">
        <w:rPr>
          <w:lang w:val="fr-FR"/>
        </w:rPr>
        <w:t>L’entretien périodique du véhicule, le remplacement des pièces d’usure et les réparations rendues nécessaires par son usure normale ou par une défaillance mécanique non imputable au Chauffeur sont à la charge du Partenaire.</w:t>
      </w:r>
    </w:p>
    <w:p w:rsidR="00355B35" w:rsidRPr="00355B35" w:rsidRDefault="00355B35" w:rsidP="00355B35">
      <w:pPr>
        <w:spacing w:after="100" w:line="276" w:lineRule="auto"/>
        <w:ind w:left="567"/>
        <w:jc w:val="both"/>
        <w:rPr>
          <w:lang w:val="fr-FR"/>
        </w:rPr>
      </w:pPr>
      <w:r w:rsidRPr="00355B35">
        <w:rPr>
          <w:lang w:val="fr-FR"/>
        </w:rPr>
        <w:t xml:space="preserve">Les réparations et frais consécutifs à une dégradation, un dommage ou une panne résultant d’une faute, d’une négligence ou d’un usage non conforme du véhicule par le Chauffeur sont supportés par ce dernier, sous réserve que leur imputabilité soit établie et conformément aux conditions prévues dans son contrat. </w:t>
      </w:r>
      <w:proofErr w:type="spellStart"/>
      <w:r w:rsidRPr="00355B35">
        <w:rPr>
          <w:lang w:val="fr-FR"/>
        </w:rPr>
        <w:t>TamCar</w:t>
      </w:r>
      <w:proofErr w:type="spellEnd"/>
      <w:r w:rsidRPr="00355B35">
        <w:rPr>
          <w:lang w:val="fr-FR"/>
        </w:rPr>
        <w:t xml:space="preserve"> assure, le cas échéant, la transmission et le suivi de la réclamation auprès du Chauffeur, sans garantir </w:t>
      </w:r>
      <w:r w:rsidR="008A31FB">
        <w:rPr>
          <w:lang w:val="fr-FR"/>
        </w:rPr>
        <w:t xml:space="preserve">le recouvrement des sommes </w:t>
      </w:r>
      <w:proofErr w:type="gramStart"/>
      <w:r w:rsidR="008A31FB">
        <w:rPr>
          <w:lang w:val="fr-FR"/>
        </w:rPr>
        <w:t>dues.</w:t>
      </w:r>
      <w:r w:rsidRPr="00355B35">
        <w:rPr>
          <w:lang w:val="fr-FR"/>
        </w:rPr>
        <w:t>.</w:t>
      </w:r>
      <w:proofErr w:type="gramEnd"/>
    </w:p>
    <w:p w:rsidR="00355B35" w:rsidRPr="00355B35" w:rsidRDefault="00355B35" w:rsidP="00355B35">
      <w:pPr>
        <w:spacing w:after="100" w:line="276" w:lineRule="auto"/>
        <w:ind w:left="567"/>
        <w:jc w:val="both"/>
        <w:rPr>
          <w:lang w:val="fr-FR"/>
        </w:rPr>
      </w:pPr>
      <w:r w:rsidRPr="00355B35">
        <w:rPr>
          <w:lang w:val="fr-FR"/>
        </w:rPr>
        <w:t>Le carburant, les frais de recharge électrique et le lavage courant du véhicule sont à la charge du Chauffeur. Toute dépense exceptionnelle ou toute intervention nécessitant une réparation est soumise à l’information préalable du Partenaire et, sauf urgence liée à la sécurité du véhicule ou des personnes, à son accord préalable.</w:t>
      </w:r>
    </w:p>
    <w:p w:rsidR="00355B35" w:rsidRPr="00355B35" w:rsidRDefault="00355B35" w:rsidP="00355B35">
      <w:pPr>
        <w:spacing w:after="100" w:line="276" w:lineRule="auto"/>
        <w:ind w:left="567"/>
        <w:jc w:val="both"/>
        <w:rPr>
          <w:lang w:val="fr-FR"/>
        </w:rPr>
      </w:pPr>
      <w:r w:rsidRPr="00355B35">
        <w:rPr>
          <w:lang w:val="fr-FR"/>
        </w:rPr>
        <w:t xml:space="preserve">Le Partenaire et </w:t>
      </w:r>
      <w:proofErr w:type="spellStart"/>
      <w:r w:rsidRPr="00355B35">
        <w:rPr>
          <w:lang w:val="fr-FR"/>
        </w:rPr>
        <w:t>TamCar</w:t>
      </w:r>
      <w:proofErr w:type="spellEnd"/>
      <w:r w:rsidRPr="00355B35">
        <w:rPr>
          <w:lang w:val="fr-FR"/>
        </w:rPr>
        <w:t xml:space="preserve"> définissent les modalités de signalement des pannes, de validation des réparations et de prise en charge du véhicule pendant son immobilisation.</w:t>
      </w:r>
    </w:p>
    <w:p w:rsidR="00343904" w:rsidRPr="005763B7" w:rsidRDefault="00117FE9">
      <w:pPr>
        <w:spacing w:after="100" w:line="276" w:lineRule="auto"/>
        <w:ind w:left="567" w:hanging="567"/>
        <w:jc w:val="both"/>
        <w:rPr>
          <w:lang w:val="fr-FR"/>
        </w:rPr>
      </w:pPr>
      <w:r w:rsidRPr="00087520">
        <w:rPr>
          <w:b/>
          <w:bCs/>
          <w:color w:val="1E3A8A"/>
          <w:lang w:val="fr-FR"/>
        </w:rPr>
        <w:t>6.3</w:t>
      </w:r>
      <w:r w:rsidRPr="00087520">
        <w:rPr>
          <w:lang w:val="fr-FR"/>
        </w:rPr>
        <w:tab/>
      </w:r>
      <w:r w:rsidRPr="00087520">
        <w:rPr>
          <w:b/>
          <w:bCs/>
          <w:lang w:val="fr-FR"/>
        </w:rPr>
        <w:t>Papiers, taxes et autorisations.</w:t>
      </w:r>
      <w:r w:rsidRPr="00087520">
        <w:rPr>
          <w:lang w:val="fr-FR"/>
        </w:rPr>
        <w:t xml:space="preserve"> </w:t>
      </w:r>
      <w:r w:rsidR="00753034" w:rsidRPr="00753034">
        <w:rPr>
          <w:lang w:val="fr-FR"/>
        </w:rPr>
        <w:t xml:space="preserve">Le Partenaire garantit que le Véhicule est en règle à la Mise en service et le </w:t>
      </w:r>
      <w:proofErr w:type="spellStart"/>
      <w:r w:rsidR="00753034" w:rsidRPr="00753034">
        <w:rPr>
          <w:lang w:val="fr-FR"/>
        </w:rPr>
        <w:t>maintient</w:t>
      </w:r>
      <w:proofErr w:type="spellEnd"/>
      <w:r w:rsidR="00753034" w:rsidRPr="00753034">
        <w:rPr>
          <w:lang w:val="fr-FR"/>
        </w:rPr>
        <w:t xml:space="preserve"> en règle pendant toute la Durée, à ses frais : papiers et formalités administratives, visite technique, taxe sur les véhicules à moteur, taxe sur les taxis. Il en reste redevable à l’égard de l’administration. Un Véhicule qui n’est plus en règle est suspendu, sans Part due pendant la suspension. Les amendes, frais de fourrière et pénalités causés par le Chauffeur sont à la charge du Chauffeur. À compter de la Cession, toutes ces charges incombent au Chauffeur. </w:t>
      </w:r>
      <w:r w:rsidR="00DF5D7C">
        <w:rPr>
          <w:lang w:val="fr-FR"/>
        </w:rPr>
        <w:t>L’assurance</w:t>
      </w:r>
      <w:r w:rsidR="00392E06">
        <w:rPr>
          <w:lang w:val="fr-FR"/>
        </w:rPr>
        <w:t xml:space="preserve"> et le traceur</w:t>
      </w:r>
      <w:r w:rsidR="005763B7" w:rsidRPr="005763B7">
        <w:rPr>
          <w:lang w:val="fr-FR"/>
        </w:rPr>
        <w:t xml:space="preserve"> restent entière</w:t>
      </w:r>
      <w:r w:rsidR="00957E50">
        <w:rPr>
          <w:lang w:val="fr-FR"/>
        </w:rPr>
        <w:t>ment à la charge du Partenaire.</w:t>
      </w:r>
    </w:p>
    <w:p w:rsidR="00343904" w:rsidRPr="00087520" w:rsidRDefault="00117FE9">
      <w:pPr>
        <w:spacing w:after="100" w:line="276" w:lineRule="auto"/>
        <w:ind w:left="567" w:hanging="567"/>
        <w:jc w:val="both"/>
        <w:rPr>
          <w:lang w:val="fr-FR"/>
        </w:rPr>
      </w:pPr>
      <w:r w:rsidRPr="00087520">
        <w:rPr>
          <w:b/>
          <w:bCs/>
          <w:color w:val="1E3A8A"/>
          <w:lang w:val="fr-FR"/>
        </w:rPr>
        <w:t>6.4</w:t>
      </w:r>
      <w:r w:rsidRPr="00087520">
        <w:rPr>
          <w:lang w:val="fr-FR"/>
        </w:rPr>
        <w:tab/>
      </w:r>
      <w:r w:rsidRPr="00087520">
        <w:rPr>
          <w:b/>
          <w:bCs/>
          <w:lang w:val="fr-FR"/>
        </w:rPr>
        <w:t>Traceur GPS.</w:t>
      </w:r>
      <w:r w:rsidRPr="00087520">
        <w:rPr>
          <w:lang w:val="fr-FR"/>
        </w:rPr>
        <w:t xml:space="preserve"> Le Partenaire équipe chaque Véhi</w:t>
      </w:r>
      <w:r w:rsidR="008B24F6">
        <w:rPr>
          <w:lang w:val="fr-FR"/>
        </w:rPr>
        <w:t>cule d’un traceur GPS certifié</w:t>
      </w:r>
      <w:r w:rsidRPr="00087520">
        <w:rPr>
          <w:lang w:val="fr-FR"/>
        </w:rPr>
        <w:t>, à ses frais, avant la Mise en service (article 10.4).</w:t>
      </w:r>
    </w:p>
    <w:p w:rsidR="00343904" w:rsidRPr="00087520" w:rsidRDefault="00117FE9">
      <w:pPr>
        <w:spacing w:after="100" w:line="276" w:lineRule="auto"/>
        <w:ind w:left="567" w:hanging="567"/>
        <w:jc w:val="both"/>
        <w:rPr>
          <w:lang w:val="fr-FR"/>
        </w:rPr>
      </w:pPr>
      <w:r w:rsidRPr="00087520">
        <w:rPr>
          <w:b/>
          <w:bCs/>
          <w:color w:val="1E3A8A"/>
          <w:lang w:val="fr-FR"/>
        </w:rPr>
        <w:t>6.5</w:t>
      </w:r>
      <w:r w:rsidRPr="00087520">
        <w:rPr>
          <w:lang w:val="fr-FR"/>
        </w:rPr>
        <w:tab/>
      </w:r>
      <w:r w:rsidRPr="00087520">
        <w:rPr>
          <w:b/>
          <w:bCs/>
          <w:lang w:val="fr-FR"/>
        </w:rPr>
        <w:t>Réactivité.</w:t>
      </w:r>
      <w:r w:rsidRPr="00087520">
        <w:rPr>
          <w:lang w:val="fr-FR"/>
        </w:rPr>
        <w:t xml:space="preserve"> Le Partenaire diagnostique et répare toute panne ou tout dommage dans les meilleurs délais, et au plus tard dans les</w:t>
      </w:r>
      <w:r w:rsidR="00744200">
        <w:rPr>
          <w:lang w:val="fr-FR"/>
        </w:rPr>
        <w:t xml:space="preserve"> cinq (5)</w:t>
      </w:r>
      <w:r w:rsidRPr="00087520">
        <w:rPr>
          <w:lang w:val="fr-FR"/>
        </w:rPr>
        <w:t xml:space="preserve"> jours ouvrés suivant la signal</w:t>
      </w:r>
      <w:r w:rsidR="00E41092">
        <w:rPr>
          <w:lang w:val="fr-FR"/>
        </w:rPr>
        <w:t xml:space="preserve">isation de </w:t>
      </w:r>
      <w:proofErr w:type="spellStart"/>
      <w:r w:rsidR="00E41092">
        <w:rPr>
          <w:lang w:val="fr-FR"/>
        </w:rPr>
        <w:t>TamCar</w:t>
      </w:r>
      <w:proofErr w:type="spellEnd"/>
      <w:r w:rsidRPr="00087520">
        <w:rPr>
          <w:lang w:val="fr-FR"/>
        </w:rPr>
        <w:t>.</w:t>
      </w:r>
    </w:p>
    <w:p w:rsidR="00343904" w:rsidRPr="00087520" w:rsidRDefault="00117FE9">
      <w:pPr>
        <w:spacing w:after="100" w:line="276" w:lineRule="auto"/>
        <w:ind w:left="567" w:hanging="567"/>
        <w:jc w:val="both"/>
        <w:rPr>
          <w:lang w:val="fr-FR"/>
        </w:rPr>
      </w:pPr>
      <w:r w:rsidRPr="00087520">
        <w:rPr>
          <w:b/>
          <w:bCs/>
          <w:color w:val="1E3A8A"/>
          <w:lang w:val="fr-FR"/>
        </w:rPr>
        <w:t>6.6</w:t>
      </w:r>
      <w:r w:rsidRPr="00087520">
        <w:rPr>
          <w:lang w:val="fr-FR"/>
        </w:rPr>
        <w:tab/>
      </w:r>
      <w:r w:rsidRPr="00087520">
        <w:rPr>
          <w:b/>
          <w:bCs/>
          <w:lang w:val="fr-FR"/>
        </w:rPr>
        <w:t>Pas de reprise de force.</w:t>
      </w:r>
      <w:r w:rsidRPr="00087520">
        <w:rPr>
          <w:lang w:val="fr-FR"/>
        </w:rPr>
        <w:t xml:space="preserve"> Le Partenaire s’interdit de reprendre le Véhicule ou d’entraver son usage par lui-même (</w:t>
      </w:r>
      <w:r w:rsidR="00C440CA">
        <w:rPr>
          <w:lang w:val="fr-FR"/>
        </w:rPr>
        <w:t>y compris</w:t>
      </w:r>
      <w:r w:rsidRPr="00087520">
        <w:rPr>
          <w:lang w:val="fr-FR"/>
        </w:rPr>
        <w:t xml:space="preserve"> par le traceur), de donner des instructions au Chauffeur ou de le solliciter pour des courses privées. Toute reprise passe par </w:t>
      </w:r>
      <w:proofErr w:type="spellStart"/>
      <w:r w:rsidRPr="00087520">
        <w:rPr>
          <w:lang w:val="fr-FR"/>
        </w:rPr>
        <w:t>TamCar</w:t>
      </w:r>
      <w:proofErr w:type="spellEnd"/>
      <w:r w:rsidRPr="00087520">
        <w:rPr>
          <w:lang w:val="fr-FR"/>
        </w:rPr>
        <w:t>, selon l’article 15.</w:t>
      </w:r>
    </w:p>
    <w:p w:rsidR="00343904" w:rsidRPr="00087520" w:rsidRDefault="00117FE9">
      <w:pPr>
        <w:spacing w:after="100" w:line="276" w:lineRule="auto"/>
        <w:ind w:left="567" w:hanging="567"/>
        <w:jc w:val="both"/>
        <w:rPr>
          <w:lang w:val="fr-FR"/>
        </w:rPr>
      </w:pPr>
      <w:r w:rsidRPr="00087520">
        <w:rPr>
          <w:b/>
          <w:bCs/>
          <w:color w:val="1E3A8A"/>
          <w:lang w:val="fr-FR"/>
        </w:rPr>
        <w:t>6.7</w:t>
      </w:r>
      <w:r w:rsidRPr="00087520">
        <w:rPr>
          <w:lang w:val="fr-FR"/>
        </w:rPr>
        <w:tab/>
      </w:r>
      <w:r w:rsidRPr="00087520">
        <w:rPr>
          <w:b/>
          <w:bCs/>
          <w:lang w:val="fr-FR"/>
        </w:rPr>
        <w:t>Information.</w:t>
      </w:r>
      <w:r w:rsidRPr="00087520">
        <w:rPr>
          <w:lang w:val="fr-FR"/>
        </w:rPr>
        <w:t xml:space="preserve"> Le Partenaire informe sans délai </w:t>
      </w:r>
      <w:proofErr w:type="spellStart"/>
      <w:r w:rsidRPr="00087520">
        <w:rPr>
          <w:lang w:val="fr-FR"/>
        </w:rPr>
        <w:t>TamCar</w:t>
      </w:r>
      <w:proofErr w:type="spellEnd"/>
      <w:r w:rsidRPr="00087520">
        <w:rPr>
          <w:lang w:val="fr-FR"/>
        </w:rPr>
        <w:t xml:space="preserve"> de tout gage, saisie, litige, sinistre ou changement de sa situation (dissolution, procédure collective, changement de représentant).</w:t>
      </w:r>
    </w:p>
    <w:p w:rsidR="00343904" w:rsidRPr="00087520" w:rsidRDefault="00117FE9">
      <w:pPr>
        <w:pStyle w:val="Titre1"/>
        <w:rPr>
          <w:lang w:val="fr-FR"/>
        </w:rPr>
      </w:pPr>
      <w:r w:rsidRPr="00087520">
        <w:rPr>
          <w:lang w:val="fr-FR"/>
        </w:rPr>
        <w:lastRenderedPageBreak/>
        <w:t xml:space="preserve">Article 7 — Obligations de </w:t>
      </w:r>
      <w:proofErr w:type="spellStart"/>
      <w:r w:rsidRPr="00087520">
        <w:rPr>
          <w:lang w:val="fr-FR"/>
        </w:rPr>
        <w:t>TamCar</w:t>
      </w:r>
      <w:proofErr w:type="spellEnd"/>
    </w:p>
    <w:p w:rsidR="00343904" w:rsidRPr="00087520" w:rsidRDefault="00117FE9">
      <w:pPr>
        <w:spacing w:after="100" w:line="276" w:lineRule="auto"/>
        <w:ind w:left="567" w:hanging="567"/>
        <w:jc w:val="both"/>
        <w:rPr>
          <w:lang w:val="fr-FR"/>
        </w:rPr>
      </w:pPr>
      <w:r w:rsidRPr="00087520">
        <w:rPr>
          <w:b/>
          <w:bCs/>
          <w:color w:val="1E3A8A"/>
          <w:lang w:val="fr-FR"/>
        </w:rPr>
        <w:t>7.1</w:t>
      </w:r>
      <w:r w:rsidRPr="00087520">
        <w:rPr>
          <w:lang w:val="fr-FR"/>
        </w:rPr>
        <w:tab/>
      </w:r>
      <w:proofErr w:type="spellStart"/>
      <w:r w:rsidRPr="00087520">
        <w:rPr>
          <w:lang w:val="fr-FR"/>
        </w:rPr>
        <w:t>TamCar</w:t>
      </w:r>
      <w:proofErr w:type="spellEnd"/>
      <w:r w:rsidRPr="00087520">
        <w:rPr>
          <w:lang w:val="fr-FR"/>
        </w:rPr>
        <w:t> :</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réalise</w:t>
      </w:r>
      <w:proofErr w:type="gramEnd"/>
      <w:r w:rsidRPr="00087520">
        <w:rPr>
          <w:lang w:val="fr-FR"/>
        </w:rPr>
        <w:t xml:space="preserve"> l’inspection d’entrée ;</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sélectionne</w:t>
      </w:r>
      <w:proofErr w:type="gramEnd"/>
      <w:r w:rsidRPr="00087520">
        <w:rPr>
          <w:lang w:val="fr-FR"/>
        </w:rPr>
        <w:t xml:space="preserve"> et agrée les Chauffeurs (identité, permis, vérifications d’usage) et conclut avec eux un contrat distinct, qui les oblige notamment à atteindre les Recettes minimales, à accepter les courses reçues dans la Plateforme dans les limites qu’il fixe, à </w:t>
      </w:r>
      <w:r w:rsidR="00A71583">
        <w:rPr>
          <w:lang w:val="fr-FR"/>
        </w:rPr>
        <w:t xml:space="preserve">prendre soin du Véhicule par tus moyens, notamment à le </w:t>
      </w:r>
      <w:r w:rsidRPr="00087520">
        <w:rPr>
          <w:lang w:val="fr-FR"/>
        </w:rPr>
        <w:t>garer en lieu sûr la nuit</w:t>
      </w:r>
      <w:r w:rsidR="005F0A1B">
        <w:rPr>
          <w:lang w:val="fr-FR"/>
        </w:rPr>
        <w:t xml:space="preserve"> </w:t>
      </w:r>
      <w:r w:rsidRPr="00087520">
        <w:rPr>
          <w:lang w:val="fr-FR"/>
        </w:rPr>
        <w:t>;</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exploite</w:t>
      </w:r>
      <w:proofErr w:type="gramEnd"/>
      <w:r w:rsidRPr="00087520">
        <w:rPr>
          <w:lang w:val="fr-FR"/>
        </w:rPr>
        <w:t xml:space="preserve"> la Plateforme, encaisse les paiements et </w:t>
      </w:r>
      <w:r w:rsidRPr="00087520">
        <w:rPr>
          <w:b/>
          <w:bCs/>
          <w:lang w:val="fr-FR"/>
        </w:rPr>
        <w:t>répartit automatiquement</w:t>
      </w:r>
      <w:r w:rsidRPr="00087520">
        <w:rPr>
          <w:lang w:val="fr-FR"/>
        </w:rPr>
        <w:t xml:space="preserve"> chaque course ;</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tient</w:t>
      </w:r>
      <w:proofErr w:type="gramEnd"/>
      <w:r w:rsidRPr="00087520">
        <w:rPr>
          <w:lang w:val="fr-FR"/>
        </w:rPr>
        <w:t xml:space="preserve"> le Fonds de rachat séparément de ses fonds propres, au nom du Chauffeur ;</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met</w:t>
      </w:r>
      <w:proofErr w:type="gramEnd"/>
      <w:r w:rsidRPr="00087520">
        <w:rPr>
          <w:lang w:val="fr-FR"/>
        </w:rPr>
        <w:t xml:space="preserve"> à disposition du Partenaire une </w:t>
      </w:r>
      <w:r w:rsidRPr="00087520">
        <w:rPr>
          <w:b/>
          <w:bCs/>
          <w:lang w:val="fr-FR"/>
        </w:rPr>
        <w:t>plateforme dédiée</w:t>
      </w:r>
      <w:r w:rsidRPr="00087520">
        <w:rPr>
          <w:lang w:val="fr-FR"/>
        </w:rPr>
        <w:t>, l’espace partenaire, où il suit ses gains, demande leur versement et retrouve ses relevés ;</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organise</w:t>
      </w:r>
      <w:proofErr w:type="gramEnd"/>
      <w:r w:rsidRPr="00087520">
        <w:rPr>
          <w:lang w:val="fr-FR"/>
        </w:rPr>
        <w:t xml:space="preserve"> des inspections périodiques du Véhicule, selon une fréquence qu’elle fixe, et signale au Partenaire les anomalies constatées ;</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remplace</w:t>
      </w:r>
      <w:proofErr w:type="gramEnd"/>
      <w:r w:rsidRPr="00087520">
        <w:rPr>
          <w:lang w:val="fr-FR"/>
        </w:rPr>
        <w:t xml:space="preserve"> le Chauffeur dans les cas de l’article 8.4 et organise la Cession au terme ;</w:t>
      </w:r>
    </w:p>
    <w:p w:rsidR="00343904" w:rsidRPr="00087520" w:rsidRDefault="00117FE9">
      <w:pPr>
        <w:pStyle w:val="Paragraphedeliste"/>
        <w:numPr>
          <w:ilvl w:val="0"/>
          <w:numId w:val="2"/>
        </w:numPr>
        <w:spacing w:after="60" w:line="276" w:lineRule="auto"/>
        <w:jc w:val="both"/>
        <w:rPr>
          <w:lang w:val="fr-FR"/>
        </w:rPr>
      </w:pPr>
      <w:proofErr w:type="gramStart"/>
      <w:r w:rsidRPr="00087520">
        <w:rPr>
          <w:lang w:val="fr-FR"/>
        </w:rPr>
        <w:t>désigne</w:t>
      </w:r>
      <w:proofErr w:type="gramEnd"/>
      <w:r w:rsidRPr="00087520">
        <w:rPr>
          <w:lang w:val="fr-FR"/>
        </w:rPr>
        <w:t xml:space="preserve"> un interlocuteur chargé de la relation avec le Partenaire.</w:t>
      </w:r>
    </w:p>
    <w:p w:rsidR="00343904" w:rsidRPr="00087520" w:rsidRDefault="00117FE9">
      <w:pPr>
        <w:spacing w:after="100" w:line="276" w:lineRule="auto"/>
        <w:ind w:left="567" w:hanging="567"/>
        <w:jc w:val="both"/>
        <w:rPr>
          <w:lang w:val="fr-FR"/>
        </w:rPr>
      </w:pPr>
      <w:r w:rsidRPr="00087520">
        <w:rPr>
          <w:b/>
          <w:bCs/>
          <w:color w:val="1E3A8A"/>
          <w:lang w:val="fr-FR"/>
        </w:rPr>
        <w:t>7.2</w:t>
      </w:r>
      <w:r w:rsidRPr="00087520">
        <w:rPr>
          <w:lang w:val="fr-FR"/>
        </w:rPr>
        <w:tab/>
      </w:r>
      <w:proofErr w:type="spellStart"/>
      <w:r w:rsidRPr="00087520">
        <w:rPr>
          <w:lang w:val="fr-FR"/>
        </w:rPr>
        <w:t>TamCar</w:t>
      </w:r>
      <w:proofErr w:type="spellEnd"/>
      <w:r w:rsidRPr="00087520">
        <w:rPr>
          <w:lang w:val="fr-FR"/>
        </w:rPr>
        <w:t xml:space="preserve"> assume une obligation de moyens pour le fonctionnement de la Plateforme.</w:t>
      </w:r>
    </w:p>
    <w:p w:rsidR="00343904" w:rsidRPr="00087520" w:rsidRDefault="00117FE9">
      <w:pPr>
        <w:pStyle w:val="Titre1"/>
        <w:rPr>
          <w:lang w:val="fr-FR"/>
        </w:rPr>
      </w:pPr>
      <w:r w:rsidRPr="00087520">
        <w:rPr>
          <w:lang w:val="fr-FR"/>
        </w:rPr>
        <w:t>Article 8 — Le Chauffeur et les Recettes minimales</w:t>
      </w:r>
    </w:p>
    <w:p w:rsidR="00343904" w:rsidRPr="00087520" w:rsidRDefault="00117FE9">
      <w:pPr>
        <w:spacing w:after="100" w:line="276" w:lineRule="auto"/>
        <w:ind w:left="567" w:hanging="567"/>
        <w:jc w:val="both"/>
        <w:rPr>
          <w:lang w:val="fr-FR"/>
        </w:rPr>
      </w:pPr>
      <w:r w:rsidRPr="00087520">
        <w:rPr>
          <w:b/>
          <w:bCs/>
          <w:color w:val="1E3A8A"/>
          <w:lang w:val="fr-FR"/>
        </w:rPr>
        <w:t>8.1</w:t>
      </w:r>
      <w:r w:rsidRPr="00087520">
        <w:rPr>
          <w:lang w:val="fr-FR"/>
        </w:rPr>
        <w:tab/>
        <w:t xml:space="preserve">Le Chauffeur est un travailleur indépendant. Il n’est salarié ni de </w:t>
      </w:r>
      <w:proofErr w:type="spellStart"/>
      <w:r w:rsidRPr="00087520">
        <w:rPr>
          <w:lang w:val="fr-FR"/>
        </w:rPr>
        <w:t>TamCar</w:t>
      </w:r>
      <w:proofErr w:type="spellEnd"/>
      <w:r w:rsidRPr="00087520">
        <w:rPr>
          <w:lang w:val="fr-FR"/>
        </w:rPr>
        <w:t xml:space="preserve"> ni du Partenaire.</w:t>
      </w:r>
    </w:p>
    <w:p w:rsidR="00343904" w:rsidRPr="00087520" w:rsidRDefault="00117FE9">
      <w:pPr>
        <w:spacing w:after="100" w:line="276" w:lineRule="auto"/>
        <w:ind w:left="567" w:hanging="567"/>
        <w:jc w:val="both"/>
        <w:rPr>
          <w:lang w:val="fr-FR"/>
        </w:rPr>
      </w:pPr>
      <w:r w:rsidRPr="00087520">
        <w:rPr>
          <w:b/>
          <w:bCs/>
          <w:color w:val="1E3A8A"/>
          <w:lang w:val="fr-FR"/>
        </w:rPr>
        <w:t>8.2</w:t>
      </w:r>
      <w:r w:rsidRPr="00087520">
        <w:rPr>
          <w:lang w:val="fr-FR"/>
        </w:rPr>
        <w:tab/>
      </w:r>
      <w:r w:rsidRPr="00087520">
        <w:rPr>
          <w:b/>
          <w:bCs/>
          <w:lang w:val="fr-FR"/>
        </w:rPr>
        <w:t>Recettes minimales.</w:t>
      </w:r>
      <w:r w:rsidRPr="00087520">
        <w:rPr>
          <w:lang w:val="fr-FR"/>
        </w:rPr>
        <w:t xml:space="preserve"> Le contrat du Chauffeur l’oblige à atteindre chaque Jour actif les Recettes minimales de sa Catégorie (Annexe 2).</w:t>
      </w:r>
    </w:p>
    <w:p w:rsidR="00343904" w:rsidRPr="00087520" w:rsidRDefault="00117FE9">
      <w:pPr>
        <w:spacing w:after="100" w:line="276" w:lineRule="auto"/>
        <w:ind w:left="567" w:hanging="567"/>
        <w:jc w:val="both"/>
        <w:rPr>
          <w:lang w:val="fr-FR"/>
        </w:rPr>
      </w:pPr>
      <w:r w:rsidRPr="00087520">
        <w:rPr>
          <w:b/>
          <w:bCs/>
          <w:color w:val="1E3A8A"/>
          <w:lang w:val="fr-FR"/>
        </w:rPr>
        <w:t>8.3</w:t>
      </w:r>
      <w:r w:rsidRPr="00087520">
        <w:rPr>
          <w:lang w:val="fr-FR"/>
        </w:rPr>
        <w:tab/>
      </w:r>
      <w:r w:rsidRPr="00087520">
        <w:rPr>
          <w:b/>
          <w:bCs/>
          <w:lang w:val="fr-FR"/>
        </w:rPr>
        <w:t>Complément.</w:t>
      </w:r>
      <w:r w:rsidRPr="00087520">
        <w:rPr>
          <w:lang w:val="fr-FR"/>
        </w:rPr>
        <w:t xml:space="preserve"> Lorsque le Volume d’un Jour actif est inférieur aux Recettes minimales, </w:t>
      </w:r>
      <w:proofErr w:type="spellStart"/>
      <w:r w:rsidRPr="00087520">
        <w:rPr>
          <w:lang w:val="fr-FR"/>
        </w:rPr>
        <w:t>TamCar</w:t>
      </w:r>
      <w:proofErr w:type="spellEnd"/>
      <w:r w:rsidRPr="00087520">
        <w:rPr>
          <w:lang w:val="fr-FR"/>
        </w:rPr>
        <w:t xml:space="preserve"> prélève le complément sur le compte du Chauffeur. Le Volume retenu pour calculer la Part du Partenaire et l’alimentation du Fonds est alors le plus élevé entre le Volume réel et les Recettes minimales, </w:t>
      </w:r>
      <w:r w:rsidRPr="00087520">
        <w:rPr>
          <w:b/>
          <w:bCs/>
          <w:lang w:val="fr-FR"/>
        </w:rPr>
        <w:t>dans la limite des sommes effectivement recouvrées auprès du Chauffeur</w:t>
      </w:r>
      <w:r w:rsidRPr="00087520">
        <w:rPr>
          <w:lang w:val="fr-FR"/>
        </w:rPr>
        <w:t xml:space="preserve">. </w:t>
      </w:r>
      <w:proofErr w:type="spellStart"/>
      <w:r w:rsidRPr="00087520">
        <w:rPr>
          <w:lang w:val="fr-FR"/>
        </w:rPr>
        <w:t>TamCar</w:t>
      </w:r>
      <w:proofErr w:type="spellEnd"/>
      <w:r w:rsidRPr="00087520">
        <w:rPr>
          <w:lang w:val="fr-FR"/>
        </w:rPr>
        <w:t xml:space="preserve"> ne garantit ni la solvabilité du Chauffeur, ni un volume de courses.</w:t>
      </w:r>
    </w:p>
    <w:p w:rsidR="00343904" w:rsidRPr="00087520" w:rsidRDefault="00117FE9">
      <w:pPr>
        <w:spacing w:after="100" w:line="276" w:lineRule="auto"/>
        <w:ind w:left="567" w:hanging="567"/>
        <w:jc w:val="both"/>
        <w:rPr>
          <w:lang w:val="fr-FR"/>
        </w:rPr>
      </w:pPr>
      <w:r w:rsidRPr="00087520">
        <w:rPr>
          <w:b/>
          <w:bCs/>
          <w:color w:val="1E3A8A"/>
          <w:lang w:val="fr-FR"/>
        </w:rPr>
        <w:t>8.4</w:t>
      </w:r>
      <w:r w:rsidRPr="00087520">
        <w:rPr>
          <w:lang w:val="fr-FR"/>
        </w:rPr>
        <w:tab/>
      </w:r>
      <w:r w:rsidRPr="00087520">
        <w:rPr>
          <w:b/>
          <w:bCs/>
          <w:lang w:val="fr-FR"/>
        </w:rPr>
        <w:t>Défaillance durable.</w:t>
      </w:r>
      <w:r w:rsidRPr="00087520">
        <w:rPr>
          <w:lang w:val="fr-FR"/>
        </w:rPr>
        <w:t xml:space="preserve"> Si le Volume moyen du Véhicule, sur</w:t>
      </w:r>
      <w:r w:rsidR="002F033A">
        <w:rPr>
          <w:lang w:val="fr-FR"/>
        </w:rPr>
        <w:t xml:space="preserve"> </w:t>
      </w:r>
      <w:r w:rsidR="00B122F2">
        <w:rPr>
          <w:lang w:val="fr-FR"/>
        </w:rPr>
        <w:t>deux</w:t>
      </w:r>
      <w:r w:rsidR="002F033A">
        <w:rPr>
          <w:lang w:val="fr-FR"/>
        </w:rPr>
        <w:t xml:space="preserve"> (</w:t>
      </w:r>
      <w:r w:rsidR="00B122F2">
        <w:rPr>
          <w:lang w:val="fr-FR"/>
        </w:rPr>
        <w:t>2</w:t>
      </w:r>
      <w:r w:rsidR="002F033A">
        <w:rPr>
          <w:lang w:val="fr-FR"/>
        </w:rPr>
        <w:t>)</w:t>
      </w:r>
      <w:r w:rsidRPr="00087520">
        <w:rPr>
          <w:lang w:val="fr-FR"/>
        </w:rPr>
        <w:t xml:space="preserve"> semaines consécutives, reste inférieur aux Recettes minimales, </w:t>
      </w:r>
      <w:proofErr w:type="spellStart"/>
      <w:r w:rsidRPr="00087520">
        <w:rPr>
          <w:lang w:val="fr-FR"/>
        </w:rPr>
        <w:t>TamCar</w:t>
      </w:r>
      <w:proofErr w:type="spellEnd"/>
      <w:r w:rsidRPr="00087520">
        <w:rPr>
          <w:lang w:val="fr-FR"/>
        </w:rPr>
        <w:t xml:space="preserve"> met le Chauffeur en demeure. Faute de redressement dans les</w:t>
      </w:r>
      <w:r w:rsidR="00B122F2">
        <w:rPr>
          <w:lang w:val="fr-FR"/>
        </w:rPr>
        <w:t xml:space="preserve"> deux</w:t>
      </w:r>
      <w:r w:rsidR="00512C47">
        <w:rPr>
          <w:lang w:val="fr-FR"/>
        </w:rPr>
        <w:t xml:space="preserve"> (2)</w:t>
      </w:r>
      <w:r w:rsidRPr="00087520">
        <w:rPr>
          <w:lang w:val="fr-FR"/>
        </w:rPr>
        <w:t xml:space="preserve"> semaines, </w:t>
      </w:r>
      <w:proofErr w:type="spellStart"/>
      <w:r w:rsidRPr="00087520">
        <w:rPr>
          <w:lang w:val="fr-FR"/>
        </w:rPr>
        <w:t>TamCar</w:t>
      </w:r>
      <w:proofErr w:type="spellEnd"/>
      <w:r w:rsidRPr="00087520">
        <w:rPr>
          <w:lang w:val="fr-FR"/>
        </w:rPr>
        <w:t xml:space="preserve"> remplace le Chauffeur. Si aucun remplaçant n’est affecté dans les</w:t>
      </w:r>
      <w:r w:rsidR="00D32D8D">
        <w:rPr>
          <w:lang w:val="fr-FR"/>
        </w:rPr>
        <w:t xml:space="preserve"> trente (30)</w:t>
      </w:r>
      <w:r w:rsidRPr="00087520">
        <w:rPr>
          <w:lang w:val="fr-FR"/>
        </w:rPr>
        <w:t xml:space="preserve"> jours, le Partenaire peut demander la restit</w:t>
      </w:r>
      <w:r w:rsidR="00A36B4A">
        <w:rPr>
          <w:lang w:val="fr-FR"/>
        </w:rPr>
        <w:t>ution du Véhicule</w:t>
      </w:r>
      <w:r w:rsidRPr="00087520">
        <w:rPr>
          <w:lang w:val="fr-FR"/>
        </w:rPr>
        <w:t>.</w:t>
      </w:r>
    </w:p>
    <w:p w:rsidR="00343904" w:rsidRPr="00087520" w:rsidRDefault="00117FE9">
      <w:pPr>
        <w:spacing w:after="100" w:line="276" w:lineRule="auto"/>
        <w:ind w:left="567" w:hanging="567"/>
        <w:jc w:val="both"/>
        <w:rPr>
          <w:lang w:val="fr-FR"/>
        </w:rPr>
      </w:pPr>
      <w:r w:rsidRPr="00087520">
        <w:rPr>
          <w:b/>
          <w:bCs/>
          <w:color w:val="1E3A8A"/>
          <w:lang w:val="fr-FR"/>
        </w:rPr>
        <w:t>8.5</w:t>
      </w:r>
      <w:r w:rsidRPr="00087520">
        <w:rPr>
          <w:lang w:val="fr-FR"/>
        </w:rPr>
        <w:tab/>
      </w:r>
      <w:r w:rsidRPr="00087520">
        <w:rPr>
          <w:b/>
          <w:bCs/>
          <w:lang w:val="fr-FR"/>
        </w:rPr>
        <w:t>Vacance.</w:t>
      </w:r>
      <w:r w:rsidRPr="00087520">
        <w:rPr>
          <w:lang w:val="fr-FR"/>
        </w:rPr>
        <w:t xml:space="preserve"> Pendant une période sans Chauffeur, aucune Part du Partenaire n’est d</w:t>
      </w:r>
      <w:r w:rsidR="00450A9A">
        <w:rPr>
          <w:lang w:val="fr-FR"/>
        </w:rPr>
        <w:t>ue, faute de courses.</w:t>
      </w:r>
    </w:p>
    <w:p w:rsidR="00343904" w:rsidRPr="00087520" w:rsidRDefault="00117FE9">
      <w:pPr>
        <w:pStyle w:val="Titre1"/>
        <w:rPr>
          <w:lang w:val="fr-FR"/>
        </w:rPr>
      </w:pPr>
      <w:r w:rsidRPr="00087520">
        <w:rPr>
          <w:lang w:val="fr-FR"/>
        </w:rPr>
        <w:t>Article 9 — Conditions financières, versements et facturation</w:t>
      </w:r>
    </w:p>
    <w:p w:rsidR="00343904" w:rsidRPr="00087520" w:rsidRDefault="00117FE9">
      <w:pPr>
        <w:spacing w:after="100" w:line="276" w:lineRule="auto"/>
        <w:ind w:left="567" w:hanging="567"/>
        <w:jc w:val="both"/>
        <w:rPr>
          <w:lang w:val="fr-FR"/>
        </w:rPr>
      </w:pPr>
      <w:r w:rsidRPr="00087520">
        <w:rPr>
          <w:b/>
          <w:bCs/>
          <w:color w:val="1E3A8A"/>
          <w:lang w:val="fr-FR"/>
        </w:rPr>
        <w:t>9.1</w:t>
      </w:r>
      <w:r w:rsidRPr="00087520">
        <w:rPr>
          <w:lang w:val="fr-FR"/>
        </w:rPr>
        <w:tab/>
      </w:r>
      <w:r w:rsidRPr="00087520">
        <w:rPr>
          <w:b/>
          <w:bCs/>
          <w:lang w:val="fr-FR"/>
        </w:rPr>
        <w:t>Aucune avance.</w:t>
      </w:r>
      <w:r w:rsidRPr="00087520">
        <w:rPr>
          <w:lang w:val="fr-FR"/>
        </w:rPr>
        <w:t xml:space="preserve"> Le Partenaire ne verse </w:t>
      </w:r>
      <w:proofErr w:type="gramStart"/>
      <w:r w:rsidRPr="00087520">
        <w:rPr>
          <w:lang w:val="fr-FR"/>
        </w:rPr>
        <w:t>ni avance</w:t>
      </w:r>
      <w:proofErr w:type="gramEnd"/>
      <w:r w:rsidRPr="00087520">
        <w:rPr>
          <w:lang w:val="fr-FR"/>
        </w:rPr>
        <w:t xml:space="preserve"> de démarrage, ni droit d’entrée, ni dépôt de garantie. </w:t>
      </w:r>
    </w:p>
    <w:p w:rsidR="00343904" w:rsidRPr="00087520" w:rsidRDefault="00117FE9">
      <w:pPr>
        <w:spacing w:after="100" w:line="276" w:lineRule="auto"/>
        <w:ind w:left="567" w:hanging="567"/>
        <w:jc w:val="both"/>
        <w:rPr>
          <w:lang w:val="fr-FR"/>
        </w:rPr>
      </w:pPr>
      <w:r w:rsidRPr="00087520">
        <w:rPr>
          <w:b/>
          <w:bCs/>
          <w:color w:val="1E3A8A"/>
          <w:lang w:val="fr-FR"/>
        </w:rPr>
        <w:t>9.2</w:t>
      </w:r>
      <w:r w:rsidRPr="00087520">
        <w:rPr>
          <w:lang w:val="fr-FR"/>
        </w:rPr>
        <w:tab/>
      </w:r>
      <w:r w:rsidRPr="00087520">
        <w:rPr>
          <w:b/>
          <w:bCs/>
          <w:lang w:val="fr-FR"/>
        </w:rPr>
        <w:t>Répartition du Volume.</w:t>
      </w:r>
      <w:r w:rsidRPr="00087520">
        <w:rPr>
          <w:lang w:val="fr-FR"/>
        </w:rPr>
        <w:t xml:space="preserve"> La Plateforme répartit automatiquement chaque course terminée. Sur le Volume : (i) </w:t>
      </w:r>
      <w:r w:rsidRPr="00087520">
        <w:rPr>
          <w:b/>
          <w:bCs/>
          <w:lang w:val="fr-FR"/>
        </w:rPr>
        <w:t>30 %</w:t>
      </w:r>
      <w:r w:rsidRPr="00087520">
        <w:rPr>
          <w:lang w:val="fr-FR"/>
        </w:rPr>
        <w:t xml:space="preserve"> constituent la Part du Partenaire ; (ii) </w:t>
      </w:r>
      <w:r w:rsidRPr="00087520">
        <w:rPr>
          <w:b/>
          <w:bCs/>
          <w:lang w:val="fr-FR"/>
        </w:rPr>
        <w:t>5 %</w:t>
      </w:r>
      <w:r w:rsidRPr="00087520">
        <w:rPr>
          <w:lang w:val="fr-FR"/>
        </w:rPr>
        <w:t xml:space="preserve"> alimentent le Fonds de rachat ; (iii) le solde revient au Chauffeur et à </w:t>
      </w:r>
      <w:proofErr w:type="spellStart"/>
      <w:r w:rsidRPr="00087520">
        <w:rPr>
          <w:lang w:val="fr-FR"/>
        </w:rPr>
        <w:t>TamCar</w:t>
      </w:r>
      <w:proofErr w:type="spellEnd"/>
      <w:r w:rsidRPr="00087520">
        <w:rPr>
          <w:lang w:val="fr-FR"/>
        </w:rPr>
        <w:t>, selon leurs conditions propres. Aucun autre prélèvement n’est opéré sur la Part du Partenaire ni sur le Fonds.</w:t>
      </w:r>
    </w:p>
    <w:p w:rsidR="00343904" w:rsidRPr="00087520" w:rsidRDefault="00117FE9">
      <w:pPr>
        <w:spacing w:after="100" w:line="276" w:lineRule="auto"/>
        <w:ind w:left="567" w:hanging="567"/>
        <w:jc w:val="both"/>
        <w:rPr>
          <w:lang w:val="fr-FR"/>
        </w:rPr>
      </w:pPr>
      <w:r w:rsidRPr="00087520">
        <w:rPr>
          <w:b/>
          <w:bCs/>
          <w:color w:val="1E3A8A"/>
          <w:lang w:val="fr-FR"/>
        </w:rPr>
        <w:t>9.3</w:t>
      </w:r>
      <w:r w:rsidRPr="00087520">
        <w:rPr>
          <w:lang w:val="fr-FR"/>
        </w:rPr>
        <w:tab/>
      </w:r>
      <w:r w:rsidRPr="00087520">
        <w:rPr>
          <w:b/>
          <w:bCs/>
          <w:lang w:val="fr-FR"/>
        </w:rPr>
        <w:t>Espace partenaire : suivi des gains.</w:t>
      </w:r>
      <w:r w:rsidRPr="00087520">
        <w:rPr>
          <w:lang w:val="fr-FR"/>
        </w:rPr>
        <w:t xml:space="preserve"> </w:t>
      </w:r>
      <w:proofErr w:type="spellStart"/>
      <w:r w:rsidRPr="00087520">
        <w:rPr>
          <w:lang w:val="fr-FR"/>
        </w:rPr>
        <w:t>TamCar</w:t>
      </w:r>
      <w:proofErr w:type="spellEnd"/>
      <w:r w:rsidRPr="00087520">
        <w:rPr>
          <w:lang w:val="fr-FR"/>
        </w:rPr>
        <w:t xml:space="preserve"> met à la disposition du Partenaire une plateforme dédiée, l’espace partenaire, accessible par des identifiants personnels. Le Partenaire y consulte, Véhicule par Véhicule et à tout moment, ses gains (la Part </w:t>
      </w:r>
      <w:proofErr w:type="gramStart"/>
      <w:r w:rsidRPr="00087520">
        <w:rPr>
          <w:lang w:val="fr-FR"/>
        </w:rPr>
        <w:t>du Partenaire créditée</w:t>
      </w:r>
      <w:proofErr w:type="gramEnd"/>
      <w:r w:rsidRPr="00087520">
        <w:rPr>
          <w:lang w:val="fr-FR"/>
        </w:rPr>
        <w:t xml:space="preserve"> au fil des courses terminées), sa Part disponible, le solde du Fonds, l’historique de ses demandes et de ses versements, ainsi que ses relevés. Les données affichées sont mises à jour au fil des courses ; le</w:t>
      </w:r>
      <w:r w:rsidR="00541C57">
        <w:rPr>
          <w:lang w:val="fr-FR"/>
        </w:rPr>
        <w:t>s relevés mensuels</w:t>
      </w:r>
      <w:r w:rsidRPr="00087520">
        <w:rPr>
          <w:lang w:val="fr-FR"/>
        </w:rPr>
        <w:t xml:space="preserve"> font foi, sauf erreur manifeste. L’accès est strictement personnel et soumis à l’article 13.</w:t>
      </w:r>
    </w:p>
    <w:p w:rsidR="00343904" w:rsidRPr="00087520" w:rsidRDefault="00117FE9">
      <w:pPr>
        <w:spacing w:after="100" w:line="276" w:lineRule="auto"/>
        <w:ind w:left="567" w:hanging="567"/>
        <w:jc w:val="both"/>
        <w:rPr>
          <w:lang w:val="fr-FR"/>
        </w:rPr>
      </w:pPr>
      <w:r w:rsidRPr="00087520">
        <w:rPr>
          <w:b/>
          <w:bCs/>
          <w:color w:val="1E3A8A"/>
          <w:lang w:val="fr-FR"/>
        </w:rPr>
        <w:t>9.4</w:t>
      </w:r>
      <w:r w:rsidRPr="00087520">
        <w:rPr>
          <w:lang w:val="fr-FR"/>
        </w:rPr>
        <w:tab/>
      </w:r>
      <w:r w:rsidRPr="00087520">
        <w:rPr>
          <w:b/>
          <w:bCs/>
          <w:lang w:val="fr-FR"/>
        </w:rPr>
        <w:t>Fonds de rachat.</w:t>
      </w:r>
      <w:r w:rsidRPr="00087520">
        <w:rPr>
          <w:lang w:val="fr-FR"/>
        </w:rPr>
        <w:t xml:space="preserve"> Le Fonds est tenu au nom du Chauffeur, séparément des fonds propres de </w:t>
      </w:r>
      <w:proofErr w:type="spellStart"/>
      <w:r w:rsidRPr="00087520">
        <w:rPr>
          <w:lang w:val="fr-FR"/>
        </w:rPr>
        <w:t>TamCar</w:t>
      </w:r>
      <w:proofErr w:type="spellEnd"/>
      <w:r w:rsidRPr="00087520">
        <w:rPr>
          <w:lang w:val="fr-FR"/>
        </w:rPr>
        <w:t>. Il sert à payer l</w:t>
      </w:r>
      <w:r w:rsidR="00152ECA">
        <w:rPr>
          <w:lang w:val="fr-FR"/>
        </w:rPr>
        <w:t xml:space="preserve">e prix de Cession (article 5.3). </w:t>
      </w:r>
      <w:r w:rsidRPr="00087520">
        <w:rPr>
          <w:lang w:val="fr-FR"/>
        </w:rPr>
        <w:t>Il n’est pas disponible avant la Cession. Hors les cas prévus au présent contrat, aucune somme n’en est prélevée.</w:t>
      </w:r>
    </w:p>
    <w:p w:rsidR="00343904" w:rsidRPr="00087520" w:rsidRDefault="00117FE9">
      <w:pPr>
        <w:spacing w:after="100" w:line="276" w:lineRule="auto"/>
        <w:ind w:left="567" w:hanging="567"/>
        <w:jc w:val="both"/>
        <w:rPr>
          <w:lang w:val="fr-FR"/>
        </w:rPr>
      </w:pPr>
      <w:r w:rsidRPr="00087520">
        <w:rPr>
          <w:b/>
          <w:bCs/>
          <w:color w:val="1E3A8A"/>
          <w:lang w:val="fr-FR"/>
        </w:rPr>
        <w:lastRenderedPageBreak/>
        <w:t>9.5</w:t>
      </w:r>
      <w:r w:rsidRPr="00087520">
        <w:rPr>
          <w:lang w:val="fr-FR"/>
        </w:rPr>
        <w:tab/>
      </w:r>
      <w:r w:rsidRPr="00087520">
        <w:rPr>
          <w:b/>
          <w:bCs/>
          <w:lang w:val="fr-FR"/>
        </w:rPr>
        <w:t>Demande de versement.</w:t>
      </w:r>
      <w:r w:rsidRPr="00087520">
        <w:rPr>
          <w:lang w:val="fr-FR"/>
        </w:rPr>
        <w:t xml:space="preserve"> </w:t>
      </w:r>
      <w:r w:rsidR="0015008F" w:rsidRPr="0015008F">
        <w:rPr>
          <w:lang w:val="fr-FR"/>
        </w:rPr>
        <w:t xml:space="preserve">Le Partenaire peut demander à </w:t>
      </w:r>
      <w:proofErr w:type="spellStart"/>
      <w:r w:rsidR="0015008F" w:rsidRPr="0015008F">
        <w:rPr>
          <w:lang w:val="fr-FR"/>
        </w:rPr>
        <w:t>TamCar</w:t>
      </w:r>
      <w:proofErr w:type="spellEnd"/>
      <w:r w:rsidR="0015008F" w:rsidRPr="0015008F">
        <w:rPr>
          <w:lang w:val="fr-FR"/>
        </w:rPr>
        <w:t xml:space="preserve"> le versement de sa Part disponible </w:t>
      </w:r>
      <w:r w:rsidR="0015008F" w:rsidRPr="0015008F">
        <w:rPr>
          <w:rStyle w:val="lev"/>
          <w:lang w:val="fr-FR"/>
        </w:rPr>
        <w:t>dans les</w:t>
      </w:r>
      <w:r w:rsidR="005576F4">
        <w:rPr>
          <w:rStyle w:val="lev"/>
          <w:lang w:val="fr-FR"/>
        </w:rPr>
        <w:t xml:space="preserve"> cinq (5)</w:t>
      </w:r>
      <w:r w:rsidR="0015008F" w:rsidRPr="0015008F">
        <w:rPr>
          <w:rStyle w:val="lev"/>
          <w:lang w:val="fr-FR"/>
        </w:rPr>
        <w:t xml:space="preserve"> premiers jours de chaque mois</w:t>
      </w:r>
      <w:r w:rsidR="0015008F" w:rsidRPr="0015008F">
        <w:rPr>
          <w:lang w:val="fr-FR"/>
        </w:rPr>
        <w:t xml:space="preserve">, pour les sommes acquises à la fin du mois écoulé, dès qu’un mois d’activité s’est écoulé depuis la Mise en service de son premier Véhicule. Il formule sa demande depuis l’espace partenaire ou, à défaut, par écrit, </w:t>
      </w:r>
      <w:r w:rsidR="0015008F" w:rsidRPr="0015008F">
        <w:rPr>
          <w:rStyle w:val="lev"/>
          <w:lang w:val="fr-FR"/>
        </w:rPr>
        <w:t>sur présentation de la facture normalisée</w:t>
      </w:r>
      <w:r w:rsidR="0015008F" w:rsidRPr="0015008F">
        <w:rPr>
          <w:lang w:val="fr-FR"/>
        </w:rPr>
        <w:t xml:space="preserve"> prévue à l’article 9.7. </w:t>
      </w:r>
      <w:proofErr w:type="spellStart"/>
      <w:r w:rsidR="0015008F" w:rsidRPr="0015008F">
        <w:rPr>
          <w:lang w:val="fr-FR"/>
        </w:rPr>
        <w:t>TamCar</w:t>
      </w:r>
      <w:proofErr w:type="spellEnd"/>
      <w:r w:rsidR="0015008F" w:rsidRPr="0015008F">
        <w:rPr>
          <w:lang w:val="fr-FR"/>
        </w:rPr>
        <w:t xml:space="preserve"> verse le montant demandé, dans la limite de la Part disponible, par Mobile Money ou par virement sur le compte indiqué à l’Annexe 1, dans un délai de</w:t>
      </w:r>
      <w:r w:rsidR="007A502C">
        <w:rPr>
          <w:lang w:val="fr-FR"/>
        </w:rPr>
        <w:t xml:space="preserve"> deux (2)</w:t>
      </w:r>
      <w:r w:rsidR="0015008F" w:rsidRPr="0015008F">
        <w:rPr>
          <w:lang w:val="fr-FR"/>
        </w:rPr>
        <w:t xml:space="preserve"> jours ouvrés à compter de la demande. La Part disponible qui n’a pas été demandée pendant la fenêtre reste inscrite au nom du Partenaire et peut l’être le mois suivant. </w:t>
      </w:r>
      <w:proofErr w:type="spellStart"/>
      <w:r w:rsidR="0015008F" w:rsidRPr="00346B98">
        <w:rPr>
          <w:lang w:val="fr-FR"/>
        </w:rPr>
        <w:t>TamCar</w:t>
      </w:r>
      <w:proofErr w:type="spellEnd"/>
      <w:r w:rsidR="0015008F" w:rsidRPr="00346B98">
        <w:rPr>
          <w:lang w:val="fr-FR"/>
        </w:rPr>
        <w:t xml:space="preserve"> ne verse que ce qu’elle a effectivement encaissé.</w:t>
      </w:r>
    </w:p>
    <w:p w:rsidR="00343904" w:rsidRPr="00087520" w:rsidRDefault="00117FE9">
      <w:pPr>
        <w:spacing w:after="100" w:line="276" w:lineRule="auto"/>
        <w:ind w:left="567" w:hanging="567"/>
        <w:jc w:val="both"/>
        <w:rPr>
          <w:lang w:val="fr-FR"/>
        </w:rPr>
      </w:pPr>
      <w:r w:rsidRPr="00087520">
        <w:rPr>
          <w:b/>
          <w:bCs/>
          <w:color w:val="1E3A8A"/>
          <w:lang w:val="fr-FR"/>
        </w:rPr>
        <w:t>9.6</w:t>
      </w:r>
      <w:r w:rsidRPr="00087520">
        <w:rPr>
          <w:lang w:val="fr-FR"/>
        </w:rPr>
        <w:tab/>
      </w:r>
      <w:r w:rsidRPr="00087520">
        <w:rPr>
          <w:b/>
          <w:bCs/>
          <w:lang w:val="fr-FR"/>
        </w:rPr>
        <w:t>Frais de transaction.</w:t>
      </w:r>
      <w:r w:rsidRPr="00087520">
        <w:rPr>
          <w:lang w:val="fr-FR"/>
        </w:rPr>
        <w:t xml:space="preserve"> Les frais de transaction liés à chaque versement (frais de l’opérateur de paiement, de Mobile Money ou de virement bancaire, y compris les frais de retrait) sont </w:t>
      </w:r>
      <w:r w:rsidRPr="00087520">
        <w:rPr>
          <w:b/>
          <w:bCs/>
          <w:lang w:val="fr-FR"/>
        </w:rPr>
        <w:t>à la charge du Partenaire</w:t>
      </w:r>
      <w:r w:rsidRPr="00087520">
        <w:rPr>
          <w:lang w:val="fr-FR"/>
        </w:rPr>
        <w:t xml:space="preserve">. Ils sont déduits du montant versé et leur montant est indiqué au Partenaire avant la validation de sa demande. </w:t>
      </w:r>
      <w:proofErr w:type="spellStart"/>
      <w:r w:rsidRPr="00087520">
        <w:rPr>
          <w:lang w:val="fr-FR"/>
        </w:rPr>
        <w:t>TamCar</w:t>
      </w:r>
      <w:proofErr w:type="spellEnd"/>
      <w:r w:rsidRPr="00087520">
        <w:rPr>
          <w:lang w:val="fr-FR"/>
        </w:rPr>
        <w:t xml:space="preserve"> les répercute au coût facturé par l’opérateur de paiement.</w:t>
      </w:r>
    </w:p>
    <w:p w:rsidR="00343904" w:rsidRPr="00087520" w:rsidRDefault="00117FE9">
      <w:pPr>
        <w:spacing w:after="100" w:line="276" w:lineRule="auto"/>
        <w:ind w:left="567" w:hanging="567"/>
        <w:jc w:val="both"/>
        <w:rPr>
          <w:lang w:val="fr-FR"/>
        </w:rPr>
      </w:pPr>
      <w:r w:rsidRPr="00087520">
        <w:rPr>
          <w:b/>
          <w:bCs/>
          <w:color w:val="1E3A8A"/>
          <w:lang w:val="fr-FR"/>
        </w:rPr>
        <w:t>9.7</w:t>
      </w:r>
      <w:r w:rsidRPr="00087520">
        <w:rPr>
          <w:lang w:val="fr-FR"/>
        </w:rPr>
        <w:tab/>
      </w:r>
      <w:r w:rsidRPr="00087520">
        <w:rPr>
          <w:b/>
          <w:bCs/>
          <w:lang w:val="fr-FR"/>
        </w:rPr>
        <w:t>Facturation normalisée et AIB.</w:t>
      </w:r>
      <w:r w:rsidRPr="00087520">
        <w:rPr>
          <w:lang w:val="fr-FR"/>
        </w:rPr>
        <w:t xml:space="preserve"> Les sommes perçues par le Partenaire au titre du présent contrat (Part du Partenaire et solde du Fonds à la Cession) font l’objet de </w:t>
      </w:r>
      <w:r w:rsidRPr="00087520">
        <w:rPr>
          <w:b/>
          <w:bCs/>
          <w:lang w:val="fr-FR"/>
        </w:rPr>
        <w:t>factures normalisées</w:t>
      </w:r>
      <w:r w:rsidRPr="00087520">
        <w:rPr>
          <w:lang w:val="fr-FR"/>
        </w:rPr>
        <w:t xml:space="preserve">, conformes </w:t>
      </w:r>
      <w:r w:rsidR="00B817B0">
        <w:rPr>
          <w:lang w:val="fr-FR"/>
        </w:rPr>
        <w:t>à la réglementation fiscale</w:t>
      </w:r>
      <w:r w:rsidRPr="00087520">
        <w:rPr>
          <w:lang w:val="fr-FR"/>
        </w:rPr>
        <w:t xml:space="preserve"> en vigueur. Pour chaque versement, la facture est établie sur la base du relevé de l’espace partenaire</w:t>
      </w:r>
      <w:r w:rsidR="004F0F5A">
        <w:rPr>
          <w:lang w:val="fr-FR"/>
        </w:rPr>
        <w:t xml:space="preserve"> par le Partenaire</w:t>
      </w:r>
      <w:r w:rsidRPr="00087520">
        <w:rPr>
          <w:lang w:val="fr-FR"/>
        </w:rPr>
        <w:t xml:space="preserve">. </w:t>
      </w:r>
      <w:proofErr w:type="spellStart"/>
      <w:r w:rsidRPr="00087520">
        <w:rPr>
          <w:lang w:val="fr-FR"/>
        </w:rPr>
        <w:t>TamCar</w:t>
      </w:r>
      <w:proofErr w:type="spellEnd"/>
      <w:r w:rsidRPr="00087520">
        <w:rPr>
          <w:lang w:val="fr-FR"/>
        </w:rPr>
        <w:t xml:space="preserve"> est </w:t>
      </w:r>
      <w:r w:rsidRPr="00087520">
        <w:rPr>
          <w:b/>
          <w:bCs/>
          <w:lang w:val="fr-FR"/>
        </w:rPr>
        <w:t>chargée de retenir l’acompte sur impôt assis sur les bénéfices (AIB)</w:t>
      </w:r>
      <w:r w:rsidRPr="00087520">
        <w:rPr>
          <w:lang w:val="fr-FR"/>
        </w:rPr>
        <w:t>, selon les ci</w:t>
      </w:r>
      <w:r w:rsidR="007951B2">
        <w:rPr>
          <w:lang w:val="fr-FR"/>
        </w:rPr>
        <w:t xml:space="preserve">rconstances, </w:t>
      </w:r>
      <w:r w:rsidRPr="00087520">
        <w:rPr>
          <w:lang w:val="fr-FR"/>
        </w:rPr>
        <w:t>notamment la situation du Partenaire au regard de l’identifiant fiscal uni</w:t>
      </w:r>
      <w:r w:rsidR="00685ABD">
        <w:rPr>
          <w:lang w:val="fr-FR"/>
        </w:rPr>
        <w:t>que et la nature de l’opération,</w:t>
      </w:r>
      <w:r w:rsidRPr="00087520">
        <w:rPr>
          <w:lang w:val="fr-FR"/>
        </w:rPr>
        <w:t xml:space="preserve"> et conformément à la réglementation en vigueur ; elle le reverse à l’administration fiscale dans les délais légaux et remet au Partenaire le justificatif de la retenue. Le montant versé est le montant de la facture, net de l’AIB et des frais de transaction (article 9.6). </w:t>
      </w:r>
      <w:proofErr w:type="spellStart"/>
      <w:r w:rsidRPr="00087520">
        <w:rPr>
          <w:lang w:val="fr-FR"/>
        </w:rPr>
        <w:t>TamCar</w:t>
      </w:r>
      <w:proofErr w:type="spellEnd"/>
      <w:r w:rsidRPr="00087520">
        <w:rPr>
          <w:lang w:val="fr-FR"/>
        </w:rPr>
        <w:t xml:space="preserve"> peut différer un versement tant que la facture normalisée conforme ne lui a pas été remise.</w:t>
      </w:r>
    </w:p>
    <w:p w:rsidR="00343904" w:rsidRPr="00087520" w:rsidRDefault="00117FE9">
      <w:pPr>
        <w:spacing w:after="100" w:line="276" w:lineRule="auto"/>
        <w:ind w:left="567" w:hanging="567"/>
        <w:jc w:val="both"/>
        <w:rPr>
          <w:lang w:val="fr-FR"/>
        </w:rPr>
      </w:pPr>
      <w:r w:rsidRPr="00087520">
        <w:rPr>
          <w:b/>
          <w:bCs/>
          <w:color w:val="1E3A8A"/>
          <w:lang w:val="fr-FR"/>
        </w:rPr>
        <w:t>9.8</w:t>
      </w:r>
      <w:r w:rsidRPr="00087520">
        <w:rPr>
          <w:lang w:val="fr-FR"/>
        </w:rPr>
        <w:tab/>
      </w:r>
      <w:r w:rsidRPr="00087520">
        <w:rPr>
          <w:b/>
          <w:bCs/>
          <w:lang w:val="fr-FR"/>
        </w:rPr>
        <w:t>Relevés et contestation.</w:t>
      </w:r>
      <w:r w:rsidRPr="00087520">
        <w:rPr>
          <w:lang w:val="fr-FR"/>
        </w:rPr>
        <w:t xml:space="preserve"> </w:t>
      </w:r>
      <w:proofErr w:type="spellStart"/>
      <w:r w:rsidRPr="00087520">
        <w:rPr>
          <w:lang w:val="fr-FR"/>
        </w:rPr>
        <w:t>TamCar</w:t>
      </w:r>
      <w:proofErr w:type="spellEnd"/>
      <w:r w:rsidRPr="00087520">
        <w:rPr>
          <w:lang w:val="fr-FR"/>
        </w:rPr>
        <w:t xml:space="preserve"> met à disposition un relevé mensuel par Véhicule : Jours actifs, Part du Partenaire, solde du Fonds, versements, retenues et frais. Le Partenaire dispose de </w:t>
      </w:r>
      <w:r w:rsidR="00022F68">
        <w:rPr>
          <w:lang w:val="fr-FR"/>
        </w:rPr>
        <w:t>trente (</w:t>
      </w:r>
      <w:r w:rsidRPr="00087520">
        <w:rPr>
          <w:lang w:val="fr-FR"/>
        </w:rPr>
        <w:t>30</w:t>
      </w:r>
      <w:r w:rsidR="00022F68">
        <w:rPr>
          <w:lang w:val="fr-FR"/>
        </w:rPr>
        <w:t>)</w:t>
      </w:r>
      <w:r w:rsidRPr="00087520">
        <w:rPr>
          <w:lang w:val="fr-FR"/>
        </w:rPr>
        <w:t xml:space="preserve"> jours pour le contester par écrit ; </w:t>
      </w:r>
      <w:proofErr w:type="spellStart"/>
      <w:r w:rsidRPr="00087520">
        <w:rPr>
          <w:lang w:val="fr-FR"/>
        </w:rPr>
        <w:t>TamCar</w:t>
      </w:r>
      <w:proofErr w:type="spellEnd"/>
      <w:r w:rsidRPr="00087520">
        <w:rPr>
          <w:lang w:val="fr-FR"/>
        </w:rPr>
        <w:t xml:space="preserve"> répond sous</w:t>
      </w:r>
      <w:r w:rsidR="00D17E1E">
        <w:rPr>
          <w:lang w:val="fr-FR"/>
        </w:rPr>
        <w:t xml:space="preserve"> quinze</w:t>
      </w:r>
      <w:r w:rsidRPr="00087520">
        <w:rPr>
          <w:lang w:val="fr-FR"/>
        </w:rPr>
        <w:t xml:space="preserve"> </w:t>
      </w:r>
      <w:r w:rsidR="00D17E1E">
        <w:rPr>
          <w:lang w:val="fr-FR"/>
        </w:rPr>
        <w:t>(</w:t>
      </w:r>
      <w:r w:rsidRPr="00087520">
        <w:rPr>
          <w:lang w:val="fr-FR"/>
        </w:rPr>
        <w:t>15</w:t>
      </w:r>
      <w:r w:rsidR="00D17E1E">
        <w:rPr>
          <w:lang w:val="fr-FR"/>
        </w:rPr>
        <w:t>)</w:t>
      </w:r>
      <w:r w:rsidRPr="00087520">
        <w:rPr>
          <w:lang w:val="fr-FR"/>
        </w:rPr>
        <w:t> jours.</w:t>
      </w:r>
    </w:p>
    <w:p w:rsidR="00343904" w:rsidRPr="00087520" w:rsidRDefault="00117FE9">
      <w:pPr>
        <w:spacing w:after="100" w:line="276" w:lineRule="auto"/>
        <w:ind w:left="567" w:hanging="567"/>
        <w:jc w:val="both"/>
        <w:rPr>
          <w:lang w:val="fr-FR"/>
        </w:rPr>
      </w:pPr>
      <w:r w:rsidRPr="00087520">
        <w:rPr>
          <w:b/>
          <w:bCs/>
          <w:color w:val="1E3A8A"/>
          <w:lang w:val="fr-FR"/>
        </w:rPr>
        <w:t>9.9</w:t>
      </w:r>
      <w:r w:rsidRPr="00087520">
        <w:rPr>
          <w:lang w:val="fr-FR"/>
        </w:rPr>
        <w:tab/>
      </w:r>
      <w:r w:rsidRPr="00087520">
        <w:rPr>
          <w:b/>
          <w:bCs/>
          <w:lang w:val="fr-FR"/>
        </w:rPr>
        <w:t>Compensation.</w:t>
      </w:r>
      <w:r w:rsidRPr="00087520">
        <w:rPr>
          <w:lang w:val="fr-FR"/>
        </w:rPr>
        <w:t xml:space="preserve"> </w:t>
      </w:r>
      <w:proofErr w:type="spellStart"/>
      <w:r w:rsidRPr="00087520">
        <w:rPr>
          <w:lang w:val="fr-FR"/>
        </w:rPr>
        <w:t>TamCar</w:t>
      </w:r>
      <w:proofErr w:type="spellEnd"/>
      <w:r w:rsidRPr="00087520">
        <w:rPr>
          <w:lang w:val="fr-FR"/>
        </w:rPr>
        <w:t xml:space="preserve"> peut compenser, sur la Part disponible, toute somme certaine, liquide et exigible due par le Partenaire, après l’en avoir informé.</w:t>
      </w:r>
    </w:p>
    <w:p w:rsidR="00343904" w:rsidRPr="00087520" w:rsidRDefault="00117FE9">
      <w:pPr>
        <w:spacing w:after="100" w:line="276" w:lineRule="auto"/>
        <w:ind w:left="567" w:hanging="567"/>
        <w:jc w:val="both"/>
        <w:rPr>
          <w:lang w:val="fr-FR"/>
        </w:rPr>
      </w:pPr>
      <w:r w:rsidRPr="00087520">
        <w:rPr>
          <w:b/>
          <w:bCs/>
          <w:color w:val="1E3A8A"/>
          <w:lang w:val="fr-FR"/>
        </w:rPr>
        <w:t>9.10</w:t>
      </w:r>
      <w:r w:rsidRPr="00087520">
        <w:rPr>
          <w:lang w:val="fr-FR"/>
        </w:rPr>
        <w:tab/>
      </w:r>
      <w:r w:rsidRPr="00087520">
        <w:rPr>
          <w:b/>
          <w:bCs/>
          <w:lang w:val="fr-FR"/>
        </w:rPr>
        <w:t>Impôts et taxes.</w:t>
      </w:r>
      <w:r w:rsidRPr="00087520">
        <w:rPr>
          <w:lang w:val="fr-FR"/>
        </w:rPr>
        <w:t xml:space="preserve"> Chaque Partie supporte les impôts et taxes qui la concernent. Le Partenaire reste seul redevable de ses propres impôts ; l’AIB retenu par </w:t>
      </w:r>
      <w:proofErr w:type="spellStart"/>
      <w:r w:rsidRPr="00087520">
        <w:rPr>
          <w:lang w:val="fr-FR"/>
        </w:rPr>
        <w:t>TamCar</w:t>
      </w:r>
      <w:proofErr w:type="spellEnd"/>
      <w:r w:rsidRPr="00087520">
        <w:rPr>
          <w:lang w:val="fr-FR"/>
        </w:rPr>
        <w:t xml:space="preserve"> s’impute sur ses obligations dans les conditions prévues par la réglementation.</w:t>
      </w:r>
    </w:p>
    <w:p w:rsidR="00343904" w:rsidRPr="00087520" w:rsidRDefault="00117FE9">
      <w:pPr>
        <w:spacing w:after="100" w:line="276" w:lineRule="auto"/>
        <w:ind w:left="567" w:hanging="567"/>
        <w:jc w:val="both"/>
        <w:rPr>
          <w:lang w:val="fr-FR"/>
        </w:rPr>
      </w:pPr>
      <w:r w:rsidRPr="00087520">
        <w:rPr>
          <w:b/>
          <w:bCs/>
          <w:color w:val="1E3A8A"/>
          <w:lang w:val="fr-FR"/>
        </w:rPr>
        <w:t>9.11</w:t>
      </w:r>
      <w:r w:rsidRPr="00087520">
        <w:rPr>
          <w:lang w:val="fr-FR"/>
        </w:rPr>
        <w:tab/>
      </w:r>
      <w:r w:rsidRPr="00087520">
        <w:rPr>
          <w:b/>
          <w:bCs/>
          <w:lang w:val="fr-FR"/>
        </w:rPr>
        <w:t>Aucune autre charge.</w:t>
      </w:r>
      <w:r w:rsidRPr="00087520">
        <w:rPr>
          <w:lang w:val="fr-FR"/>
        </w:rPr>
        <w:t xml:space="preserve"> Aucun frais, prélèvement ou retenue autre que ceux du présent contrat (dont les frais de transaction de l’article 9.6 et l’AIB de l’article 9.7) ne peut être mis à la charge du Partenaire sans avenant signé.</w:t>
      </w:r>
    </w:p>
    <w:p w:rsidR="00343904" w:rsidRPr="00087520" w:rsidRDefault="00117FE9">
      <w:pPr>
        <w:pStyle w:val="Titre1"/>
        <w:rPr>
          <w:lang w:val="fr-FR"/>
        </w:rPr>
      </w:pPr>
      <w:r w:rsidRPr="00087520">
        <w:rPr>
          <w:lang w:val="fr-FR"/>
        </w:rPr>
        <w:t>Article 10 — Immobilisation, sinistre, vol et traceur</w:t>
      </w:r>
    </w:p>
    <w:p w:rsidR="00343904" w:rsidRPr="00087520" w:rsidRDefault="00117FE9">
      <w:pPr>
        <w:spacing w:after="100" w:line="276" w:lineRule="auto"/>
        <w:ind w:left="567" w:hanging="567"/>
        <w:jc w:val="both"/>
        <w:rPr>
          <w:lang w:val="fr-FR"/>
        </w:rPr>
      </w:pPr>
      <w:r w:rsidRPr="00087520">
        <w:rPr>
          <w:b/>
          <w:bCs/>
          <w:color w:val="1E3A8A"/>
          <w:lang w:val="fr-FR"/>
        </w:rPr>
        <w:t>10.1</w:t>
      </w:r>
      <w:r w:rsidRPr="00087520">
        <w:rPr>
          <w:lang w:val="fr-FR"/>
        </w:rPr>
        <w:tab/>
      </w:r>
      <w:r w:rsidRPr="00087520">
        <w:rPr>
          <w:b/>
          <w:bCs/>
          <w:lang w:val="fr-FR"/>
        </w:rPr>
        <w:t>Immobilisation.</w:t>
      </w:r>
      <w:r w:rsidRPr="00087520">
        <w:rPr>
          <w:lang w:val="fr-FR"/>
        </w:rPr>
        <w:t xml:space="preserve"> Lorsqu’un Véhicule est immobilisé plus de</w:t>
      </w:r>
      <w:r w:rsidR="00F123BA">
        <w:rPr>
          <w:lang w:val="fr-FR"/>
        </w:rPr>
        <w:t xml:space="preserve"> cinq (5)</w:t>
      </w:r>
      <w:r w:rsidRPr="00087520">
        <w:rPr>
          <w:lang w:val="fr-FR"/>
        </w:rPr>
        <w:t xml:space="preserve"> jours ouvrés (panne, accident), le Partenaire le répare ou le remplace par un véhicule équivalent. Pendant l’immobilisation, aucune Part du Partenaire n’est due, faute de courses ; les jours non travaillés p</w:t>
      </w:r>
      <w:r w:rsidR="002B69D6">
        <w:rPr>
          <w:lang w:val="fr-FR"/>
        </w:rPr>
        <w:t>rolongent la Durée</w:t>
      </w:r>
      <w:r w:rsidRPr="00087520">
        <w:rPr>
          <w:lang w:val="fr-FR"/>
        </w:rPr>
        <w:t>.</w:t>
      </w:r>
    </w:p>
    <w:p w:rsidR="00343904" w:rsidRPr="00087520" w:rsidRDefault="00117FE9">
      <w:pPr>
        <w:spacing w:after="100" w:line="276" w:lineRule="auto"/>
        <w:ind w:left="567" w:hanging="567"/>
        <w:jc w:val="both"/>
        <w:rPr>
          <w:lang w:val="fr-FR"/>
        </w:rPr>
      </w:pPr>
      <w:r w:rsidRPr="00087520">
        <w:rPr>
          <w:b/>
          <w:bCs/>
          <w:color w:val="1E3A8A"/>
          <w:lang w:val="fr-FR"/>
        </w:rPr>
        <w:t>10.2</w:t>
      </w:r>
      <w:r w:rsidRPr="00087520">
        <w:rPr>
          <w:lang w:val="fr-FR"/>
        </w:rPr>
        <w:tab/>
      </w:r>
      <w:r w:rsidRPr="00087520">
        <w:rPr>
          <w:b/>
          <w:bCs/>
          <w:lang w:val="fr-FR"/>
        </w:rPr>
        <w:t>Sinistre.</w:t>
      </w:r>
      <w:r w:rsidRPr="00087520">
        <w:rPr>
          <w:lang w:val="fr-FR"/>
        </w:rPr>
        <w:t xml:space="preserve"> Les dommages au Véhicule et aux tiers relèvent de l’assurance du Partenaire. La franchise et les dégradations imputables à une faute du Chauffeur sont réclamées au Chauffeur par </w:t>
      </w:r>
      <w:proofErr w:type="spellStart"/>
      <w:r w:rsidRPr="00087520">
        <w:rPr>
          <w:lang w:val="fr-FR"/>
        </w:rPr>
        <w:t>TamCar</w:t>
      </w:r>
      <w:proofErr w:type="spellEnd"/>
      <w:r w:rsidRPr="00087520">
        <w:rPr>
          <w:lang w:val="fr-FR"/>
        </w:rPr>
        <w:t>, d’abord sur le Fonds.</w:t>
      </w:r>
    </w:p>
    <w:p w:rsidR="00343904" w:rsidRPr="00087520" w:rsidRDefault="00117FE9">
      <w:pPr>
        <w:spacing w:after="100" w:line="276" w:lineRule="auto"/>
        <w:ind w:left="567" w:hanging="567"/>
        <w:jc w:val="both"/>
        <w:rPr>
          <w:lang w:val="fr-FR"/>
        </w:rPr>
      </w:pPr>
      <w:r w:rsidRPr="00087520">
        <w:rPr>
          <w:b/>
          <w:bCs/>
          <w:color w:val="1E3A8A"/>
          <w:lang w:val="fr-FR"/>
        </w:rPr>
        <w:t>10.3</w:t>
      </w:r>
      <w:r w:rsidRPr="00087520">
        <w:rPr>
          <w:lang w:val="fr-FR"/>
        </w:rPr>
        <w:tab/>
      </w:r>
      <w:r w:rsidRPr="00087520">
        <w:rPr>
          <w:b/>
          <w:bCs/>
          <w:lang w:val="fr-FR"/>
        </w:rPr>
        <w:t>Vol et perte totale.</w:t>
      </w:r>
      <w:r w:rsidRPr="00087520">
        <w:rPr>
          <w:lang w:val="fr-FR"/>
        </w:rPr>
        <w:t xml:space="preserve"> Le vol d</w:t>
      </w:r>
      <w:r w:rsidR="00644D75">
        <w:rPr>
          <w:lang w:val="fr-FR"/>
        </w:rPr>
        <w:t>û à une négligence du Chauffeur</w:t>
      </w:r>
      <w:r w:rsidRPr="00087520">
        <w:rPr>
          <w:lang w:val="fr-FR"/>
        </w:rPr>
        <w:t xml:space="preserve"> est une dette du Chauffeur. Le vol avec effraction ou agression, établi par procès-verbal, est un risque du Partenaire et de son assureur. En cas de perte totale ou de vol non résolu, la Durée prend fin pour ce Véhicule et le Fonds est réparti selon l’article 12.</w:t>
      </w:r>
    </w:p>
    <w:p w:rsidR="00343904" w:rsidRPr="00087520" w:rsidRDefault="00117FE9">
      <w:pPr>
        <w:spacing w:after="100" w:line="276" w:lineRule="auto"/>
        <w:ind w:left="567" w:hanging="567"/>
        <w:jc w:val="both"/>
        <w:rPr>
          <w:lang w:val="fr-FR"/>
        </w:rPr>
      </w:pPr>
      <w:r w:rsidRPr="00087520">
        <w:rPr>
          <w:b/>
          <w:bCs/>
          <w:color w:val="1E3A8A"/>
          <w:lang w:val="fr-FR"/>
        </w:rPr>
        <w:t>10.4</w:t>
      </w:r>
      <w:r w:rsidRPr="00087520">
        <w:rPr>
          <w:lang w:val="fr-FR"/>
        </w:rPr>
        <w:tab/>
      </w:r>
      <w:r w:rsidRPr="00087520">
        <w:rPr>
          <w:b/>
          <w:bCs/>
          <w:lang w:val="fr-FR"/>
        </w:rPr>
        <w:t>Traceur.</w:t>
      </w:r>
      <w:r w:rsidRPr="00087520">
        <w:rPr>
          <w:lang w:val="fr-FR"/>
        </w:rPr>
        <w:t xml:space="preserve"> Le traceur est certifié et </w:t>
      </w:r>
      <w:r w:rsidR="00276952">
        <w:rPr>
          <w:lang w:val="fr-FR"/>
        </w:rPr>
        <w:t xml:space="preserve">peut être </w:t>
      </w:r>
      <w:r w:rsidRPr="00087520">
        <w:rPr>
          <w:lang w:val="fr-FR"/>
        </w:rPr>
        <w:t>installé avant la Mise en service</w:t>
      </w:r>
      <w:r w:rsidR="00276952">
        <w:rPr>
          <w:lang w:val="fr-FR"/>
        </w:rPr>
        <w:t>, si l’option en est faite</w:t>
      </w:r>
      <w:r w:rsidRPr="00087520">
        <w:rPr>
          <w:lang w:val="fr-FR"/>
        </w:rPr>
        <w:t xml:space="preserve">. Il appartient au Partenaire, qui accorde à </w:t>
      </w:r>
      <w:proofErr w:type="spellStart"/>
      <w:r w:rsidRPr="00087520">
        <w:rPr>
          <w:lang w:val="fr-FR"/>
        </w:rPr>
        <w:t>TamCar</w:t>
      </w:r>
      <w:proofErr w:type="spellEnd"/>
      <w:r w:rsidRPr="00087520">
        <w:rPr>
          <w:lang w:val="fr-FR"/>
        </w:rPr>
        <w:t xml:space="preserve"> un accès en lecture</w:t>
      </w:r>
      <w:r w:rsidR="000F749D">
        <w:rPr>
          <w:lang w:val="fr-FR"/>
        </w:rPr>
        <w:t xml:space="preserve"> et en écriture</w:t>
      </w:r>
      <w:r w:rsidRPr="00087520">
        <w:rPr>
          <w:lang w:val="fr-FR"/>
        </w:rPr>
        <w:t xml:space="preserve"> aux positions. </w:t>
      </w:r>
      <w:r w:rsidRPr="00087520">
        <w:rPr>
          <w:b/>
          <w:bCs/>
          <w:lang w:val="fr-FR"/>
        </w:rPr>
        <w:t>Aucun coupe-circuit ne peut être activé sur un véhicule en circulation</w:t>
      </w:r>
      <w:r w:rsidRPr="00087520">
        <w:rPr>
          <w:lang w:val="fr-FR"/>
        </w:rPr>
        <w:t xml:space="preserve"> : il ne peut l’être qu’à l’arrêt, en cas de vol déclaré ou de résiliation prononcée, après notification à </w:t>
      </w:r>
      <w:proofErr w:type="spellStart"/>
      <w:r w:rsidRPr="00087520">
        <w:rPr>
          <w:lang w:val="fr-FR"/>
        </w:rPr>
        <w:t>TamCar</w:t>
      </w:r>
      <w:proofErr w:type="spellEnd"/>
      <w:r w:rsidRPr="00087520">
        <w:rPr>
          <w:lang w:val="fr-FR"/>
        </w:rPr>
        <w:t xml:space="preserve"> et au Chauffeur.</w:t>
      </w:r>
    </w:p>
    <w:p w:rsidR="00343904" w:rsidRPr="00087520" w:rsidRDefault="00117FE9">
      <w:pPr>
        <w:pStyle w:val="Titre1"/>
        <w:rPr>
          <w:lang w:val="fr-FR"/>
        </w:rPr>
      </w:pPr>
      <w:r w:rsidRPr="00087520">
        <w:rPr>
          <w:lang w:val="fr-FR"/>
        </w:rPr>
        <w:lastRenderedPageBreak/>
        <w:t>Article 11 — Exclusivité</w:t>
      </w:r>
    </w:p>
    <w:p w:rsidR="00343904" w:rsidRPr="00087520" w:rsidRDefault="00117FE9">
      <w:pPr>
        <w:spacing w:after="100" w:line="276" w:lineRule="auto"/>
        <w:ind w:left="567" w:hanging="567"/>
        <w:jc w:val="both"/>
        <w:rPr>
          <w:lang w:val="fr-FR"/>
        </w:rPr>
      </w:pPr>
      <w:r w:rsidRPr="00087520">
        <w:rPr>
          <w:b/>
          <w:bCs/>
          <w:color w:val="1E3A8A"/>
          <w:lang w:val="fr-FR"/>
        </w:rPr>
        <w:t>11.1</w:t>
      </w:r>
      <w:r w:rsidRPr="00087520">
        <w:rPr>
          <w:lang w:val="fr-FR"/>
        </w:rPr>
        <w:tab/>
        <w:t>Pendant la Durée, le Véhicule ne peut être exploité sur aucune plateforme concurrente de transport avec chauffeur ni mis à disposition hors Plateforme pour des courses payantes. Le Partenaire s’y engage pour lui-même et fait respecter cette règle au Chauffeur via son contrat.</w:t>
      </w:r>
    </w:p>
    <w:p w:rsidR="00343904" w:rsidRPr="00087520" w:rsidRDefault="00117FE9">
      <w:pPr>
        <w:spacing w:after="100" w:line="276" w:lineRule="auto"/>
        <w:ind w:left="567" w:hanging="567"/>
        <w:jc w:val="both"/>
        <w:rPr>
          <w:lang w:val="fr-FR"/>
        </w:rPr>
      </w:pPr>
      <w:r w:rsidRPr="00087520">
        <w:rPr>
          <w:b/>
          <w:bCs/>
          <w:color w:val="1E3A8A"/>
          <w:lang w:val="fr-FR"/>
        </w:rPr>
        <w:t>11.2</w:t>
      </w:r>
      <w:r w:rsidRPr="00087520">
        <w:rPr>
          <w:lang w:val="fr-FR"/>
        </w:rPr>
        <w:tab/>
        <w:t xml:space="preserve">En cas de manquement du Partenaire, </w:t>
      </w:r>
      <w:proofErr w:type="spellStart"/>
      <w:r w:rsidRPr="00087520">
        <w:rPr>
          <w:lang w:val="fr-FR"/>
        </w:rPr>
        <w:t>TamCar</w:t>
      </w:r>
      <w:proofErr w:type="spellEnd"/>
      <w:r w:rsidRPr="00087520">
        <w:rPr>
          <w:lang w:val="fr-FR"/>
        </w:rPr>
        <w:t xml:space="preserve"> peut résilier le contrat pour faute, sans préjudice d’une pénalité forfaitaire de</w:t>
      </w:r>
      <w:r w:rsidR="005F01BA">
        <w:rPr>
          <w:lang w:val="fr-FR"/>
        </w:rPr>
        <w:t xml:space="preserve"> deux cent cinquante mille (250 000)</w:t>
      </w:r>
      <w:r w:rsidRPr="00087520">
        <w:rPr>
          <w:lang w:val="fr-FR"/>
        </w:rPr>
        <w:t xml:space="preserve"> F</w:t>
      </w:r>
      <w:r w:rsidR="005F01BA">
        <w:rPr>
          <w:lang w:val="fr-FR"/>
        </w:rPr>
        <w:t>rancs</w:t>
      </w:r>
      <w:r w:rsidRPr="00087520">
        <w:rPr>
          <w:lang w:val="fr-FR"/>
        </w:rPr>
        <w:t xml:space="preserve"> CFA par Véhicule concerné et de dommages et intérêts.</w:t>
      </w:r>
    </w:p>
    <w:p w:rsidR="00343904" w:rsidRPr="00087520" w:rsidRDefault="00117FE9">
      <w:pPr>
        <w:pStyle w:val="Titre1"/>
        <w:rPr>
          <w:lang w:val="fr-FR"/>
        </w:rPr>
      </w:pPr>
      <w:r w:rsidRPr="00087520">
        <w:rPr>
          <w:lang w:val="fr-FR"/>
        </w:rPr>
        <w:t>Article 12 — Fin anticipée : sort du Fonds de rachat</w:t>
      </w:r>
    </w:p>
    <w:p w:rsidR="00343904" w:rsidRPr="00087520" w:rsidRDefault="00117FE9">
      <w:pPr>
        <w:spacing w:after="100" w:line="276" w:lineRule="auto"/>
        <w:ind w:left="567" w:hanging="567"/>
        <w:jc w:val="both"/>
        <w:rPr>
          <w:lang w:val="fr-FR"/>
        </w:rPr>
      </w:pPr>
      <w:r w:rsidRPr="00087520">
        <w:rPr>
          <w:b/>
          <w:bCs/>
          <w:color w:val="1E3A8A"/>
          <w:lang w:val="fr-FR"/>
        </w:rPr>
        <w:t>12.1</w:t>
      </w:r>
      <w:r w:rsidRPr="00087520">
        <w:rPr>
          <w:lang w:val="fr-FR"/>
        </w:rPr>
        <w:tab/>
        <w:t>Lorsque le contrat du Chauffeur prend fin avant le terme de la Durée, le solde du Fonds est d’abord affecté au paiement des sommes dues par le Chauffeur (dettes sur son compte, dégâts imputables), puis réparti comme suit.</w:t>
      </w:r>
    </w:p>
    <w:p w:rsidR="00343904" w:rsidRPr="00087520" w:rsidRDefault="00117FE9">
      <w:pPr>
        <w:spacing w:after="100" w:line="276" w:lineRule="auto"/>
        <w:ind w:left="567" w:hanging="567"/>
        <w:jc w:val="both"/>
        <w:rPr>
          <w:lang w:val="fr-FR"/>
        </w:rPr>
      </w:pPr>
      <w:r w:rsidRPr="00087520">
        <w:rPr>
          <w:b/>
          <w:bCs/>
          <w:color w:val="1E3A8A"/>
          <w:lang w:val="fr-FR"/>
        </w:rPr>
        <w:t>12.2</w:t>
      </w:r>
      <w:r w:rsidRPr="00087520">
        <w:rPr>
          <w:lang w:val="fr-FR"/>
        </w:rPr>
        <w:tab/>
      </w:r>
      <w:r w:rsidRPr="00087520">
        <w:rPr>
          <w:b/>
          <w:bCs/>
          <w:lang w:val="fr-FR"/>
        </w:rPr>
        <w:t>Départ pour faute du Chauffeur</w:t>
      </w:r>
      <w:r w:rsidRPr="00087520">
        <w:rPr>
          <w:lang w:val="fr-FR"/>
        </w:rPr>
        <w:t xml:space="preserve"> (défaut, abandon, non-performance persistante, faute grave) : le solde est </w:t>
      </w:r>
      <w:r w:rsidRPr="00087520">
        <w:rPr>
          <w:b/>
          <w:bCs/>
          <w:lang w:val="fr-FR"/>
        </w:rPr>
        <w:t>acquis à 100 % au Partenaire</w:t>
      </w:r>
      <w:r w:rsidRPr="00087520">
        <w:rPr>
          <w:lang w:val="fr-FR"/>
        </w:rPr>
        <w:t xml:space="preserve">. La faute est appréciée par </w:t>
      </w:r>
      <w:proofErr w:type="spellStart"/>
      <w:r w:rsidRPr="00087520">
        <w:rPr>
          <w:lang w:val="fr-FR"/>
        </w:rPr>
        <w:t>TamCar</w:t>
      </w:r>
      <w:proofErr w:type="spellEnd"/>
      <w:r w:rsidRPr="00087520">
        <w:rPr>
          <w:lang w:val="fr-FR"/>
        </w:rPr>
        <w:t xml:space="preserve">, sur preuves (données de la Plateforme, rapports d’incident, inspections). Le Partenaire ne peut ni la déclarer à la place de </w:t>
      </w:r>
      <w:proofErr w:type="spellStart"/>
      <w:r w:rsidRPr="00087520">
        <w:rPr>
          <w:lang w:val="fr-FR"/>
        </w:rPr>
        <w:t>TamCar</w:t>
      </w:r>
      <w:proofErr w:type="spellEnd"/>
      <w:r w:rsidRPr="00087520">
        <w:rPr>
          <w:lang w:val="fr-FR"/>
        </w:rPr>
        <w:t xml:space="preserve"> ni la provoquer ; si une manœuvre de sa part est établie, le solde est restitué au Chauffeur.</w:t>
      </w:r>
    </w:p>
    <w:p w:rsidR="00343904" w:rsidRPr="00087520" w:rsidRDefault="00117FE9">
      <w:pPr>
        <w:spacing w:after="100" w:line="276" w:lineRule="auto"/>
        <w:ind w:left="567" w:hanging="567"/>
        <w:jc w:val="both"/>
        <w:rPr>
          <w:lang w:val="fr-FR"/>
        </w:rPr>
      </w:pPr>
      <w:r w:rsidRPr="00087520">
        <w:rPr>
          <w:b/>
          <w:bCs/>
          <w:color w:val="1E3A8A"/>
          <w:lang w:val="fr-FR"/>
        </w:rPr>
        <w:t>12.3</w:t>
      </w:r>
      <w:r w:rsidRPr="00087520">
        <w:rPr>
          <w:lang w:val="fr-FR"/>
        </w:rPr>
        <w:tab/>
      </w:r>
      <w:r w:rsidRPr="00087520">
        <w:rPr>
          <w:b/>
          <w:bCs/>
          <w:lang w:val="fr-FR"/>
        </w:rPr>
        <w:t>Départ sans faute du Chauffeur</w:t>
      </w:r>
      <w:r w:rsidRPr="00087520">
        <w:rPr>
          <w:lang w:val="fr-FR"/>
        </w:rPr>
        <w:t xml:space="preserve"> (maladie, invalidité, décès, force majeure, défaut du Véhicule ou de la Plateforme) : le solde est partagé </w:t>
      </w:r>
      <w:r w:rsidRPr="00087520">
        <w:rPr>
          <w:b/>
          <w:bCs/>
          <w:lang w:val="fr-FR"/>
        </w:rPr>
        <w:t>50 % au Chauffeur et 50 % au Partenaire</w:t>
      </w:r>
      <w:r w:rsidRPr="00087520">
        <w:rPr>
          <w:lang w:val="fr-FR"/>
        </w:rPr>
        <w:t>.</w:t>
      </w:r>
    </w:p>
    <w:p w:rsidR="00343904" w:rsidRPr="00087520" w:rsidRDefault="00117FE9">
      <w:pPr>
        <w:spacing w:after="100" w:line="276" w:lineRule="auto"/>
        <w:ind w:left="567" w:hanging="567"/>
        <w:jc w:val="both"/>
        <w:rPr>
          <w:lang w:val="fr-FR"/>
        </w:rPr>
      </w:pPr>
      <w:r w:rsidRPr="00087520">
        <w:rPr>
          <w:b/>
          <w:bCs/>
          <w:color w:val="1E3A8A"/>
          <w:lang w:val="fr-FR"/>
        </w:rPr>
        <w:t>12.4</w:t>
      </w:r>
      <w:r w:rsidRPr="00087520">
        <w:rPr>
          <w:lang w:val="fr-FR"/>
        </w:rPr>
        <w:tab/>
      </w:r>
      <w:r w:rsidRPr="00087520">
        <w:rPr>
          <w:b/>
          <w:bCs/>
          <w:lang w:val="fr-FR"/>
        </w:rPr>
        <w:t>Retrait du Véhicule par le Partenaire</w:t>
      </w:r>
      <w:r w:rsidRPr="00087520">
        <w:rPr>
          <w:lang w:val="fr-FR"/>
        </w:rPr>
        <w:t xml:space="preserve">, hors manquement de </w:t>
      </w:r>
      <w:proofErr w:type="spellStart"/>
      <w:r w:rsidRPr="00087520">
        <w:rPr>
          <w:lang w:val="fr-FR"/>
        </w:rPr>
        <w:t>TamCar</w:t>
      </w:r>
      <w:proofErr w:type="spellEnd"/>
      <w:r w:rsidRPr="00087520">
        <w:rPr>
          <w:lang w:val="fr-FR"/>
        </w:rPr>
        <w:t xml:space="preserve">, ou </w:t>
      </w:r>
      <w:r w:rsidRPr="00087520">
        <w:rPr>
          <w:b/>
          <w:bCs/>
          <w:lang w:val="fr-FR"/>
        </w:rPr>
        <w:t>manquement du Partenaire</w:t>
      </w:r>
      <w:r w:rsidRPr="00087520">
        <w:rPr>
          <w:lang w:val="fr-FR"/>
        </w:rPr>
        <w:t> : le solde est restitué intégralement au Chauffeur.</w:t>
      </w:r>
    </w:p>
    <w:p w:rsidR="00343904" w:rsidRPr="00087520" w:rsidRDefault="00117FE9">
      <w:pPr>
        <w:spacing w:after="100" w:line="276" w:lineRule="auto"/>
        <w:ind w:left="567" w:hanging="567"/>
        <w:jc w:val="both"/>
        <w:rPr>
          <w:lang w:val="fr-FR"/>
        </w:rPr>
      </w:pPr>
      <w:r w:rsidRPr="00087520">
        <w:rPr>
          <w:b/>
          <w:bCs/>
          <w:color w:val="1E3A8A"/>
          <w:lang w:val="fr-FR"/>
        </w:rPr>
        <w:t>12.5</w:t>
      </w:r>
      <w:r w:rsidRPr="00087520">
        <w:rPr>
          <w:lang w:val="fr-FR"/>
        </w:rPr>
        <w:tab/>
        <w:t>La Part du Partenaire déjà créditée ou versée reste acquise au Partenaire, sous réserve de l’article 9.9.</w:t>
      </w:r>
    </w:p>
    <w:p w:rsidR="00343904" w:rsidRPr="00087520" w:rsidRDefault="00117FE9">
      <w:pPr>
        <w:spacing w:after="100" w:line="276" w:lineRule="auto"/>
        <w:ind w:left="567" w:hanging="567"/>
        <w:jc w:val="both"/>
        <w:rPr>
          <w:lang w:val="fr-FR"/>
        </w:rPr>
      </w:pPr>
      <w:r w:rsidRPr="00087520">
        <w:rPr>
          <w:b/>
          <w:bCs/>
          <w:color w:val="1E3A8A"/>
          <w:lang w:val="fr-FR"/>
        </w:rPr>
        <w:t>12.6</w:t>
      </w:r>
      <w:r w:rsidRPr="00087520">
        <w:rPr>
          <w:lang w:val="fr-FR"/>
        </w:rPr>
        <w:tab/>
        <w:t>Un nouveau Chauffeur est affecté au Véhicule dans les conditions du présent contrat ; un nouv</w:t>
      </w:r>
      <w:r w:rsidR="00B92FEF">
        <w:rPr>
          <w:lang w:val="fr-FR"/>
        </w:rPr>
        <w:t>eau Fonds est ouvert à son nom.</w:t>
      </w:r>
    </w:p>
    <w:p w:rsidR="00343904" w:rsidRPr="00087520" w:rsidRDefault="00117FE9">
      <w:pPr>
        <w:pStyle w:val="Titre1"/>
        <w:rPr>
          <w:lang w:val="fr-FR"/>
        </w:rPr>
      </w:pPr>
      <w:r w:rsidRPr="00087520">
        <w:rPr>
          <w:lang w:val="fr-FR"/>
        </w:rPr>
        <w:t>Article 13 — Confidentialité</w:t>
      </w:r>
    </w:p>
    <w:p w:rsidR="00343904" w:rsidRPr="00087520" w:rsidRDefault="00117FE9">
      <w:pPr>
        <w:spacing w:after="100" w:line="276" w:lineRule="auto"/>
        <w:ind w:left="567" w:hanging="567"/>
        <w:jc w:val="both"/>
        <w:rPr>
          <w:lang w:val="fr-FR"/>
        </w:rPr>
      </w:pPr>
      <w:r w:rsidRPr="00087520">
        <w:rPr>
          <w:b/>
          <w:bCs/>
          <w:color w:val="1E3A8A"/>
          <w:lang w:val="fr-FR"/>
        </w:rPr>
        <w:t>13.1</w:t>
      </w:r>
      <w:r w:rsidRPr="00087520">
        <w:rPr>
          <w:lang w:val="fr-FR"/>
        </w:rPr>
        <w:tab/>
        <w:t xml:space="preserve">Sont confidentiels : les taux de répartition, les Recettes minimales, les simulations et propositions chiffrées de </w:t>
      </w:r>
      <w:proofErr w:type="spellStart"/>
      <w:r w:rsidRPr="00087520">
        <w:rPr>
          <w:lang w:val="fr-FR"/>
        </w:rPr>
        <w:t>TamCar</w:t>
      </w:r>
      <w:proofErr w:type="spellEnd"/>
      <w:r w:rsidRPr="00087520">
        <w:rPr>
          <w:lang w:val="fr-FR"/>
        </w:rPr>
        <w:t xml:space="preserve">, le contenu du présent contrat, les données et écrans de l’espace partenaire, ainsi que les procédures et informations commerciales ou techniques de </w:t>
      </w:r>
      <w:proofErr w:type="spellStart"/>
      <w:r w:rsidRPr="00087520">
        <w:rPr>
          <w:lang w:val="fr-FR"/>
        </w:rPr>
        <w:t>TamCar</w:t>
      </w:r>
      <w:proofErr w:type="spellEnd"/>
      <w:r w:rsidRPr="00087520">
        <w:rPr>
          <w:lang w:val="fr-FR"/>
        </w:rPr>
        <w:t xml:space="preserve"> (les « </w:t>
      </w:r>
      <w:r w:rsidRPr="00087520">
        <w:rPr>
          <w:b/>
          <w:bCs/>
          <w:lang w:val="fr-FR"/>
        </w:rPr>
        <w:t>Informations confidentielles</w:t>
      </w:r>
      <w:r w:rsidRPr="00087520">
        <w:rPr>
          <w:lang w:val="fr-FR"/>
        </w:rPr>
        <w:t> »).</w:t>
      </w:r>
    </w:p>
    <w:p w:rsidR="00343904" w:rsidRPr="00087520" w:rsidRDefault="00117FE9">
      <w:pPr>
        <w:spacing w:after="100" w:line="276" w:lineRule="auto"/>
        <w:ind w:left="567" w:hanging="567"/>
        <w:jc w:val="both"/>
        <w:rPr>
          <w:lang w:val="fr-FR"/>
        </w:rPr>
      </w:pPr>
      <w:r w:rsidRPr="00087520">
        <w:rPr>
          <w:b/>
          <w:bCs/>
          <w:color w:val="1E3A8A"/>
          <w:lang w:val="fr-FR"/>
        </w:rPr>
        <w:t>13.2</w:t>
      </w:r>
      <w:r w:rsidRPr="00087520">
        <w:rPr>
          <w:lang w:val="fr-FR"/>
        </w:rPr>
        <w:tab/>
        <w:t xml:space="preserve">Le Partenaire s’interdit de les divulguer ou de les reproduire, </w:t>
      </w:r>
      <w:r w:rsidRPr="00087520">
        <w:rPr>
          <w:b/>
          <w:bCs/>
          <w:lang w:val="fr-FR"/>
        </w:rPr>
        <w:t>y compris par captures d’écran, photographies ou copies de l’espace partenaire</w:t>
      </w:r>
      <w:r w:rsidRPr="00087520">
        <w:rPr>
          <w:lang w:val="fr-FR"/>
        </w:rPr>
        <w:t>, sous réserve de ses conseils, commissaires aux comptes, financeurs et autorités, strictement dans la mesure nécessaire et à condition qu’ils soient eux-mêmes tenus à la confidentialité. Il répond de leur respect.</w:t>
      </w:r>
    </w:p>
    <w:p w:rsidR="00343904" w:rsidRPr="00087520" w:rsidRDefault="00117FE9">
      <w:pPr>
        <w:spacing w:after="100" w:line="276" w:lineRule="auto"/>
        <w:ind w:left="567" w:hanging="567"/>
        <w:jc w:val="both"/>
        <w:rPr>
          <w:lang w:val="fr-FR"/>
        </w:rPr>
      </w:pPr>
      <w:r w:rsidRPr="00087520">
        <w:rPr>
          <w:b/>
          <w:bCs/>
          <w:color w:val="1E3A8A"/>
          <w:lang w:val="fr-FR"/>
        </w:rPr>
        <w:t>13.3</w:t>
      </w:r>
      <w:r w:rsidRPr="00087520">
        <w:rPr>
          <w:lang w:val="fr-FR"/>
        </w:rPr>
        <w:tab/>
        <w:t>Cette obligation court pendant le contrat et</w:t>
      </w:r>
      <w:r w:rsidR="00392E70">
        <w:rPr>
          <w:lang w:val="fr-FR"/>
        </w:rPr>
        <w:t xml:space="preserve"> cinq (5)</w:t>
      </w:r>
      <w:r w:rsidRPr="00087520">
        <w:rPr>
          <w:lang w:val="fr-FR"/>
        </w:rPr>
        <w:t xml:space="preserve"> ans après son terme. Elle ne s’applique pas aux informations tombées dans le domaine public sans faute du Partenaire, ni à ce que la loi ou une décisio</w:t>
      </w:r>
      <w:r w:rsidR="006D5778">
        <w:rPr>
          <w:lang w:val="fr-FR"/>
        </w:rPr>
        <w:t xml:space="preserve">n de justice impose de révéler, </w:t>
      </w:r>
      <w:r w:rsidRPr="00087520">
        <w:rPr>
          <w:lang w:val="fr-FR"/>
        </w:rPr>
        <w:t xml:space="preserve">avec information préalable de </w:t>
      </w:r>
      <w:proofErr w:type="spellStart"/>
      <w:r w:rsidRPr="00087520">
        <w:rPr>
          <w:lang w:val="fr-FR"/>
        </w:rPr>
        <w:t>TamCar</w:t>
      </w:r>
      <w:proofErr w:type="spellEnd"/>
      <w:r w:rsidRPr="00087520">
        <w:rPr>
          <w:lang w:val="fr-FR"/>
        </w:rPr>
        <w:t>.</w:t>
      </w:r>
    </w:p>
    <w:p w:rsidR="00343904" w:rsidRPr="00087520" w:rsidRDefault="00117FE9">
      <w:pPr>
        <w:spacing w:after="100" w:line="276" w:lineRule="auto"/>
        <w:ind w:left="567" w:hanging="567"/>
        <w:jc w:val="both"/>
        <w:rPr>
          <w:lang w:val="fr-FR"/>
        </w:rPr>
      </w:pPr>
      <w:r w:rsidRPr="00087520">
        <w:rPr>
          <w:b/>
          <w:bCs/>
          <w:color w:val="1E3A8A"/>
          <w:lang w:val="fr-FR"/>
        </w:rPr>
        <w:t>13.4</w:t>
      </w:r>
      <w:r w:rsidRPr="00087520">
        <w:rPr>
          <w:lang w:val="fr-FR"/>
        </w:rPr>
        <w:tab/>
      </w:r>
      <w:r w:rsidRPr="00087520">
        <w:rPr>
          <w:b/>
          <w:bCs/>
          <w:lang w:val="fr-FR"/>
        </w:rPr>
        <w:t>Sanction.</w:t>
      </w:r>
      <w:r w:rsidRPr="00087520">
        <w:rPr>
          <w:lang w:val="fr-FR"/>
        </w:rPr>
        <w:t xml:space="preserve"> Tout manquement donne lieu à une pénalité forfaitaire de</w:t>
      </w:r>
      <w:r w:rsidR="00021784">
        <w:rPr>
          <w:lang w:val="fr-FR"/>
        </w:rPr>
        <w:t xml:space="preserve"> </w:t>
      </w:r>
      <w:r w:rsidR="00CE00DA">
        <w:rPr>
          <w:lang w:val="fr-FR"/>
        </w:rPr>
        <w:t>cinq cent mille</w:t>
      </w:r>
      <w:r w:rsidR="00021784">
        <w:rPr>
          <w:lang w:val="fr-FR"/>
        </w:rPr>
        <w:t xml:space="preserve"> (</w:t>
      </w:r>
      <w:r w:rsidR="00CE00DA">
        <w:rPr>
          <w:lang w:val="fr-FR"/>
        </w:rPr>
        <w:t>50</w:t>
      </w:r>
      <w:r w:rsidR="00021784">
        <w:rPr>
          <w:lang w:val="fr-FR"/>
        </w:rPr>
        <w:t>0 000)</w:t>
      </w:r>
      <w:r w:rsidRPr="00087520">
        <w:rPr>
          <w:lang w:val="fr-FR"/>
        </w:rPr>
        <w:t xml:space="preserve"> F</w:t>
      </w:r>
      <w:r w:rsidR="00021784">
        <w:rPr>
          <w:lang w:val="fr-FR"/>
        </w:rPr>
        <w:t>rancs</w:t>
      </w:r>
      <w:r w:rsidRPr="00087520">
        <w:rPr>
          <w:lang w:val="fr-FR"/>
        </w:rPr>
        <w:t xml:space="preserve"> CFA par manquement, sans préjudice de dommages et intérêts et de la résil</w:t>
      </w:r>
      <w:r w:rsidR="005A0B76">
        <w:rPr>
          <w:lang w:val="fr-FR"/>
        </w:rPr>
        <w:t>iation pour faute</w:t>
      </w:r>
      <w:r w:rsidRPr="00087520">
        <w:rPr>
          <w:lang w:val="fr-FR"/>
        </w:rPr>
        <w:t xml:space="preserve">. </w:t>
      </w:r>
      <w:proofErr w:type="spellStart"/>
      <w:r w:rsidRPr="00087520">
        <w:rPr>
          <w:lang w:val="fr-FR"/>
        </w:rPr>
        <w:t>TamCar</w:t>
      </w:r>
      <w:proofErr w:type="spellEnd"/>
      <w:r w:rsidRPr="00087520">
        <w:rPr>
          <w:lang w:val="fr-FR"/>
        </w:rPr>
        <w:t xml:space="preserve"> peut suspendre l’accès du Partenaire à l’espace partenaire.</w:t>
      </w:r>
    </w:p>
    <w:p w:rsidR="00343904" w:rsidRPr="00087520" w:rsidRDefault="00117FE9">
      <w:pPr>
        <w:pStyle w:val="Titre1"/>
        <w:rPr>
          <w:lang w:val="fr-FR"/>
        </w:rPr>
      </w:pPr>
      <w:r w:rsidRPr="00087520">
        <w:rPr>
          <w:lang w:val="fr-FR"/>
        </w:rPr>
        <w:t>Article 14 — Données personnelles</w:t>
      </w:r>
    </w:p>
    <w:p w:rsidR="00343904" w:rsidRPr="00087520" w:rsidRDefault="00117FE9">
      <w:pPr>
        <w:spacing w:after="100" w:line="276" w:lineRule="auto"/>
        <w:ind w:left="567" w:hanging="567"/>
        <w:jc w:val="both"/>
        <w:rPr>
          <w:lang w:val="fr-FR"/>
        </w:rPr>
      </w:pPr>
      <w:r w:rsidRPr="00087520">
        <w:rPr>
          <w:b/>
          <w:bCs/>
          <w:color w:val="1E3A8A"/>
          <w:lang w:val="fr-FR"/>
        </w:rPr>
        <w:t>14.1</w:t>
      </w:r>
      <w:r w:rsidRPr="00087520">
        <w:rPr>
          <w:lang w:val="fr-FR"/>
        </w:rPr>
        <w:tab/>
        <w:t>Chaque Partie traite les données personnelles auxquelles elle accède conformément à la législation béninoise sur la protection des données à caractère personnel.</w:t>
      </w:r>
    </w:p>
    <w:p w:rsidR="00343904" w:rsidRPr="00087520" w:rsidRDefault="00117FE9">
      <w:pPr>
        <w:spacing w:after="100" w:line="276" w:lineRule="auto"/>
        <w:ind w:left="567" w:hanging="567"/>
        <w:jc w:val="both"/>
        <w:rPr>
          <w:lang w:val="fr-FR"/>
        </w:rPr>
      </w:pPr>
      <w:r w:rsidRPr="00087520">
        <w:rPr>
          <w:b/>
          <w:bCs/>
          <w:color w:val="1E3A8A"/>
          <w:lang w:val="fr-FR"/>
        </w:rPr>
        <w:t>14.2</w:t>
      </w:r>
      <w:r w:rsidRPr="00087520">
        <w:rPr>
          <w:lang w:val="fr-FR"/>
        </w:rPr>
        <w:tab/>
        <w:t>Le Partenaire n’a accès ni à l’identité ou aux données des clients, ni au détail des courses, ni à la rémunération du Chauffeur. Il reçoit les relevés prévus et les informations utiles à la gestion de son Véhicule (Jours actifs, état, incidents, identité du Chauffeur affecté).</w:t>
      </w:r>
    </w:p>
    <w:p w:rsidR="00343904" w:rsidRPr="00087520" w:rsidRDefault="00117FE9">
      <w:pPr>
        <w:pStyle w:val="Titre1"/>
        <w:rPr>
          <w:lang w:val="fr-FR"/>
        </w:rPr>
      </w:pPr>
      <w:r w:rsidRPr="00087520">
        <w:rPr>
          <w:lang w:val="fr-FR"/>
        </w:rPr>
        <w:lastRenderedPageBreak/>
        <w:t>Article 15 — Résiliation</w:t>
      </w:r>
    </w:p>
    <w:p w:rsidR="00343904" w:rsidRPr="00087520" w:rsidRDefault="00117FE9">
      <w:pPr>
        <w:spacing w:after="100" w:line="276" w:lineRule="auto"/>
        <w:ind w:left="567" w:hanging="567"/>
        <w:jc w:val="both"/>
        <w:rPr>
          <w:lang w:val="fr-FR"/>
        </w:rPr>
      </w:pPr>
      <w:r w:rsidRPr="00087520">
        <w:rPr>
          <w:b/>
          <w:bCs/>
          <w:color w:val="1E3A8A"/>
          <w:lang w:val="fr-FR"/>
        </w:rPr>
        <w:t>15.1</w:t>
      </w:r>
      <w:r w:rsidRPr="00087520">
        <w:rPr>
          <w:lang w:val="fr-FR"/>
        </w:rPr>
        <w:tab/>
        <w:t xml:space="preserve">Chaque Partie peut résilier le contrat, pour un ou plusieurs Véhicules, en cas de manquement grave de l’autre non réparé </w:t>
      </w:r>
      <w:r w:rsidR="008044F5">
        <w:rPr>
          <w:b/>
          <w:bCs/>
          <w:lang w:val="fr-FR"/>
        </w:rPr>
        <w:t>trente (3</w:t>
      </w:r>
      <w:r w:rsidRPr="00087520">
        <w:rPr>
          <w:b/>
          <w:bCs/>
          <w:lang w:val="fr-FR"/>
        </w:rPr>
        <w:t>0</w:t>
      </w:r>
      <w:r w:rsidR="008044F5">
        <w:rPr>
          <w:b/>
          <w:bCs/>
          <w:lang w:val="fr-FR"/>
        </w:rPr>
        <w:t>)</w:t>
      </w:r>
      <w:r w:rsidRPr="00087520">
        <w:rPr>
          <w:b/>
          <w:bCs/>
          <w:lang w:val="fr-FR"/>
        </w:rPr>
        <w:t> jours</w:t>
      </w:r>
      <w:r w:rsidRPr="00087520">
        <w:rPr>
          <w:lang w:val="fr-FR"/>
        </w:rPr>
        <w:t xml:space="preserve"> après une mise en demeure écrite</w:t>
      </w:r>
      <w:r w:rsidR="006D5755">
        <w:rPr>
          <w:lang w:val="fr-FR"/>
        </w:rPr>
        <w:t xml:space="preserve"> quinze (15)</w:t>
      </w:r>
      <w:r w:rsidRPr="00087520">
        <w:rPr>
          <w:lang w:val="fr-FR"/>
        </w:rPr>
        <w:t xml:space="preserve"> jours pour le non-paiement de la Part du Partenaire).</w:t>
      </w:r>
    </w:p>
    <w:p w:rsidR="00343904" w:rsidRPr="00087520" w:rsidRDefault="00117FE9">
      <w:pPr>
        <w:spacing w:after="100" w:line="276" w:lineRule="auto"/>
        <w:ind w:left="567" w:hanging="567"/>
        <w:jc w:val="both"/>
        <w:rPr>
          <w:lang w:val="fr-FR"/>
        </w:rPr>
      </w:pPr>
      <w:r w:rsidRPr="00087520">
        <w:rPr>
          <w:b/>
          <w:bCs/>
          <w:color w:val="1E3A8A"/>
          <w:lang w:val="fr-FR"/>
        </w:rPr>
        <w:t>15.2</w:t>
      </w:r>
      <w:r w:rsidRPr="00087520">
        <w:rPr>
          <w:lang w:val="fr-FR"/>
        </w:rPr>
        <w:tab/>
      </w:r>
      <w:proofErr w:type="spellStart"/>
      <w:r w:rsidRPr="00087520">
        <w:rPr>
          <w:lang w:val="fr-FR"/>
        </w:rPr>
        <w:t>TamCar</w:t>
      </w:r>
      <w:proofErr w:type="spellEnd"/>
      <w:r w:rsidRPr="00087520">
        <w:rPr>
          <w:lang w:val="fr-FR"/>
        </w:rPr>
        <w:t xml:space="preserve"> peut résilier </w:t>
      </w:r>
      <w:r w:rsidRPr="00087520">
        <w:rPr>
          <w:b/>
          <w:bCs/>
          <w:lang w:val="fr-FR"/>
        </w:rPr>
        <w:t>sans délai</w:t>
      </w:r>
      <w:r w:rsidRPr="00087520">
        <w:rPr>
          <w:lang w:val="fr-FR"/>
        </w:rPr>
        <w:t xml:space="preserve"> en cas de fraude ou de fausse déclaration (papiers falsifiés, propriété contestée), de reprise de</w:t>
      </w:r>
      <w:r w:rsidR="005C166B">
        <w:rPr>
          <w:lang w:val="fr-FR"/>
        </w:rPr>
        <w:t xml:space="preserve"> force du Véhicule</w:t>
      </w:r>
      <w:r w:rsidRPr="00087520">
        <w:rPr>
          <w:lang w:val="fr-FR"/>
        </w:rPr>
        <w:t>, de violation de l’exclusivité ou de</w:t>
      </w:r>
      <w:r w:rsidR="00A23A25">
        <w:rPr>
          <w:lang w:val="fr-FR"/>
        </w:rPr>
        <w:t xml:space="preserve"> la confidentialité</w:t>
      </w:r>
      <w:r w:rsidRPr="00087520">
        <w:rPr>
          <w:lang w:val="fr-FR"/>
        </w:rPr>
        <w:t>, ou de Véhicule présentant un danger pour la sécurité.</w:t>
      </w:r>
    </w:p>
    <w:p w:rsidR="00343904" w:rsidRPr="00087520" w:rsidRDefault="00117FE9">
      <w:pPr>
        <w:spacing w:after="100" w:line="276" w:lineRule="auto"/>
        <w:ind w:left="567" w:hanging="567"/>
        <w:jc w:val="both"/>
        <w:rPr>
          <w:lang w:val="fr-FR"/>
        </w:rPr>
      </w:pPr>
      <w:r w:rsidRPr="00087520">
        <w:rPr>
          <w:b/>
          <w:bCs/>
          <w:color w:val="1E3A8A"/>
          <w:lang w:val="fr-FR"/>
        </w:rPr>
        <w:t>15.3</w:t>
      </w:r>
      <w:r w:rsidRPr="00087520">
        <w:rPr>
          <w:lang w:val="fr-FR"/>
        </w:rPr>
        <w:tab/>
        <w:t xml:space="preserve">Si </w:t>
      </w:r>
      <w:proofErr w:type="spellStart"/>
      <w:r w:rsidRPr="00087520">
        <w:rPr>
          <w:lang w:val="fr-FR"/>
        </w:rPr>
        <w:t>TamCar</w:t>
      </w:r>
      <w:proofErr w:type="spellEnd"/>
      <w:r w:rsidRPr="00087520">
        <w:rPr>
          <w:lang w:val="fr-FR"/>
        </w:rPr>
        <w:t xml:space="preserve"> cesse d’exploiter la Plateforme ou est mise en liquidation, les Parties organisent ensemble la restitution des Véhicules ou leur Cession aux Chauffeurs au vu du solde des Fonds de rachat.</w:t>
      </w:r>
    </w:p>
    <w:p w:rsidR="00343904" w:rsidRPr="00087520" w:rsidRDefault="00117FE9">
      <w:pPr>
        <w:spacing w:after="100" w:line="276" w:lineRule="auto"/>
        <w:ind w:left="567" w:hanging="567"/>
        <w:jc w:val="both"/>
        <w:rPr>
          <w:lang w:val="fr-FR"/>
        </w:rPr>
      </w:pPr>
      <w:r w:rsidRPr="00087520">
        <w:rPr>
          <w:b/>
          <w:bCs/>
          <w:color w:val="1E3A8A"/>
          <w:lang w:val="fr-FR"/>
        </w:rPr>
        <w:t>15.4</w:t>
      </w:r>
      <w:r w:rsidRPr="00087520">
        <w:rPr>
          <w:lang w:val="fr-FR"/>
        </w:rPr>
        <w:tab/>
      </w:r>
      <w:r w:rsidRPr="00087520">
        <w:rPr>
          <w:b/>
          <w:bCs/>
          <w:lang w:val="fr-FR"/>
        </w:rPr>
        <w:t>Effets.</w:t>
      </w:r>
      <w:r w:rsidRPr="00087520">
        <w:rPr>
          <w:lang w:val="fr-FR"/>
        </w:rPr>
        <w:t xml:space="preserve"> La résiliation arrête la Mise en service de nouveaux Chauffeurs. </w:t>
      </w:r>
      <w:proofErr w:type="spellStart"/>
      <w:r w:rsidRPr="00087520">
        <w:rPr>
          <w:lang w:val="fr-FR"/>
        </w:rPr>
        <w:t>TamCar</w:t>
      </w:r>
      <w:proofErr w:type="spellEnd"/>
      <w:r w:rsidRPr="00087520">
        <w:rPr>
          <w:lang w:val="fr-FR"/>
        </w:rPr>
        <w:t xml:space="preserve"> fait cesser l’exploitation du Véhicule et le restitue au Partenaire dans un délai raisonnable, après retrait de l’habillage </w:t>
      </w:r>
      <w:proofErr w:type="spellStart"/>
      <w:r w:rsidRPr="00087520">
        <w:rPr>
          <w:lang w:val="fr-FR"/>
        </w:rPr>
        <w:t>TamCar</w:t>
      </w:r>
      <w:proofErr w:type="spellEnd"/>
      <w:r w:rsidRPr="00087520">
        <w:rPr>
          <w:lang w:val="fr-FR"/>
        </w:rPr>
        <w:t xml:space="preserve"> ; les comptes sont arrêtés sous </w:t>
      </w:r>
      <w:r w:rsidR="00494745">
        <w:rPr>
          <w:lang w:val="fr-FR"/>
        </w:rPr>
        <w:t>trente (</w:t>
      </w:r>
      <w:r w:rsidRPr="00087520">
        <w:rPr>
          <w:lang w:val="fr-FR"/>
        </w:rPr>
        <w:t>30</w:t>
      </w:r>
      <w:r w:rsidR="00494745">
        <w:rPr>
          <w:lang w:val="fr-FR"/>
        </w:rPr>
        <w:t>)</w:t>
      </w:r>
      <w:r w:rsidRPr="00087520">
        <w:rPr>
          <w:lang w:val="fr-FR"/>
        </w:rPr>
        <w:t> jours et le Fonds est réparti selon l’article 12.</w:t>
      </w:r>
    </w:p>
    <w:p w:rsidR="00343904" w:rsidRPr="00087520" w:rsidRDefault="00117FE9">
      <w:pPr>
        <w:pStyle w:val="Titre1"/>
        <w:rPr>
          <w:lang w:val="fr-FR"/>
        </w:rPr>
      </w:pPr>
      <w:r w:rsidRPr="00087520">
        <w:rPr>
          <w:lang w:val="fr-FR"/>
        </w:rPr>
        <w:t>Article 16 — Responsabilité</w:t>
      </w:r>
    </w:p>
    <w:p w:rsidR="00343904" w:rsidRPr="00087520" w:rsidRDefault="00117FE9">
      <w:pPr>
        <w:spacing w:after="100" w:line="276" w:lineRule="auto"/>
        <w:ind w:left="567" w:hanging="567"/>
        <w:jc w:val="both"/>
        <w:rPr>
          <w:lang w:val="fr-FR"/>
        </w:rPr>
      </w:pPr>
      <w:r w:rsidRPr="00087520">
        <w:rPr>
          <w:b/>
          <w:bCs/>
          <w:color w:val="1E3A8A"/>
          <w:lang w:val="fr-FR"/>
        </w:rPr>
        <w:t>16.1</w:t>
      </w:r>
      <w:r w:rsidRPr="00087520">
        <w:rPr>
          <w:lang w:val="fr-FR"/>
        </w:rPr>
        <w:tab/>
      </w:r>
      <w:proofErr w:type="spellStart"/>
      <w:r w:rsidRPr="00087520">
        <w:rPr>
          <w:lang w:val="fr-FR"/>
        </w:rPr>
        <w:t>TamCar</w:t>
      </w:r>
      <w:proofErr w:type="spellEnd"/>
      <w:r w:rsidRPr="00087520">
        <w:rPr>
          <w:lang w:val="fr-FR"/>
        </w:rPr>
        <w:t xml:space="preserve"> répond des sommes qu’elle encaisse et doit répartir. Elle ne garantit ni le volume de courses, ni la solvabilité ou la performance des Chauffeurs, hormis le remplacement prévu à l’article 8.4.</w:t>
      </w:r>
    </w:p>
    <w:p w:rsidR="00343904" w:rsidRPr="00087520" w:rsidRDefault="00117FE9">
      <w:pPr>
        <w:spacing w:after="100" w:line="276" w:lineRule="auto"/>
        <w:ind w:left="567" w:hanging="567"/>
        <w:jc w:val="both"/>
        <w:rPr>
          <w:lang w:val="fr-FR"/>
        </w:rPr>
      </w:pPr>
      <w:r w:rsidRPr="00087520">
        <w:rPr>
          <w:b/>
          <w:bCs/>
          <w:color w:val="1E3A8A"/>
          <w:lang w:val="fr-FR"/>
        </w:rPr>
        <w:t>16.2</w:t>
      </w:r>
      <w:r w:rsidRPr="00087520">
        <w:rPr>
          <w:lang w:val="fr-FR"/>
        </w:rPr>
        <w:tab/>
        <w:t xml:space="preserve">Le Partenaire répond de la conformité du Véhicule, de ses vices et de ses papiers, et garantit </w:t>
      </w:r>
      <w:proofErr w:type="spellStart"/>
      <w:r w:rsidRPr="00087520">
        <w:rPr>
          <w:lang w:val="fr-FR"/>
        </w:rPr>
        <w:t>TamCar</w:t>
      </w:r>
      <w:proofErr w:type="spellEnd"/>
      <w:r w:rsidRPr="00087520">
        <w:rPr>
          <w:lang w:val="fr-FR"/>
        </w:rPr>
        <w:t xml:space="preserve"> contre toute réclamation de tiers liée à la propriété ou à l’état du Véhicule, sous réserve de ce qui est imputable au Chauffeur.</w:t>
      </w:r>
    </w:p>
    <w:p w:rsidR="00343904" w:rsidRPr="00087520" w:rsidRDefault="00117FE9">
      <w:pPr>
        <w:spacing w:after="100" w:line="276" w:lineRule="auto"/>
        <w:ind w:left="567" w:hanging="567"/>
        <w:jc w:val="both"/>
        <w:rPr>
          <w:lang w:val="fr-FR"/>
        </w:rPr>
      </w:pPr>
      <w:r w:rsidRPr="00087520">
        <w:rPr>
          <w:b/>
          <w:bCs/>
          <w:color w:val="1E3A8A"/>
          <w:lang w:val="fr-FR"/>
        </w:rPr>
        <w:t>16.3</w:t>
      </w:r>
      <w:r w:rsidRPr="00087520">
        <w:rPr>
          <w:lang w:val="fr-FR"/>
        </w:rPr>
        <w:tab/>
        <w:t>Aucune Partie ne répond des dommages indirects (perte de chance, manque à gagner), sauf faute lourde ou dol.</w:t>
      </w:r>
    </w:p>
    <w:p w:rsidR="00343904" w:rsidRPr="00087520" w:rsidRDefault="00117FE9">
      <w:pPr>
        <w:spacing w:after="100" w:line="276" w:lineRule="auto"/>
        <w:ind w:left="567" w:hanging="567"/>
        <w:jc w:val="both"/>
        <w:rPr>
          <w:lang w:val="fr-FR"/>
        </w:rPr>
      </w:pPr>
      <w:r w:rsidRPr="00087520">
        <w:rPr>
          <w:b/>
          <w:bCs/>
          <w:color w:val="1E3A8A"/>
          <w:lang w:val="fr-FR"/>
        </w:rPr>
        <w:t>16.4</w:t>
      </w:r>
      <w:r w:rsidRPr="00087520">
        <w:rPr>
          <w:lang w:val="fr-FR"/>
        </w:rPr>
        <w:tab/>
      </w:r>
      <w:r w:rsidRPr="00087520">
        <w:rPr>
          <w:b/>
          <w:bCs/>
          <w:lang w:val="fr-FR"/>
        </w:rPr>
        <w:t>Force majeure.</w:t>
      </w:r>
      <w:r w:rsidRPr="00087520">
        <w:rPr>
          <w:lang w:val="fr-FR"/>
        </w:rPr>
        <w:t xml:space="preserve"> Un événement hors du contrôle d’une Partie, imprévisible et irrésistible, suspend ses obligations pendant sa durée. Au-delà de</w:t>
      </w:r>
      <w:r w:rsidR="00D63FD9">
        <w:rPr>
          <w:lang w:val="fr-FR"/>
        </w:rPr>
        <w:t xml:space="preserve"> quatre-vingt-dix</w:t>
      </w:r>
      <w:r w:rsidRPr="00087520">
        <w:rPr>
          <w:lang w:val="fr-FR"/>
        </w:rPr>
        <w:t xml:space="preserve"> </w:t>
      </w:r>
      <w:r w:rsidR="00D63FD9">
        <w:rPr>
          <w:lang w:val="fr-FR"/>
        </w:rPr>
        <w:t>(</w:t>
      </w:r>
      <w:r w:rsidRPr="00087520">
        <w:rPr>
          <w:lang w:val="fr-FR"/>
        </w:rPr>
        <w:t>90</w:t>
      </w:r>
      <w:r w:rsidR="00D63FD9">
        <w:rPr>
          <w:lang w:val="fr-FR"/>
        </w:rPr>
        <w:t>)</w:t>
      </w:r>
      <w:r w:rsidRPr="00087520">
        <w:rPr>
          <w:lang w:val="fr-FR"/>
        </w:rPr>
        <w:t> jours, chaque Partie peut résilier sans indemnité.</w:t>
      </w:r>
    </w:p>
    <w:p w:rsidR="00343904" w:rsidRPr="00087520" w:rsidRDefault="00117FE9">
      <w:pPr>
        <w:pStyle w:val="Titre1"/>
        <w:rPr>
          <w:lang w:val="fr-FR"/>
        </w:rPr>
      </w:pPr>
      <w:r w:rsidRPr="00087520">
        <w:rPr>
          <w:lang w:val="fr-FR"/>
        </w:rPr>
        <w:t>Article 17 — Cession du contrat</w:t>
      </w:r>
    </w:p>
    <w:p w:rsidR="00343904" w:rsidRPr="00087520" w:rsidRDefault="00117FE9">
      <w:pPr>
        <w:spacing w:after="100" w:line="276" w:lineRule="auto"/>
        <w:ind w:left="567" w:hanging="567"/>
        <w:jc w:val="both"/>
        <w:rPr>
          <w:lang w:val="fr-FR"/>
        </w:rPr>
      </w:pPr>
      <w:r w:rsidRPr="00087520">
        <w:rPr>
          <w:b/>
          <w:bCs/>
          <w:color w:val="1E3A8A"/>
          <w:lang w:val="fr-FR"/>
        </w:rPr>
        <w:t>17.1</w:t>
      </w:r>
      <w:r w:rsidRPr="00087520">
        <w:rPr>
          <w:lang w:val="fr-FR"/>
        </w:rPr>
        <w:tab/>
        <w:t xml:space="preserve">Le contrat est conclu en considération de la personne du Partenaire. Il ne peut être cédé ni transféré, en tout ou partie, sans l’accord écrit de </w:t>
      </w:r>
      <w:proofErr w:type="spellStart"/>
      <w:r w:rsidRPr="00087520">
        <w:rPr>
          <w:lang w:val="fr-FR"/>
        </w:rPr>
        <w:t>TamCar</w:t>
      </w:r>
      <w:proofErr w:type="spellEnd"/>
      <w:r w:rsidRPr="00087520">
        <w:rPr>
          <w:lang w:val="fr-FR"/>
        </w:rPr>
        <w:t>.</w:t>
      </w:r>
    </w:p>
    <w:p w:rsidR="00343904" w:rsidRPr="00087520" w:rsidRDefault="00117FE9">
      <w:pPr>
        <w:spacing w:after="100" w:line="276" w:lineRule="auto"/>
        <w:ind w:left="567" w:hanging="567"/>
        <w:jc w:val="both"/>
        <w:rPr>
          <w:lang w:val="fr-FR"/>
        </w:rPr>
      </w:pPr>
      <w:r w:rsidRPr="00087520">
        <w:rPr>
          <w:b/>
          <w:bCs/>
          <w:color w:val="1E3A8A"/>
          <w:lang w:val="fr-FR"/>
        </w:rPr>
        <w:t>17.2</w:t>
      </w:r>
      <w:r w:rsidRPr="00087520">
        <w:rPr>
          <w:lang w:val="fr-FR"/>
        </w:rPr>
        <w:tab/>
      </w:r>
      <w:proofErr w:type="spellStart"/>
      <w:r w:rsidRPr="00087520">
        <w:rPr>
          <w:lang w:val="fr-FR"/>
        </w:rPr>
        <w:t>TamCar</w:t>
      </w:r>
      <w:proofErr w:type="spellEnd"/>
      <w:r w:rsidRPr="00087520">
        <w:rPr>
          <w:lang w:val="fr-FR"/>
        </w:rPr>
        <w:t xml:space="preserve"> peut le céder à toute entité qui viendrait à ses droits dans l’exploitation de la Plateforme, en en informant le Partenaire.</w:t>
      </w:r>
    </w:p>
    <w:p w:rsidR="00343904" w:rsidRPr="00087520" w:rsidRDefault="00117FE9">
      <w:pPr>
        <w:pStyle w:val="Titre1"/>
        <w:rPr>
          <w:lang w:val="fr-FR"/>
        </w:rPr>
      </w:pPr>
      <w:r w:rsidRPr="00087520">
        <w:rPr>
          <w:lang w:val="fr-FR"/>
        </w:rPr>
        <w:t>Article 18 — Modification</w:t>
      </w:r>
    </w:p>
    <w:p w:rsidR="00343904" w:rsidRPr="00087520" w:rsidRDefault="00117FE9">
      <w:pPr>
        <w:spacing w:after="100" w:line="276" w:lineRule="auto"/>
        <w:ind w:left="567" w:hanging="567"/>
        <w:jc w:val="both"/>
        <w:rPr>
          <w:lang w:val="fr-FR"/>
        </w:rPr>
      </w:pPr>
      <w:r w:rsidRPr="00087520">
        <w:rPr>
          <w:b/>
          <w:bCs/>
          <w:color w:val="1E3A8A"/>
          <w:lang w:val="fr-FR"/>
        </w:rPr>
        <w:t>18.1</w:t>
      </w:r>
      <w:r w:rsidRPr="00087520">
        <w:rPr>
          <w:lang w:val="fr-FR"/>
        </w:rPr>
        <w:tab/>
        <w:t xml:space="preserve">Toute modification du contrat résulte d’un avenant écrit </w:t>
      </w:r>
      <w:proofErr w:type="gramStart"/>
      <w:r w:rsidRPr="00087520">
        <w:rPr>
          <w:lang w:val="fr-FR"/>
        </w:rPr>
        <w:t>signé</w:t>
      </w:r>
      <w:proofErr w:type="gramEnd"/>
      <w:r w:rsidRPr="00087520">
        <w:rPr>
          <w:lang w:val="fr-FR"/>
        </w:rPr>
        <w:t xml:space="preserve"> des deux Parties.</w:t>
      </w:r>
    </w:p>
    <w:p w:rsidR="00343904" w:rsidRPr="00087520" w:rsidRDefault="00117FE9">
      <w:pPr>
        <w:spacing w:after="100" w:line="276" w:lineRule="auto"/>
        <w:ind w:left="567" w:hanging="567"/>
        <w:jc w:val="both"/>
        <w:rPr>
          <w:lang w:val="fr-FR"/>
        </w:rPr>
      </w:pPr>
      <w:r w:rsidRPr="00087520">
        <w:rPr>
          <w:b/>
          <w:bCs/>
          <w:color w:val="1E3A8A"/>
          <w:lang w:val="fr-FR"/>
        </w:rPr>
        <w:t>18.2</w:t>
      </w:r>
      <w:r w:rsidRPr="00087520">
        <w:rPr>
          <w:lang w:val="fr-FR"/>
        </w:rPr>
        <w:tab/>
      </w:r>
      <w:proofErr w:type="spellStart"/>
      <w:r w:rsidRPr="00087520">
        <w:rPr>
          <w:lang w:val="fr-FR"/>
        </w:rPr>
        <w:t>TamCar</w:t>
      </w:r>
      <w:proofErr w:type="spellEnd"/>
      <w:r w:rsidRPr="00087520">
        <w:rPr>
          <w:lang w:val="fr-FR"/>
        </w:rPr>
        <w:t xml:space="preserve"> peut faire évoluer la Plateforme et ses règles techniques en en informant le Partenaire</w:t>
      </w:r>
      <w:r w:rsidR="00822A57">
        <w:rPr>
          <w:lang w:val="fr-FR"/>
        </w:rPr>
        <w:t xml:space="preserve"> trente (30)</w:t>
      </w:r>
      <w:r w:rsidRPr="00087520">
        <w:rPr>
          <w:lang w:val="fr-FR"/>
        </w:rPr>
        <w:t xml:space="preserve"> jours à l’avance lorsque l’évolution l’affecte. Elle ne peut modifier sans avenant ni la Part du Partenaire, ni l’alimentation du Fonds, ni les Recettes minimales.</w:t>
      </w:r>
    </w:p>
    <w:p w:rsidR="00343904" w:rsidRPr="00087520" w:rsidRDefault="00117FE9">
      <w:pPr>
        <w:pStyle w:val="Titre1"/>
        <w:rPr>
          <w:lang w:val="fr-FR"/>
        </w:rPr>
      </w:pPr>
      <w:r w:rsidRPr="00087520">
        <w:rPr>
          <w:lang w:val="fr-FR"/>
        </w:rPr>
        <w:t>Article 19 — Droit applicable et règlement des différends</w:t>
      </w:r>
    </w:p>
    <w:p w:rsidR="00343904" w:rsidRPr="00087520" w:rsidRDefault="00117FE9">
      <w:pPr>
        <w:spacing w:after="100" w:line="276" w:lineRule="auto"/>
        <w:ind w:left="567" w:hanging="567"/>
        <w:jc w:val="both"/>
        <w:rPr>
          <w:lang w:val="fr-FR"/>
        </w:rPr>
      </w:pPr>
      <w:r w:rsidRPr="00087520">
        <w:rPr>
          <w:b/>
          <w:bCs/>
          <w:color w:val="1E3A8A"/>
          <w:lang w:val="fr-FR"/>
        </w:rPr>
        <w:t>19.1</w:t>
      </w:r>
      <w:r w:rsidRPr="00087520">
        <w:rPr>
          <w:lang w:val="fr-FR"/>
        </w:rPr>
        <w:tab/>
        <w:t xml:space="preserve">Le contrat est soumis au droit </w:t>
      </w:r>
      <w:r w:rsidR="00346B98">
        <w:rPr>
          <w:lang w:val="fr-FR"/>
        </w:rPr>
        <w:t xml:space="preserve">positif </w:t>
      </w:r>
      <w:r w:rsidRPr="00087520">
        <w:rPr>
          <w:lang w:val="fr-FR"/>
        </w:rPr>
        <w:t>béninois.</w:t>
      </w:r>
    </w:p>
    <w:p w:rsidR="00343904" w:rsidRPr="00087520" w:rsidRDefault="00117FE9">
      <w:pPr>
        <w:spacing w:after="100" w:line="276" w:lineRule="auto"/>
        <w:ind w:left="567" w:hanging="567"/>
        <w:jc w:val="both"/>
        <w:rPr>
          <w:lang w:val="fr-FR"/>
        </w:rPr>
      </w:pPr>
      <w:r w:rsidRPr="00087520">
        <w:rPr>
          <w:b/>
          <w:bCs/>
          <w:color w:val="1E3A8A"/>
          <w:lang w:val="fr-FR"/>
        </w:rPr>
        <w:t>19.2</w:t>
      </w:r>
      <w:r w:rsidRPr="00087520">
        <w:rPr>
          <w:lang w:val="fr-FR"/>
        </w:rPr>
        <w:tab/>
        <w:t xml:space="preserve">Les Parties s’efforcent de régler à l’amiable tout différend : le Partenaire notifie par écrit son objet à </w:t>
      </w:r>
      <w:proofErr w:type="spellStart"/>
      <w:r w:rsidRPr="00087520">
        <w:rPr>
          <w:lang w:val="fr-FR"/>
        </w:rPr>
        <w:t>TamCar</w:t>
      </w:r>
      <w:proofErr w:type="spellEnd"/>
      <w:r w:rsidRPr="00087520">
        <w:rPr>
          <w:lang w:val="fr-FR"/>
        </w:rPr>
        <w:t>, et les Parties se réunissent dans les 15 jours.</w:t>
      </w:r>
    </w:p>
    <w:p w:rsidR="00343904" w:rsidRPr="00087520" w:rsidRDefault="00117FE9">
      <w:pPr>
        <w:spacing w:after="100" w:line="276" w:lineRule="auto"/>
        <w:ind w:left="567" w:hanging="567"/>
        <w:jc w:val="both"/>
        <w:rPr>
          <w:lang w:val="fr-FR"/>
        </w:rPr>
      </w:pPr>
      <w:r w:rsidRPr="00087520">
        <w:rPr>
          <w:b/>
          <w:bCs/>
          <w:color w:val="1E3A8A"/>
          <w:lang w:val="fr-FR"/>
        </w:rPr>
        <w:t>19.3</w:t>
      </w:r>
      <w:r w:rsidRPr="00087520">
        <w:rPr>
          <w:lang w:val="fr-FR"/>
        </w:rPr>
        <w:tab/>
        <w:t>À défaut d’accord dans les</w:t>
      </w:r>
      <w:r w:rsidR="00B0320B">
        <w:rPr>
          <w:lang w:val="fr-FR"/>
        </w:rPr>
        <w:t xml:space="preserve"> trente</w:t>
      </w:r>
      <w:r w:rsidRPr="00087520">
        <w:rPr>
          <w:lang w:val="fr-FR"/>
        </w:rPr>
        <w:t xml:space="preserve"> </w:t>
      </w:r>
      <w:r w:rsidR="00B0320B">
        <w:rPr>
          <w:lang w:val="fr-FR"/>
        </w:rPr>
        <w:t>(</w:t>
      </w:r>
      <w:r w:rsidRPr="00087520">
        <w:rPr>
          <w:lang w:val="fr-FR"/>
        </w:rPr>
        <w:t>30</w:t>
      </w:r>
      <w:r w:rsidR="00B0320B">
        <w:rPr>
          <w:lang w:val="fr-FR"/>
        </w:rPr>
        <w:t>)</w:t>
      </w:r>
      <w:r w:rsidRPr="00087520">
        <w:rPr>
          <w:lang w:val="fr-FR"/>
        </w:rPr>
        <w:t xml:space="preserve"> jours de la notification, le différend est porté devant le </w:t>
      </w:r>
      <w:r w:rsidRPr="00087520">
        <w:rPr>
          <w:b/>
          <w:bCs/>
          <w:lang w:val="fr-FR"/>
        </w:rPr>
        <w:t>Tribunal de commerce de Cotonou</w:t>
      </w:r>
      <w:r w:rsidRPr="00087520">
        <w:rPr>
          <w:lang w:val="fr-FR"/>
        </w:rPr>
        <w:t>.</w:t>
      </w:r>
    </w:p>
    <w:p w:rsidR="00343904" w:rsidRPr="00087520" w:rsidRDefault="00117FE9">
      <w:pPr>
        <w:pStyle w:val="Titre1"/>
        <w:rPr>
          <w:lang w:val="fr-FR"/>
        </w:rPr>
      </w:pPr>
      <w:r w:rsidRPr="00087520">
        <w:rPr>
          <w:lang w:val="fr-FR"/>
        </w:rPr>
        <w:lastRenderedPageBreak/>
        <w:t>Article 20 — Dispositions finales</w:t>
      </w:r>
    </w:p>
    <w:p w:rsidR="00343904" w:rsidRPr="00087520" w:rsidRDefault="00117FE9">
      <w:pPr>
        <w:spacing w:after="100" w:line="276" w:lineRule="auto"/>
        <w:ind w:left="567" w:hanging="567"/>
        <w:jc w:val="both"/>
        <w:rPr>
          <w:lang w:val="fr-FR"/>
        </w:rPr>
      </w:pPr>
      <w:r w:rsidRPr="00087520">
        <w:rPr>
          <w:b/>
          <w:bCs/>
          <w:color w:val="1E3A8A"/>
          <w:lang w:val="fr-FR"/>
        </w:rPr>
        <w:t>20.1</w:t>
      </w:r>
      <w:r w:rsidRPr="00087520">
        <w:rPr>
          <w:lang w:val="fr-FR"/>
        </w:rPr>
        <w:tab/>
      </w:r>
      <w:r w:rsidRPr="00087520">
        <w:rPr>
          <w:b/>
          <w:bCs/>
          <w:lang w:val="fr-FR"/>
        </w:rPr>
        <w:t>Intégralité.</w:t>
      </w:r>
      <w:r w:rsidRPr="00087520">
        <w:rPr>
          <w:lang w:val="fr-FR"/>
        </w:rPr>
        <w:t xml:space="preserve"> Le contrat et ses annexes remplacent tout accord ou proposition antérieur entr</w:t>
      </w:r>
      <w:r w:rsidR="002017DE">
        <w:rPr>
          <w:lang w:val="fr-FR"/>
        </w:rPr>
        <w:t xml:space="preserve">e les Parties sur le même </w:t>
      </w:r>
      <w:proofErr w:type="gramStart"/>
      <w:r w:rsidR="002017DE">
        <w:rPr>
          <w:lang w:val="fr-FR"/>
        </w:rPr>
        <w:t>objet.</w:t>
      </w:r>
      <w:r w:rsidRPr="00087520">
        <w:rPr>
          <w:lang w:val="fr-FR"/>
        </w:rPr>
        <w:t>.</w:t>
      </w:r>
      <w:proofErr w:type="gramEnd"/>
    </w:p>
    <w:p w:rsidR="00343904" w:rsidRPr="00087520" w:rsidRDefault="00117FE9">
      <w:pPr>
        <w:spacing w:after="100" w:line="276" w:lineRule="auto"/>
        <w:ind w:left="567" w:hanging="567"/>
        <w:jc w:val="both"/>
        <w:rPr>
          <w:lang w:val="fr-FR"/>
        </w:rPr>
      </w:pPr>
      <w:r w:rsidRPr="00087520">
        <w:rPr>
          <w:b/>
          <w:bCs/>
          <w:color w:val="1E3A8A"/>
          <w:lang w:val="fr-FR"/>
        </w:rPr>
        <w:t>20.2</w:t>
      </w:r>
      <w:r w:rsidRPr="00087520">
        <w:rPr>
          <w:lang w:val="fr-FR"/>
        </w:rPr>
        <w:tab/>
      </w:r>
      <w:r w:rsidRPr="00087520">
        <w:rPr>
          <w:b/>
          <w:bCs/>
          <w:lang w:val="fr-FR"/>
        </w:rPr>
        <w:t>Nullité partielle.</w:t>
      </w:r>
      <w:r w:rsidRPr="00087520">
        <w:rPr>
          <w:lang w:val="fr-FR"/>
        </w:rPr>
        <w:t xml:space="preserve"> Si une clause est nulle ou inapplicable, les autres demeurent en vigueur ; les Parties lui substituent une clause valable d’effet économique équivalent.</w:t>
      </w:r>
    </w:p>
    <w:p w:rsidR="00343904" w:rsidRPr="00087520" w:rsidRDefault="00117FE9">
      <w:pPr>
        <w:spacing w:after="100" w:line="276" w:lineRule="auto"/>
        <w:ind w:left="567" w:hanging="567"/>
        <w:jc w:val="both"/>
        <w:rPr>
          <w:lang w:val="fr-FR"/>
        </w:rPr>
      </w:pPr>
      <w:r w:rsidRPr="00087520">
        <w:rPr>
          <w:b/>
          <w:bCs/>
          <w:color w:val="1E3A8A"/>
          <w:lang w:val="fr-FR"/>
        </w:rPr>
        <w:t>20.3</w:t>
      </w:r>
      <w:r w:rsidRPr="00087520">
        <w:rPr>
          <w:lang w:val="fr-FR"/>
        </w:rPr>
        <w:tab/>
      </w:r>
      <w:r w:rsidRPr="00087520">
        <w:rPr>
          <w:b/>
          <w:bCs/>
          <w:lang w:val="fr-FR"/>
        </w:rPr>
        <w:t>Notifications.</w:t>
      </w:r>
      <w:r w:rsidRPr="00087520">
        <w:rPr>
          <w:lang w:val="fr-FR"/>
        </w:rPr>
        <w:t xml:space="preserve"> Les notifications se font par écrit, remises en main propre contre décharge, ou envoyées par courrier électronique avec accusé de réception, aux adresses suivantes : </w:t>
      </w:r>
      <w:proofErr w:type="spellStart"/>
      <w:r w:rsidRPr="00087520">
        <w:rPr>
          <w:lang w:val="fr-FR"/>
        </w:rPr>
        <w:t>TamCar</w:t>
      </w:r>
      <w:proofErr w:type="spellEnd"/>
      <w:r w:rsidRPr="00087520">
        <w:rPr>
          <w:lang w:val="fr-FR"/>
        </w:rPr>
        <w:t xml:space="preserve"> : </w:t>
      </w:r>
      <w:r w:rsidRPr="00087520">
        <w:rPr>
          <w:highlight w:val="yellow"/>
          <w:lang w:val="fr-FR"/>
        </w:rPr>
        <w:t>[adresse e-mail]</w:t>
      </w:r>
      <w:r w:rsidRPr="00087520">
        <w:rPr>
          <w:lang w:val="fr-FR"/>
        </w:rPr>
        <w:t xml:space="preserve"> ; Partenaire : </w:t>
      </w:r>
      <w:r w:rsidRPr="00087520">
        <w:rPr>
          <w:highlight w:val="yellow"/>
          <w:lang w:val="fr-FR"/>
        </w:rPr>
        <w:t>[adresse e-mail]</w:t>
      </w:r>
      <w:r w:rsidRPr="00087520">
        <w:rPr>
          <w:lang w:val="fr-FR"/>
        </w:rPr>
        <w:t>. Les Parties élisent domicile à leur siège.</w:t>
      </w:r>
    </w:p>
    <w:p w:rsidR="00343904" w:rsidRPr="00087520" w:rsidRDefault="00117FE9">
      <w:pPr>
        <w:spacing w:after="100" w:line="276" w:lineRule="auto"/>
        <w:ind w:left="567" w:hanging="567"/>
        <w:jc w:val="both"/>
        <w:rPr>
          <w:lang w:val="fr-FR"/>
        </w:rPr>
      </w:pPr>
      <w:r w:rsidRPr="00087520">
        <w:rPr>
          <w:b/>
          <w:bCs/>
          <w:color w:val="1E3A8A"/>
          <w:lang w:val="fr-FR"/>
        </w:rPr>
        <w:t>20.4</w:t>
      </w:r>
      <w:r w:rsidRPr="00087520">
        <w:rPr>
          <w:lang w:val="fr-FR"/>
        </w:rPr>
        <w:tab/>
      </w:r>
      <w:r w:rsidRPr="00087520">
        <w:rPr>
          <w:b/>
          <w:bCs/>
          <w:lang w:val="fr-FR"/>
        </w:rPr>
        <w:t>Annexes.</w:t>
      </w:r>
      <w:r w:rsidR="00DA5DB9">
        <w:rPr>
          <w:lang w:val="fr-FR"/>
        </w:rPr>
        <w:t xml:space="preserve"> Les Annexes 1 et 2</w:t>
      </w:r>
      <w:r w:rsidRPr="00087520">
        <w:rPr>
          <w:lang w:val="fr-FR"/>
        </w:rPr>
        <w:t xml:space="preserve"> font partie du contrat. En cas de contradiction, le corps du contrat prévaut.</w:t>
      </w:r>
    </w:p>
    <w:p w:rsidR="00343904" w:rsidRDefault="00117FE9">
      <w:pPr>
        <w:keepNext/>
        <w:spacing w:before="240" w:after="120"/>
        <w:rPr>
          <w:lang w:val="fr-FR"/>
        </w:rPr>
      </w:pPr>
      <w:r w:rsidRPr="00087520">
        <w:rPr>
          <w:lang w:val="fr-FR"/>
        </w:rPr>
        <w:t>Fait à Cotonou, le</w:t>
      </w:r>
      <w:r w:rsidR="000E3C47">
        <w:rPr>
          <w:lang w:val="fr-FR"/>
        </w:rPr>
        <w:t xml:space="preserve"> _____________</w:t>
      </w:r>
      <w:r w:rsidRPr="00087520">
        <w:rPr>
          <w:lang w:val="fr-FR"/>
        </w:rPr>
        <w:t>, en deux</w:t>
      </w:r>
      <w:r w:rsidR="000E3C47">
        <w:rPr>
          <w:lang w:val="fr-FR"/>
        </w:rPr>
        <w:t xml:space="preserve"> (2)</w:t>
      </w:r>
      <w:r w:rsidRPr="00087520">
        <w:rPr>
          <w:lang w:val="fr-FR"/>
        </w:rPr>
        <w:t xml:space="preserve"> exemplaires originaux.</w:t>
      </w:r>
    </w:p>
    <w:p w:rsidR="00FF1F5E" w:rsidRPr="00087520" w:rsidRDefault="00FF1F5E">
      <w:pPr>
        <w:keepNext/>
        <w:spacing w:before="240" w:after="120"/>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343904" w:rsidRPr="00346B98">
        <w:trPr>
          <w:cantSplit/>
        </w:trPr>
        <w:tc>
          <w:tcPr>
            <w:tcW w:w="4819"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rsidR="00343904" w:rsidRDefault="00117FE9">
            <w:pPr>
              <w:spacing w:after="40"/>
              <w:rPr>
                <w:b/>
                <w:bCs/>
                <w:sz w:val="19"/>
                <w:szCs w:val="19"/>
                <w:lang w:val="fr-FR"/>
              </w:rPr>
            </w:pPr>
            <w:r w:rsidRPr="00087520">
              <w:rPr>
                <w:b/>
                <w:bCs/>
                <w:sz w:val="19"/>
                <w:szCs w:val="19"/>
                <w:lang w:val="fr-FR"/>
              </w:rPr>
              <w:t xml:space="preserve">Pour </w:t>
            </w:r>
            <w:proofErr w:type="spellStart"/>
            <w:r w:rsidRPr="00087520">
              <w:rPr>
                <w:b/>
                <w:bCs/>
                <w:sz w:val="19"/>
                <w:szCs w:val="19"/>
                <w:lang w:val="fr-FR"/>
              </w:rPr>
              <w:t>TamCar</w:t>
            </w:r>
            <w:proofErr w:type="spellEnd"/>
            <w:r w:rsidRPr="00087520">
              <w:rPr>
                <w:b/>
                <w:bCs/>
                <w:sz w:val="19"/>
                <w:szCs w:val="19"/>
                <w:lang w:val="fr-FR"/>
              </w:rPr>
              <w:t xml:space="preserve"> (Tam </w:t>
            </w:r>
            <w:proofErr w:type="spellStart"/>
            <w:r w:rsidRPr="00087520">
              <w:rPr>
                <w:b/>
                <w:bCs/>
                <w:sz w:val="19"/>
                <w:szCs w:val="19"/>
                <w:lang w:val="fr-FR"/>
              </w:rPr>
              <w:t>Logistics</w:t>
            </w:r>
            <w:proofErr w:type="spellEnd"/>
            <w:r w:rsidRPr="00087520">
              <w:rPr>
                <w:b/>
                <w:bCs/>
                <w:sz w:val="19"/>
                <w:szCs w:val="19"/>
                <w:lang w:val="fr-FR"/>
              </w:rPr>
              <w:t xml:space="preserve"> SARL)</w:t>
            </w:r>
          </w:p>
          <w:p w:rsidR="009559B2" w:rsidRDefault="009559B2">
            <w:pPr>
              <w:spacing w:after="40"/>
              <w:rPr>
                <w:color w:val="475569"/>
                <w:sz w:val="16"/>
                <w:szCs w:val="16"/>
                <w:lang w:val="fr-FR"/>
              </w:rPr>
            </w:pPr>
          </w:p>
          <w:p w:rsidR="00FF1F5E" w:rsidRPr="00087520" w:rsidRDefault="002E3A91">
            <w:pPr>
              <w:spacing w:after="40"/>
              <w:rPr>
                <w:lang w:val="fr-FR"/>
              </w:rPr>
            </w:pPr>
            <w:r w:rsidRPr="00087520">
              <w:rPr>
                <w:color w:val="475569"/>
                <w:sz w:val="16"/>
                <w:szCs w:val="16"/>
                <w:lang w:val="fr-FR"/>
              </w:rPr>
              <w:t>Signature précédée de « Lu et approuvé »</w:t>
            </w:r>
          </w:p>
          <w:p w:rsidR="002E3A91" w:rsidRDefault="002E3A91">
            <w:pPr>
              <w:rPr>
                <w:color w:val="475569"/>
                <w:sz w:val="19"/>
                <w:szCs w:val="19"/>
                <w:lang w:val="fr-FR"/>
              </w:rPr>
            </w:pPr>
          </w:p>
          <w:p w:rsidR="002E3A91" w:rsidRDefault="002E3A91">
            <w:pPr>
              <w:rPr>
                <w:color w:val="475569"/>
                <w:sz w:val="19"/>
                <w:szCs w:val="19"/>
                <w:lang w:val="fr-FR"/>
              </w:rPr>
            </w:pPr>
          </w:p>
          <w:p w:rsidR="002E3A91" w:rsidRDefault="002E3A91">
            <w:pPr>
              <w:rPr>
                <w:color w:val="475569"/>
                <w:sz w:val="19"/>
                <w:szCs w:val="19"/>
                <w:lang w:val="fr-FR"/>
              </w:rPr>
            </w:pPr>
          </w:p>
          <w:p w:rsidR="002E3A91" w:rsidRDefault="002E3A91">
            <w:pPr>
              <w:rPr>
                <w:color w:val="475569"/>
                <w:sz w:val="19"/>
                <w:szCs w:val="19"/>
                <w:lang w:val="fr-FR"/>
              </w:rPr>
            </w:pPr>
          </w:p>
          <w:p w:rsidR="002E3A91" w:rsidRDefault="002E3A91">
            <w:pPr>
              <w:rPr>
                <w:color w:val="475569"/>
                <w:sz w:val="19"/>
                <w:szCs w:val="19"/>
                <w:lang w:val="fr-FR"/>
              </w:rPr>
            </w:pPr>
          </w:p>
          <w:p w:rsidR="002E3A91" w:rsidRDefault="002E3A91">
            <w:pPr>
              <w:rPr>
                <w:color w:val="475569"/>
                <w:sz w:val="19"/>
                <w:szCs w:val="19"/>
                <w:lang w:val="fr-FR"/>
              </w:rPr>
            </w:pPr>
          </w:p>
          <w:p w:rsidR="002E3A91" w:rsidRDefault="002E3A91">
            <w:pPr>
              <w:rPr>
                <w:color w:val="475569"/>
                <w:sz w:val="19"/>
                <w:szCs w:val="19"/>
                <w:lang w:val="fr-FR"/>
              </w:rPr>
            </w:pPr>
          </w:p>
          <w:p w:rsidR="00343904" w:rsidRPr="00087520" w:rsidRDefault="00117FE9" w:rsidP="009559B2">
            <w:pPr>
              <w:rPr>
                <w:lang w:val="fr-FR"/>
              </w:rPr>
            </w:pPr>
            <w:r w:rsidRPr="00087520">
              <w:rPr>
                <w:color w:val="475569"/>
                <w:sz w:val="19"/>
                <w:szCs w:val="19"/>
                <w:lang w:val="fr-FR"/>
              </w:rPr>
              <w:t xml:space="preserve">M. Térence </w:t>
            </w:r>
            <w:proofErr w:type="spellStart"/>
            <w:r w:rsidRPr="00087520">
              <w:rPr>
                <w:color w:val="475569"/>
                <w:sz w:val="19"/>
                <w:szCs w:val="19"/>
                <w:lang w:val="fr-FR"/>
              </w:rPr>
              <w:t>Quenum</w:t>
            </w:r>
            <w:proofErr w:type="spellEnd"/>
            <w:r w:rsidRPr="00087520">
              <w:rPr>
                <w:color w:val="475569"/>
                <w:sz w:val="19"/>
                <w:szCs w:val="19"/>
                <w:lang w:val="fr-FR"/>
              </w:rPr>
              <w:t>, fondateur et gérant</w:t>
            </w:r>
          </w:p>
        </w:tc>
        <w:tc>
          <w:tcPr>
            <w:tcW w:w="4819"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rsidR="00343904" w:rsidRDefault="00117FE9">
            <w:pPr>
              <w:spacing w:after="40"/>
              <w:rPr>
                <w:b/>
                <w:bCs/>
                <w:sz w:val="19"/>
                <w:szCs w:val="19"/>
                <w:lang w:val="fr-FR"/>
              </w:rPr>
            </w:pPr>
            <w:r w:rsidRPr="00087520">
              <w:rPr>
                <w:b/>
                <w:bCs/>
                <w:sz w:val="19"/>
                <w:szCs w:val="19"/>
                <w:lang w:val="fr-FR"/>
              </w:rPr>
              <w:t xml:space="preserve">Pour le Partenaire </w:t>
            </w:r>
          </w:p>
          <w:p w:rsidR="009559B2" w:rsidRDefault="009559B2">
            <w:pPr>
              <w:spacing w:after="40"/>
              <w:rPr>
                <w:color w:val="475569"/>
                <w:sz w:val="16"/>
                <w:szCs w:val="16"/>
                <w:lang w:val="fr-FR"/>
              </w:rPr>
            </w:pPr>
          </w:p>
          <w:p w:rsidR="00FF1F5E" w:rsidRDefault="002E3A91">
            <w:pPr>
              <w:spacing w:after="40"/>
              <w:rPr>
                <w:lang w:val="fr-FR"/>
              </w:rPr>
            </w:pPr>
            <w:r w:rsidRPr="00087520">
              <w:rPr>
                <w:color w:val="475569"/>
                <w:sz w:val="16"/>
                <w:szCs w:val="16"/>
                <w:lang w:val="fr-FR"/>
              </w:rPr>
              <w:t>Signature précédée de « Lu et approuvé »</w:t>
            </w:r>
          </w:p>
          <w:p w:rsidR="002E3A91" w:rsidRDefault="002E3A91">
            <w:pPr>
              <w:spacing w:after="40"/>
              <w:rPr>
                <w:lang w:val="fr-FR"/>
              </w:rPr>
            </w:pPr>
          </w:p>
          <w:p w:rsidR="002E3A91" w:rsidRDefault="002E3A91">
            <w:pPr>
              <w:spacing w:after="40"/>
              <w:rPr>
                <w:lang w:val="fr-FR"/>
              </w:rPr>
            </w:pPr>
          </w:p>
          <w:p w:rsidR="002E3A91" w:rsidRDefault="002E3A91">
            <w:pPr>
              <w:spacing w:after="40"/>
              <w:rPr>
                <w:lang w:val="fr-FR"/>
              </w:rPr>
            </w:pPr>
          </w:p>
          <w:p w:rsidR="002E3A91" w:rsidRDefault="002E3A91">
            <w:pPr>
              <w:spacing w:after="40"/>
              <w:rPr>
                <w:lang w:val="fr-FR"/>
              </w:rPr>
            </w:pPr>
          </w:p>
          <w:p w:rsidR="002E3A91" w:rsidRDefault="002E3A91">
            <w:pPr>
              <w:spacing w:after="40"/>
              <w:rPr>
                <w:lang w:val="fr-FR"/>
              </w:rPr>
            </w:pPr>
          </w:p>
          <w:p w:rsidR="002E3A91" w:rsidRPr="00087520" w:rsidRDefault="002E3A91">
            <w:pPr>
              <w:spacing w:after="40"/>
              <w:rPr>
                <w:lang w:val="fr-FR"/>
              </w:rPr>
            </w:pPr>
          </w:p>
          <w:p w:rsidR="00343904" w:rsidRPr="00087520" w:rsidRDefault="002E3A91" w:rsidP="009559B2">
            <w:pPr>
              <w:rPr>
                <w:lang w:val="fr-FR"/>
              </w:rPr>
            </w:pPr>
            <w:r>
              <w:rPr>
                <w:color w:val="475569"/>
                <w:sz w:val="19"/>
                <w:szCs w:val="19"/>
                <w:lang w:val="fr-FR"/>
              </w:rPr>
              <w:t>_______________________________________</w:t>
            </w:r>
          </w:p>
        </w:tc>
      </w:tr>
    </w:tbl>
    <w:p w:rsidR="00343904" w:rsidRPr="00087520" w:rsidRDefault="00117FE9">
      <w:pPr>
        <w:pStyle w:val="Titre1"/>
        <w:pageBreakBefore/>
        <w:rPr>
          <w:lang w:val="fr-FR"/>
        </w:rPr>
      </w:pPr>
      <w:r w:rsidRPr="00087520">
        <w:rPr>
          <w:lang w:val="fr-FR"/>
        </w:rPr>
        <w:lastRenderedPageBreak/>
        <w:t>Annexe 1 — Fiche véhicule et conformité</w:t>
      </w:r>
    </w:p>
    <w:p w:rsidR="00343904" w:rsidRDefault="00117FE9">
      <w:pPr>
        <w:spacing w:after="100" w:line="276" w:lineRule="auto"/>
      </w:pPr>
      <w:r w:rsidRPr="00087520">
        <w:rPr>
          <w:lang w:val="fr-FR"/>
        </w:rPr>
        <w:t xml:space="preserve">Une fiche par Véhicule, établie à l’inspection d’entrée et signée par les deux Parties. </w:t>
      </w:r>
      <w:r>
        <w:t xml:space="preserve">Elle </w:t>
      </w:r>
      <w:proofErr w:type="spellStart"/>
      <w:r>
        <w:t>vaut</w:t>
      </w:r>
      <w:proofErr w:type="spellEnd"/>
      <w:r>
        <w:t xml:space="preserve"> </w:t>
      </w:r>
      <w:proofErr w:type="spellStart"/>
      <w:r>
        <w:t>état</w:t>
      </w:r>
      <w:proofErr w:type="spellEnd"/>
      <w:r>
        <w:t xml:space="preserve"> des </w:t>
      </w:r>
      <w:proofErr w:type="spellStart"/>
      <w:r>
        <w:t>lieux</w:t>
      </w:r>
      <w:proofErr w:type="spellEnd"/>
      <w:r>
        <w:t xml:space="preserve"> </w:t>
      </w:r>
      <w:proofErr w:type="spellStart"/>
      <w:r>
        <w:t>d’entrée</w:t>
      </w:r>
      <w:proofErr w:type="spellEnd"/>
      <w:r>
        <w:t xml:space="preserve"> (article 3.3).</w:t>
      </w:r>
    </w:p>
    <w:p w:rsidR="00343904" w:rsidRDefault="00117FE9">
      <w:pPr>
        <w:pStyle w:val="Titre2"/>
      </w:pPr>
      <w:r>
        <w:t>Identification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414AFE" w:rsidRPr="00346B98"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414AFE" w:rsidRDefault="00414AFE" w:rsidP="00A20946">
            <w:pPr>
              <w:spacing w:after="20" w:line="260" w:lineRule="auto"/>
              <w:rPr>
                <w:b/>
                <w:bCs/>
                <w:sz w:val="19"/>
                <w:szCs w:val="19"/>
              </w:rPr>
            </w:pPr>
            <w:proofErr w:type="spellStart"/>
            <w:r>
              <w:rPr>
                <w:b/>
                <w:bCs/>
                <w:sz w:val="19"/>
                <w:szCs w:val="19"/>
              </w:rPr>
              <w:t>Catégorie</w:t>
            </w:r>
            <w:proofErr w:type="spellEnd"/>
            <w:r>
              <w:rPr>
                <w:b/>
                <w:bCs/>
                <w:sz w:val="19"/>
                <w:szCs w:val="19"/>
              </w:rPr>
              <w:t xml:space="preserve"> </w:t>
            </w:r>
            <w:proofErr w:type="spellStart"/>
            <w:r>
              <w:rPr>
                <w:b/>
                <w:bCs/>
                <w:sz w:val="19"/>
                <w:szCs w:val="19"/>
              </w:rPr>
              <w:t>retenue</w:t>
            </w:r>
            <w:proofErr w:type="spellEnd"/>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414AFE" w:rsidRPr="00087520" w:rsidRDefault="00414AFE" w:rsidP="00A20946">
            <w:pPr>
              <w:spacing w:after="20" w:line="260" w:lineRule="auto"/>
              <w:rPr>
                <w:sz w:val="19"/>
                <w:szCs w:val="19"/>
                <w:highlight w:val="yellow"/>
                <w:lang w:val="fr-FR"/>
              </w:rPr>
            </w:pPr>
          </w:p>
        </w:tc>
      </w:tr>
      <w:tr w:rsidR="00343904" w:rsidRPr="00346B98"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Default="00E85439" w:rsidP="00A20946">
            <w:pPr>
              <w:spacing w:after="20" w:line="260" w:lineRule="auto"/>
            </w:pPr>
            <w:proofErr w:type="spellStart"/>
            <w:r>
              <w:rPr>
                <w:b/>
                <w:bCs/>
                <w:sz w:val="19"/>
                <w:szCs w:val="19"/>
              </w:rPr>
              <w:t>Durée</w:t>
            </w:r>
            <w:proofErr w:type="spellEnd"/>
            <w:r>
              <w:rPr>
                <w:b/>
                <w:bCs/>
                <w:sz w:val="19"/>
                <w:szCs w:val="19"/>
              </w:rPr>
              <w:t xml:space="preserve"> </w:t>
            </w:r>
            <w:proofErr w:type="spellStart"/>
            <w:r>
              <w:rPr>
                <w:b/>
                <w:bCs/>
                <w:sz w:val="19"/>
                <w:szCs w:val="19"/>
              </w:rPr>
              <w:t>retenue</w:t>
            </w:r>
            <w:proofErr w:type="spellEnd"/>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Pr="00087520" w:rsidRDefault="00343904" w:rsidP="00A20946">
            <w:pPr>
              <w:spacing w:after="20" w:line="260" w:lineRule="auto"/>
              <w:rPr>
                <w:lang w:val="fr-FR"/>
              </w:rPr>
            </w:pPr>
          </w:p>
        </w:tc>
      </w:tr>
      <w:tr w:rsidR="00343904"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Default="00117FE9" w:rsidP="00A20946">
            <w:pPr>
              <w:spacing w:after="20" w:line="260" w:lineRule="auto"/>
            </w:pPr>
            <w:r>
              <w:rPr>
                <w:b/>
                <w:bCs/>
                <w:sz w:val="19"/>
                <w:szCs w:val="19"/>
              </w:rPr>
              <w:t xml:space="preserve">Marque, </w:t>
            </w:r>
            <w:proofErr w:type="spellStart"/>
            <w:r>
              <w:rPr>
                <w:b/>
                <w:bCs/>
                <w:sz w:val="19"/>
                <w:szCs w:val="19"/>
              </w:rPr>
              <w:t>modèle</w:t>
            </w:r>
            <w:proofErr w:type="spellEnd"/>
            <w:r>
              <w:rPr>
                <w:b/>
                <w:bCs/>
                <w:sz w:val="19"/>
                <w:szCs w:val="19"/>
              </w:rPr>
              <w:t xml:space="preserve">, </w:t>
            </w:r>
            <w:proofErr w:type="spellStart"/>
            <w:r>
              <w:rPr>
                <w:b/>
                <w:bCs/>
                <w:sz w:val="19"/>
                <w:szCs w:val="19"/>
              </w:rPr>
              <w:t>année</w:t>
            </w:r>
            <w:proofErr w:type="spellEnd"/>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Default="00343904" w:rsidP="00A20946">
            <w:pPr>
              <w:spacing w:after="20" w:line="260" w:lineRule="auto"/>
            </w:pPr>
          </w:p>
        </w:tc>
      </w:tr>
      <w:tr w:rsidR="00343904"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Default="00117FE9" w:rsidP="00A20946">
            <w:pPr>
              <w:spacing w:after="20" w:line="260" w:lineRule="auto"/>
            </w:pPr>
            <w:proofErr w:type="spellStart"/>
            <w:r>
              <w:rPr>
                <w:b/>
                <w:bCs/>
                <w:sz w:val="19"/>
                <w:szCs w:val="19"/>
              </w:rPr>
              <w:t>Immatriculation</w:t>
            </w:r>
            <w:proofErr w:type="spellEnd"/>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Default="00343904" w:rsidP="00A20946">
            <w:pPr>
              <w:spacing w:after="20" w:line="260" w:lineRule="auto"/>
            </w:pPr>
          </w:p>
        </w:tc>
      </w:tr>
      <w:tr w:rsidR="00343904"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Default="00117FE9" w:rsidP="00A20946">
            <w:pPr>
              <w:spacing w:after="20" w:line="260" w:lineRule="auto"/>
            </w:pPr>
            <w:proofErr w:type="spellStart"/>
            <w:r>
              <w:rPr>
                <w:b/>
                <w:bCs/>
                <w:sz w:val="19"/>
                <w:szCs w:val="19"/>
              </w:rPr>
              <w:t>Numéro</w:t>
            </w:r>
            <w:proofErr w:type="spellEnd"/>
            <w:r>
              <w:rPr>
                <w:b/>
                <w:bCs/>
                <w:sz w:val="19"/>
                <w:szCs w:val="19"/>
              </w:rPr>
              <w:t xml:space="preserve"> de </w:t>
            </w:r>
            <w:proofErr w:type="spellStart"/>
            <w:r>
              <w:rPr>
                <w:b/>
                <w:bCs/>
                <w:sz w:val="19"/>
                <w:szCs w:val="19"/>
              </w:rPr>
              <w:t>châssis</w:t>
            </w:r>
            <w:proofErr w:type="spellEnd"/>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Default="00343904" w:rsidP="00A20946">
            <w:pPr>
              <w:spacing w:after="20" w:line="260" w:lineRule="auto"/>
            </w:pPr>
          </w:p>
        </w:tc>
      </w:tr>
      <w:tr w:rsidR="00343904"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Default="00117FE9" w:rsidP="00A20946">
            <w:pPr>
              <w:spacing w:after="20" w:line="260" w:lineRule="auto"/>
            </w:pPr>
            <w:proofErr w:type="spellStart"/>
            <w:r>
              <w:rPr>
                <w:b/>
                <w:bCs/>
                <w:sz w:val="19"/>
                <w:szCs w:val="19"/>
              </w:rPr>
              <w:t>Couleur</w:t>
            </w:r>
            <w:proofErr w:type="spellEnd"/>
            <w:r>
              <w:rPr>
                <w:b/>
                <w:bCs/>
                <w:sz w:val="19"/>
                <w:szCs w:val="19"/>
              </w:rPr>
              <w:t xml:space="preserve">, </w:t>
            </w:r>
            <w:proofErr w:type="spellStart"/>
            <w:r>
              <w:rPr>
                <w:b/>
                <w:bCs/>
                <w:sz w:val="19"/>
                <w:szCs w:val="19"/>
              </w:rPr>
              <w:t>kilométrage</w:t>
            </w:r>
            <w:proofErr w:type="spellEnd"/>
            <w:r>
              <w:rPr>
                <w:b/>
                <w:bCs/>
                <w:sz w:val="19"/>
                <w:szCs w:val="19"/>
              </w:rPr>
              <w:t xml:space="preserve"> à </w:t>
            </w:r>
            <w:proofErr w:type="spellStart"/>
            <w:r>
              <w:rPr>
                <w:b/>
                <w:bCs/>
                <w:sz w:val="19"/>
                <w:szCs w:val="19"/>
              </w:rPr>
              <w:t>l’entrée</w:t>
            </w:r>
            <w:proofErr w:type="spellEnd"/>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Default="00343904" w:rsidP="00A20946">
            <w:pPr>
              <w:spacing w:after="20" w:line="260" w:lineRule="auto"/>
            </w:pPr>
          </w:p>
        </w:tc>
      </w:tr>
      <w:tr w:rsidR="00343904"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Default="00117FE9" w:rsidP="00A20946">
            <w:pPr>
              <w:spacing w:after="20" w:line="260" w:lineRule="auto"/>
            </w:pPr>
            <w:r>
              <w:rPr>
                <w:b/>
                <w:bCs/>
                <w:sz w:val="19"/>
                <w:szCs w:val="19"/>
              </w:rPr>
              <w:t xml:space="preserve">Date de </w:t>
            </w:r>
            <w:proofErr w:type="spellStart"/>
            <w:r>
              <w:rPr>
                <w:b/>
                <w:bCs/>
                <w:sz w:val="19"/>
                <w:szCs w:val="19"/>
              </w:rPr>
              <w:t>l’inspection</w:t>
            </w:r>
            <w:proofErr w:type="spellEnd"/>
            <w:r>
              <w:rPr>
                <w:b/>
                <w:bCs/>
                <w:sz w:val="19"/>
                <w:szCs w:val="19"/>
              </w:rPr>
              <w:t xml:space="preserve"> </w:t>
            </w:r>
            <w:proofErr w:type="spellStart"/>
            <w:r>
              <w:rPr>
                <w:b/>
                <w:bCs/>
                <w:sz w:val="19"/>
                <w:szCs w:val="19"/>
              </w:rPr>
              <w:t>d’entrée</w:t>
            </w:r>
            <w:proofErr w:type="spellEnd"/>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Default="00343904" w:rsidP="00A20946">
            <w:pPr>
              <w:spacing w:after="20" w:line="260" w:lineRule="auto"/>
            </w:pPr>
          </w:p>
        </w:tc>
      </w:tr>
      <w:tr w:rsidR="00343904"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Pr="00087520" w:rsidRDefault="00117FE9" w:rsidP="00A20946">
            <w:pPr>
              <w:spacing w:after="20" w:line="260" w:lineRule="auto"/>
              <w:rPr>
                <w:lang w:val="fr-FR"/>
              </w:rPr>
            </w:pPr>
            <w:r w:rsidRPr="00087520">
              <w:rPr>
                <w:b/>
                <w:bCs/>
                <w:sz w:val="19"/>
                <w:szCs w:val="19"/>
                <w:lang w:val="fr-FR"/>
              </w:rPr>
              <w:t>Date de la Mise en service</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Default="00343904" w:rsidP="00A20946">
            <w:pPr>
              <w:spacing w:after="20" w:line="260" w:lineRule="auto"/>
            </w:pPr>
          </w:p>
        </w:tc>
      </w:tr>
      <w:tr w:rsidR="00343904" w:rsidTr="00A20946">
        <w:trPr>
          <w:cantSplit/>
          <w:trHeight w:val="454"/>
        </w:trPr>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rsidR="00343904" w:rsidRPr="00087520" w:rsidRDefault="00117FE9" w:rsidP="00A20946">
            <w:pPr>
              <w:spacing w:after="20" w:line="260" w:lineRule="auto"/>
              <w:rPr>
                <w:lang w:val="fr-FR"/>
              </w:rPr>
            </w:pPr>
            <w:r w:rsidRPr="00087520">
              <w:rPr>
                <w:b/>
                <w:bCs/>
                <w:sz w:val="19"/>
                <w:szCs w:val="19"/>
                <w:lang w:val="fr-FR"/>
              </w:rPr>
              <w:t>Compte de paiement du Partenaire (Mobile Money ou banque)</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Default="00343904" w:rsidP="00A20946">
            <w:pPr>
              <w:spacing w:after="20" w:line="260" w:lineRule="auto"/>
            </w:pPr>
          </w:p>
        </w:tc>
      </w:tr>
    </w:tbl>
    <w:p w:rsidR="00343904" w:rsidRDefault="00343904">
      <w:pPr>
        <w:spacing w:after="100"/>
      </w:pPr>
    </w:p>
    <w:p w:rsidR="00343904" w:rsidRDefault="00117FE9">
      <w:pPr>
        <w:pStyle w:val="Titre2"/>
      </w:pPr>
      <w:proofErr w:type="spellStart"/>
      <w:r>
        <w:t>Conformité</w:t>
      </w:r>
      <w:proofErr w:type="spellEnd"/>
      <w:r>
        <w:t xml:space="preserve"> (</w:t>
      </w:r>
      <w:proofErr w:type="spellStart"/>
      <w:r>
        <w:t>cocher</w:t>
      </w:r>
      <w:proofErr w:type="spellEnd"/>
      <w:r>
        <w:t xml:space="preserve"> à </w:t>
      </w:r>
      <w:proofErr w:type="spellStart"/>
      <w:r>
        <w:t>l’inspection</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2119"/>
        <w:gridCol w:w="2119"/>
      </w:tblGrid>
      <w:tr w:rsidR="00343904" w:rsidTr="00B6025A">
        <w:trPr>
          <w:cantSplit/>
          <w:trHeight w:val="680"/>
          <w:tblHeader/>
        </w:trPr>
        <w:tc>
          <w:tcPr>
            <w:tcW w:w="54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rsidR="00343904" w:rsidRDefault="00117FE9" w:rsidP="00B6025A">
            <w:pPr>
              <w:spacing w:after="20" w:line="260" w:lineRule="auto"/>
            </w:pPr>
            <w:r>
              <w:rPr>
                <w:b/>
                <w:bCs/>
                <w:sz w:val="19"/>
                <w:szCs w:val="19"/>
              </w:rPr>
              <w:t xml:space="preserve">Point de </w:t>
            </w:r>
            <w:proofErr w:type="spellStart"/>
            <w:r>
              <w:rPr>
                <w:b/>
                <w:bCs/>
                <w:sz w:val="19"/>
                <w:szCs w:val="19"/>
              </w:rPr>
              <w:t>contrôle</w:t>
            </w:r>
            <w:proofErr w:type="spellEnd"/>
          </w:p>
        </w:tc>
        <w:tc>
          <w:tcPr>
            <w:tcW w:w="2119"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rsidR="00343904" w:rsidRDefault="00117FE9" w:rsidP="00B6025A">
            <w:pPr>
              <w:spacing w:after="20" w:line="260" w:lineRule="auto"/>
              <w:jc w:val="center"/>
            </w:pPr>
            <w:proofErr w:type="spellStart"/>
            <w:r>
              <w:rPr>
                <w:b/>
                <w:bCs/>
                <w:sz w:val="19"/>
                <w:szCs w:val="19"/>
              </w:rPr>
              <w:t>Conforme</w:t>
            </w:r>
            <w:proofErr w:type="spellEnd"/>
          </w:p>
        </w:tc>
        <w:tc>
          <w:tcPr>
            <w:tcW w:w="2119"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vAlign w:val="center"/>
          </w:tcPr>
          <w:p w:rsidR="00343904" w:rsidRDefault="00117FE9" w:rsidP="00B6025A">
            <w:pPr>
              <w:spacing w:after="20" w:line="260" w:lineRule="auto"/>
              <w:jc w:val="center"/>
            </w:pPr>
            <w:r>
              <w:rPr>
                <w:b/>
                <w:bCs/>
                <w:sz w:val="19"/>
                <w:szCs w:val="19"/>
              </w:rPr>
              <w:t>Remarque</w:t>
            </w:r>
          </w:p>
        </w:tc>
      </w:tr>
      <w:tr w:rsidR="00343904" w:rsidRPr="00346B98" w:rsidTr="00B6025A">
        <w:trPr>
          <w:cantSplit/>
          <w:trHeight w:val="680"/>
        </w:trPr>
        <w:tc>
          <w:tcPr>
            <w:tcW w:w="5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Pr="00087520" w:rsidRDefault="00117FE9" w:rsidP="00B6025A">
            <w:pPr>
              <w:spacing w:after="20" w:line="260" w:lineRule="auto"/>
              <w:rPr>
                <w:lang w:val="fr-FR"/>
              </w:rPr>
            </w:pPr>
            <w:r w:rsidRPr="00087520">
              <w:rPr>
                <w:sz w:val="19"/>
                <w:szCs w:val="19"/>
                <w:lang w:val="fr-FR"/>
              </w:rPr>
              <w:t>Carte grise au nom du Partenaire, véhicule dédouané</w:t>
            </w: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r>
      <w:tr w:rsidR="00343904" w:rsidRPr="00346B98" w:rsidTr="00B6025A">
        <w:trPr>
          <w:cantSplit/>
          <w:trHeight w:val="680"/>
        </w:trPr>
        <w:tc>
          <w:tcPr>
            <w:tcW w:w="5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Pr="00087520" w:rsidRDefault="00117FE9" w:rsidP="00B6025A">
            <w:pPr>
              <w:spacing w:after="20" w:line="260" w:lineRule="auto"/>
              <w:rPr>
                <w:lang w:val="fr-FR"/>
              </w:rPr>
            </w:pPr>
            <w:r w:rsidRPr="00087520">
              <w:rPr>
                <w:sz w:val="19"/>
                <w:szCs w:val="19"/>
                <w:lang w:val="fr-FR"/>
              </w:rPr>
              <w:t>Visite technique valide (échéance :</w:t>
            </w:r>
            <w:r w:rsidR="00974B93">
              <w:rPr>
                <w:sz w:val="19"/>
                <w:szCs w:val="19"/>
                <w:lang w:val="fr-FR"/>
              </w:rPr>
              <w:t>____________________)</w:t>
            </w: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r>
      <w:tr w:rsidR="00343904" w:rsidRPr="00346B98" w:rsidTr="00B6025A">
        <w:trPr>
          <w:cantSplit/>
          <w:trHeight w:val="680"/>
        </w:trPr>
        <w:tc>
          <w:tcPr>
            <w:tcW w:w="5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Pr="00087520" w:rsidRDefault="00117FE9" w:rsidP="007944D6">
            <w:pPr>
              <w:spacing w:after="20" w:line="480" w:lineRule="auto"/>
              <w:rPr>
                <w:lang w:val="fr-FR"/>
              </w:rPr>
            </w:pPr>
            <w:r w:rsidRPr="00087520">
              <w:rPr>
                <w:sz w:val="19"/>
                <w:szCs w:val="19"/>
                <w:lang w:val="fr-FR"/>
              </w:rPr>
              <w:t xml:space="preserve">Assurance RC en cours, </w:t>
            </w:r>
            <w:r w:rsidRPr="00087520">
              <w:rPr>
                <w:b/>
                <w:bCs/>
                <w:sz w:val="19"/>
                <w:szCs w:val="19"/>
                <w:lang w:val="fr-FR"/>
              </w:rPr>
              <w:t>usage transport public de personnes / taxi</w:t>
            </w:r>
            <w:r w:rsidR="00A6487B">
              <w:rPr>
                <w:sz w:val="19"/>
                <w:szCs w:val="19"/>
                <w:lang w:val="fr-FR"/>
              </w:rPr>
              <w:t xml:space="preserve"> (compagnie : ______________________</w:t>
            </w:r>
            <w:r w:rsidRPr="00087520">
              <w:rPr>
                <w:sz w:val="19"/>
                <w:szCs w:val="19"/>
                <w:lang w:val="fr-FR"/>
              </w:rPr>
              <w:t> ; n° :</w:t>
            </w:r>
            <w:r w:rsidR="00A6487B">
              <w:rPr>
                <w:sz w:val="19"/>
                <w:szCs w:val="19"/>
                <w:lang w:val="fr-FR"/>
              </w:rPr>
              <w:t xml:space="preserve"> _________________</w:t>
            </w:r>
            <w:r w:rsidRPr="00087520">
              <w:rPr>
                <w:sz w:val="19"/>
                <w:szCs w:val="19"/>
                <w:lang w:val="fr-FR"/>
              </w:rPr>
              <w:t xml:space="preserve"> ; échéance : </w:t>
            </w:r>
            <w:r w:rsidR="00A6487B">
              <w:rPr>
                <w:sz w:val="19"/>
                <w:szCs w:val="19"/>
                <w:lang w:val="fr-FR"/>
              </w:rPr>
              <w:t>_________________</w:t>
            </w:r>
            <w:r w:rsidRPr="00087520">
              <w:rPr>
                <w:sz w:val="19"/>
                <w:szCs w:val="19"/>
                <w:lang w:val="fr-FR"/>
              </w:rPr>
              <w:t>)</w:t>
            </w: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r>
      <w:tr w:rsidR="00343904" w:rsidRPr="00346B98" w:rsidTr="00B6025A">
        <w:trPr>
          <w:cantSplit/>
          <w:trHeight w:val="680"/>
        </w:trPr>
        <w:tc>
          <w:tcPr>
            <w:tcW w:w="5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Pr="00087520" w:rsidRDefault="00117FE9" w:rsidP="00B6025A">
            <w:pPr>
              <w:spacing w:after="20" w:line="260" w:lineRule="auto"/>
              <w:rPr>
                <w:lang w:val="fr-FR"/>
              </w:rPr>
            </w:pPr>
            <w:r w:rsidRPr="00087520">
              <w:rPr>
                <w:sz w:val="19"/>
                <w:szCs w:val="19"/>
                <w:lang w:val="fr-FR"/>
              </w:rPr>
              <w:t>Traceur GPS certifié installé (n° :</w:t>
            </w:r>
            <w:r w:rsidR="00555B58">
              <w:rPr>
                <w:sz w:val="19"/>
                <w:szCs w:val="19"/>
                <w:lang w:val="fr-FR"/>
              </w:rPr>
              <w:t xml:space="preserve"> _____________________</w:t>
            </w:r>
            <w:r w:rsidRPr="00087520">
              <w:rPr>
                <w:sz w:val="19"/>
                <w:szCs w:val="19"/>
                <w:lang w:val="fr-FR"/>
              </w:rPr>
              <w:t>)</w:t>
            </w: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r>
      <w:tr w:rsidR="00343904" w:rsidRPr="00346B98" w:rsidTr="00B6025A">
        <w:trPr>
          <w:cantSplit/>
          <w:trHeight w:val="680"/>
        </w:trPr>
        <w:tc>
          <w:tcPr>
            <w:tcW w:w="5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Pr="00087520" w:rsidRDefault="00117FE9" w:rsidP="00B6025A">
            <w:pPr>
              <w:spacing w:after="20" w:line="260" w:lineRule="auto"/>
              <w:rPr>
                <w:lang w:val="fr-FR"/>
              </w:rPr>
            </w:pPr>
            <w:r w:rsidRPr="00087520">
              <w:rPr>
                <w:sz w:val="19"/>
                <w:szCs w:val="19"/>
                <w:lang w:val="fr-FR"/>
              </w:rPr>
              <w:t>Essence, boîte classique, deux roues motrices, climatisation, pneus standards</w:t>
            </w: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r>
      <w:tr w:rsidR="00343904" w:rsidRPr="00346B98" w:rsidTr="00B6025A">
        <w:trPr>
          <w:cantSplit/>
          <w:trHeight w:val="680"/>
        </w:trPr>
        <w:tc>
          <w:tcPr>
            <w:tcW w:w="5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rsidR="00343904" w:rsidRPr="00087520" w:rsidRDefault="00117FE9" w:rsidP="00B6025A">
            <w:pPr>
              <w:spacing w:after="20" w:line="260" w:lineRule="auto"/>
              <w:rPr>
                <w:lang w:val="fr-FR"/>
              </w:rPr>
            </w:pPr>
            <w:r w:rsidRPr="00087520">
              <w:rPr>
                <w:sz w:val="19"/>
                <w:szCs w:val="19"/>
                <w:lang w:val="fr-FR"/>
              </w:rPr>
              <w:t>État général, carrosserie, intérieur (photos jointes)</w:t>
            </w: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c>
          <w:tcPr>
            <w:tcW w:w="211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Pr="00087520" w:rsidRDefault="00343904">
            <w:pPr>
              <w:spacing w:after="20" w:line="260" w:lineRule="auto"/>
              <w:rPr>
                <w:lang w:val="fr-FR"/>
              </w:rPr>
            </w:pPr>
          </w:p>
        </w:tc>
      </w:tr>
    </w:tbl>
    <w:p w:rsidR="00343904" w:rsidRDefault="00117FE9">
      <w:pPr>
        <w:pStyle w:val="Titre1"/>
        <w:pageBreakBefore/>
      </w:pPr>
      <w:proofErr w:type="spellStart"/>
      <w:r>
        <w:lastRenderedPageBreak/>
        <w:t>Annexe</w:t>
      </w:r>
      <w:proofErr w:type="spellEnd"/>
      <w:r>
        <w:t xml:space="preserve"> 2 — Conditions par </w:t>
      </w:r>
      <w:proofErr w:type="spellStart"/>
      <w:r>
        <w:t>catégorie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8"/>
        <w:gridCol w:w="2000"/>
        <w:gridCol w:w="2000"/>
        <w:gridCol w:w="2000"/>
      </w:tblGrid>
      <w:tr w:rsidR="00343904">
        <w:trPr>
          <w:cantSplit/>
          <w:tblHeader/>
        </w:trPr>
        <w:tc>
          <w:tcPr>
            <w:tcW w:w="3638"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Default="00343904">
            <w:pPr>
              <w:spacing w:after="20" w:line="260" w:lineRule="auto"/>
            </w:pPr>
          </w:p>
        </w:tc>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Default="00117FE9">
            <w:pPr>
              <w:spacing w:after="20" w:line="260" w:lineRule="auto"/>
              <w:jc w:val="center"/>
            </w:pPr>
            <w:proofErr w:type="spellStart"/>
            <w:r>
              <w:rPr>
                <w:b/>
                <w:bCs/>
                <w:sz w:val="19"/>
                <w:szCs w:val="19"/>
              </w:rPr>
              <w:t>Essentiel</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Default="00117FE9">
            <w:pPr>
              <w:spacing w:after="20" w:line="260" w:lineRule="auto"/>
              <w:jc w:val="center"/>
            </w:pPr>
            <w:proofErr w:type="spellStart"/>
            <w:r>
              <w:rPr>
                <w:b/>
                <w:bCs/>
                <w:sz w:val="19"/>
                <w:szCs w:val="19"/>
              </w:rPr>
              <w:t>Confort</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Default="00117FE9">
            <w:pPr>
              <w:spacing w:after="20" w:line="260" w:lineRule="auto"/>
              <w:jc w:val="center"/>
            </w:pPr>
            <w:r>
              <w:rPr>
                <w:b/>
                <w:bCs/>
                <w:sz w:val="19"/>
                <w:szCs w:val="19"/>
              </w:rPr>
              <w:t>VIP</w:t>
            </w: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Véhicules convenus à la signature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9578EF" w:rsidRDefault="00117FE9">
            <w:pPr>
              <w:spacing w:after="20" w:line="260" w:lineRule="auto"/>
              <w:rPr>
                <w:lang w:val="fr-FR"/>
              </w:rPr>
            </w:pPr>
            <w:r w:rsidRPr="009578EF">
              <w:rPr>
                <w:sz w:val="19"/>
                <w:szCs w:val="19"/>
                <w:lang w:val="fr-FR"/>
              </w:rPr>
              <w:t>Durée</w:t>
            </w:r>
            <w:r w:rsidR="00963347" w:rsidRPr="009578EF">
              <w:rPr>
                <w:sz w:val="19"/>
                <w:szCs w:val="19"/>
                <w:lang w:val="fr-FR"/>
              </w:rPr>
              <w:t xml:space="preserve"> indicative</w:t>
            </w:r>
            <w:r w:rsidRPr="009578EF">
              <w:rPr>
                <w:sz w:val="19"/>
                <w:szCs w:val="19"/>
                <w:lang w:val="fr-FR"/>
              </w:rPr>
              <w:t xml:space="preserve"> (Cession au chauffeur)</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Recettes minimales par Jour actif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12 000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15 000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15 000 F</w:t>
            </w: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Default="00117FE9">
            <w:pPr>
              <w:spacing w:after="20" w:line="260" w:lineRule="auto"/>
            </w:pPr>
            <w:r>
              <w:rPr>
                <w:sz w:val="19"/>
                <w:szCs w:val="19"/>
              </w:rPr>
              <w:t xml:space="preserve">Part du </w:t>
            </w:r>
            <w:proofErr w:type="spellStart"/>
            <w:r>
              <w:rPr>
                <w:sz w:val="19"/>
                <w:szCs w:val="19"/>
              </w:rPr>
              <w:t>Partenaire</w:t>
            </w:r>
            <w:proofErr w:type="spellEnd"/>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30 % du Volume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30 % du Volume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30 % du Volume</w:t>
            </w: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Alimentation du Fonds de rachat</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5 % du Volume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5 % du Volume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5 % du Volume</w:t>
            </w: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Avance de démarrage demandée au Partenaire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343904">
            <w:pPr>
              <w:spacing w:after="20" w:line="260" w:lineRule="auto"/>
              <w:jc w:val="center"/>
            </w:pPr>
          </w:p>
        </w:tc>
      </w:tr>
    </w:tbl>
    <w:p w:rsidR="00343904" w:rsidRDefault="00343904">
      <w:pPr>
        <w:spacing w:after="120"/>
      </w:pPr>
    </w:p>
    <w:p w:rsidR="00343904" w:rsidRDefault="00117FE9">
      <w:pPr>
        <w:pStyle w:val="Titre2"/>
      </w:pPr>
      <w:r>
        <w:t xml:space="preserve">Illustration non </w:t>
      </w:r>
      <w:proofErr w:type="spellStart"/>
      <w:r>
        <w:t>contractuelle</w:t>
      </w:r>
      <w:proofErr w:type="spellEnd"/>
    </w:p>
    <w:p w:rsidR="00343904" w:rsidRPr="00087520" w:rsidRDefault="00117FE9" w:rsidP="0089024F">
      <w:pPr>
        <w:spacing w:after="100" w:line="276" w:lineRule="auto"/>
        <w:jc w:val="both"/>
        <w:rPr>
          <w:lang w:val="fr-FR"/>
        </w:rPr>
      </w:pPr>
      <w:r w:rsidRPr="00087520">
        <w:rPr>
          <w:lang w:val="fr-FR"/>
        </w:rPr>
        <w:t>Calculée aux Recettes minimales, sur 26 Jours actifs par mois, avant les charges propres du Partenaire (assurance, entretien, visite technique, traceur, achat du véhicule). Elle ne garantit aucun rendement (article 9.11) et s’entend avant AIB et frais de transaction (articles 9.6 et 9.7).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8"/>
        <w:gridCol w:w="2000"/>
        <w:gridCol w:w="2000"/>
        <w:gridCol w:w="2000"/>
      </w:tblGrid>
      <w:tr w:rsidR="00343904">
        <w:trPr>
          <w:cantSplit/>
          <w:tblHeader/>
        </w:trPr>
        <w:tc>
          <w:tcPr>
            <w:tcW w:w="3638"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Pr="00087520" w:rsidRDefault="00343904">
            <w:pPr>
              <w:spacing w:after="20" w:line="260" w:lineRule="auto"/>
              <w:rPr>
                <w:lang w:val="fr-FR"/>
              </w:rPr>
            </w:pPr>
          </w:p>
        </w:tc>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Default="00117FE9">
            <w:pPr>
              <w:spacing w:after="20" w:line="260" w:lineRule="auto"/>
              <w:jc w:val="center"/>
            </w:pPr>
            <w:proofErr w:type="spellStart"/>
            <w:r>
              <w:rPr>
                <w:b/>
                <w:bCs/>
                <w:sz w:val="19"/>
                <w:szCs w:val="19"/>
              </w:rPr>
              <w:t>Essentiel</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Default="00117FE9">
            <w:pPr>
              <w:spacing w:after="20" w:line="260" w:lineRule="auto"/>
              <w:jc w:val="center"/>
            </w:pPr>
            <w:proofErr w:type="spellStart"/>
            <w:r>
              <w:rPr>
                <w:b/>
                <w:bCs/>
                <w:sz w:val="19"/>
                <w:szCs w:val="19"/>
              </w:rPr>
              <w:t>Confort</w:t>
            </w:r>
            <w:proofErr w:type="spellEnd"/>
          </w:p>
        </w:tc>
        <w:tc>
          <w:tcPr>
            <w:tcW w:w="2000" w:type="dxa"/>
            <w:tcBorders>
              <w:top w:val="single" w:sz="4" w:space="0" w:color="CBD5E1"/>
              <w:left w:val="single" w:sz="4" w:space="0" w:color="CBD5E1"/>
              <w:bottom w:val="single" w:sz="4" w:space="0" w:color="CBD5E1"/>
              <w:right w:val="single" w:sz="4" w:space="0" w:color="CBD5E1"/>
            </w:tcBorders>
            <w:shd w:val="clear" w:color="auto" w:fill="EFF6FF"/>
            <w:tcMar>
              <w:top w:w="70" w:type="dxa"/>
              <w:left w:w="110" w:type="dxa"/>
              <w:bottom w:w="70" w:type="dxa"/>
              <w:right w:w="110" w:type="dxa"/>
            </w:tcMar>
          </w:tcPr>
          <w:p w:rsidR="00343904" w:rsidRDefault="00117FE9">
            <w:pPr>
              <w:spacing w:after="20" w:line="260" w:lineRule="auto"/>
              <w:jc w:val="center"/>
            </w:pPr>
            <w:r>
              <w:rPr>
                <w:b/>
                <w:bCs/>
                <w:sz w:val="19"/>
                <w:szCs w:val="19"/>
              </w:rPr>
              <w:t>VIP</w:t>
            </w: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Part du Partenaire par mois</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93 600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117 000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117 000 F</w:t>
            </w: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Solde du Fonds à la Cession</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562 000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936 000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1 170 000 F</w:t>
            </w:r>
          </w:p>
        </w:tc>
      </w:tr>
      <w:tr w:rsidR="00343904">
        <w:trPr>
          <w:cantSplit/>
        </w:trPr>
        <w:tc>
          <w:tcPr>
            <w:tcW w:w="363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tcPr>
          <w:p w:rsidR="00343904" w:rsidRPr="00087520" w:rsidRDefault="00117FE9">
            <w:pPr>
              <w:spacing w:after="20" w:line="260" w:lineRule="auto"/>
              <w:rPr>
                <w:lang w:val="fr-FR"/>
              </w:rPr>
            </w:pPr>
            <w:r w:rsidRPr="00087520">
              <w:rPr>
                <w:sz w:val="19"/>
                <w:szCs w:val="19"/>
                <w:lang w:val="fr-FR"/>
              </w:rPr>
              <w:t>Total encaissé sur la Durée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3 931 000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6 552 000 F</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343904" w:rsidRDefault="00117FE9">
            <w:pPr>
              <w:spacing w:after="20" w:line="260" w:lineRule="auto"/>
              <w:jc w:val="center"/>
            </w:pPr>
            <w:r>
              <w:rPr>
                <w:sz w:val="19"/>
                <w:szCs w:val="19"/>
              </w:rPr>
              <w:t>8 190 000 F</w:t>
            </w:r>
          </w:p>
        </w:tc>
      </w:tr>
    </w:tbl>
    <w:p w:rsidR="00343904" w:rsidRPr="00087520" w:rsidRDefault="00343904" w:rsidP="00844B20">
      <w:pPr>
        <w:pStyle w:val="Paragraphedeliste"/>
        <w:spacing w:after="60" w:line="276" w:lineRule="auto"/>
        <w:ind w:left="1021"/>
        <w:jc w:val="both"/>
        <w:rPr>
          <w:lang w:val="fr-FR"/>
        </w:rPr>
      </w:pPr>
      <w:bookmarkStart w:id="0" w:name="_GoBack"/>
      <w:bookmarkEnd w:id="0"/>
    </w:p>
    <w:sectPr w:rsidR="00343904" w:rsidRPr="00087520">
      <w:headerReference w:type="default" r:id="rId8"/>
      <w:footerReference w:type="default" r:id="rId9"/>
      <w:pgSz w:w="11906" w:h="16838"/>
      <w:pgMar w:top="1247" w:right="1134" w:bottom="1191" w:left="1134"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739" w:rsidRDefault="000D0739">
      <w:r>
        <w:separator/>
      </w:r>
    </w:p>
  </w:endnote>
  <w:endnote w:type="continuationSeparator" w:id="0">
    <w:p w:rsidR="000D0739" w:rsidRDefault="000D0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904" w:rsidRPr="00087520" w:rsidRDefault="00117FE9">
    <w:pPr>
      <w:pBdr>
        <w:top w:val="single" w:sz="4" w:space="4" w:color="E2E8F0"/>
      </w:pBdr>
      <w:tabs>
        <w:tab w:val="right" w:pos="9638"/>
      </w:tabs>
      <w:rPr>
        <w:lang w:val="fr-FR"/>
      </w:rPr>
    </w:pPr>
    <w:r w:rsidRPr="00087520">
      <w:rPr>
        <w:color w:val="94A3B8"/>
        <w:sz w:val="15"/>
        <w:szCs w:val="15"/>
        <w:lang w:val="fr-FR"/>
      </w:rPr>
      <w:t xml:space="preserve">Tam </w:t>
    </w:r>
    <w:proofErr w:type="spellStart"/>
    <w:r w:rsidRPr="00087520">
      <w:rPr>
        <w:color w:val="94A3B8"/>
        <w:sz w:val="15"/>
        <w:szCs w:val="15"/>
        <w:lang w:val="fr-FR"/>
      </w:rPr>
      <w:t>Logistics</w:t>
    </w:r>
    <w:proofErr w:type="spellEnd"/>
    <w:r w:rsidRPr="00087520">
      <w:rPr>
        <w:color w:val="94A3B8"/>
        <w:sz w:val="15"/>
        <w:szCs w:val="15"/>
        <w:lang w:val="fr-FR"/>
      </w:rPr>
      <w:t xml:space="preserve"> SARL · Document confidentiel</w:t>
    </w:r>
    <w:r w:rsidRPr="00087520">
      <w:rPr>
        <w:sz w:val="15"/>
        <w:szCs w:val="15"/>
        <w:lang w:val="fr-FR"/>
      </w:rPr>
      <w:tab/>
    </w:r>
    <w:r w:rsidRPr="00087520">
      <w:rPr>
        <w:color w:val="94A3B8"/>
        <w:sz w:val="15"/>
        <w:szCs w:val="15"/>
        <w:lang w:val="fr-FR"/>
      </w:rPr>
      <w:t xml:space="preserve">Page </w:t>
    </w:r>
    <w:r>
      <w:rPr>
        <w:color w:val="94A3B8"/>
        <w:sz w:val="15"/>
        <w:szCs w:val="15"/>
      </w:rPr>
      <w:fldChar w:fldCharType="begin"/>
    </w:r>
    <w:r w:rsidRPr="00087520">
      <w:rPr>
        <w:color w:val="94A3B8"/>
        <w:sz w:val="15"/>
        <w:szCs w:val="15"/>
        <w:lang w:val="fr-FR"/>
      </w:rPr>
      <w:instrText>PAGE</w:instrText>
    </w:r>
    <w:r>
      <w:rPr>
        <w:color w:val="94A3B8"/>
        <w:sz w:val="15"/>
        <w:szCs w:val="15"/>
      </w:rPr>
      <w:fldChar w:fldCharType="separate"/>
    </w:r>
    <w:r w:rsidR="00844B20">
      <w:rPr>
        <w:noProof/>
        <w:color w:val="94A3B8"/>
        <w:sz w:val="15"/>
        <w:szCs w:val="15"/>
        <w:lang w:val="fr-FR"/>
      </w:rPr>
      <w:t>11</w:t>
    </w:r>
    <w:r>
      <w:rPr>
        <w:color w:val="94A3B8"/>
        <w:sz w:val="15"/>
        <w:szCs w:val="15"/>
      </w:rPr>
      <w:fldChar w:fldCharType="end"/>
    </w:r>
    <w:r w:rsidRPr="00087520">
      <w:rPr>
        <w:color w:val="94A3B8"/>
        <w:sz w:val="15"/>
        <w:szCs w:val="15"/>
        <w:lang w:val="fr-FR"/>
      </w:rPr>
      <w:t xml:space="preserve"> sur </w:t>
    </w:r>
    <w:r>
      <w:rPr>
        <w:color w:val="94A3B8"/>
        <w:sz w:val="15"/>
        <w:szCs w:val="15"/>
      </w:rPr>
      <w:fldChar w:fldCharType="begin"/>
    </w:r>
    <w:r w:rsidRPr="00087520">
      <w:rPr>
        <w:color w:val="94A3B8"/>
        <w:sz w:val="15"/>
        <w:szCs w:val="15"/>
        <w:lang w:val="fr-FR"/>
      </w:rPr>
      <w:instrText>NUMPAGES</w:instrText>
    </w:r>
    <w:r>
      <w:rPr>
        <w:color w:val="94A3B8"/>
        <w:sz w:val="15"/>
        <w:szCs w:val="15"/>
      </w:rPr>
      <w:fldChar w:fldCharType="separate"/>
    </w:r>
    <w:r w:rsidR="00844B20">
      <w:rPr>
        <w:noProof/>
        <w:color w:val="94A3B8"/>
        <w:sz w:val="15"/>
        <w:szCs w:val="15"/>
        <w:lang w:val="fr-FR"/>
      </w:rPr>
      <w:t>11</w:t>
    </w:r>
    <w:r>
      <w:rPr>
        <w:color w:val="94A3B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739" w:rsidRDefault="000D0739">
      <w:r>
        <w:separator/>
      </w:r>
    </w:p>
  </w:footnote>
  <w:footnote w:type="continuationSeparator" w:id="0">
    <w:p w:rsidR="000D0739" w:rsidRDefault="000D0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3904" w:rsidRPr="00087520" w:rsidRDefault="00117FE9">
    <w:pPr>
      <w:jc w:val="right"/>
      <w:rPr>
        <w:lang w:val="fr-FR"/>
      </w:rPr>
    </w:pPr>
    <w:proofErr w:type="spellStart"/>
    <w:r w:rsidRPr="00087520">
      <w:rPr>
        <w:color w:val="94A3B8"/>
        <w:sz w:val="15"/>
        <w:szCs w:val="15"/>
        <w:lang w:val="fr-FR"/>
      </w:rPr>
      <w:t>TamCar</w:t>
    </w:r>
    <w:proofErr w:type="spellEnd"/>
    <w:r w:rsidRPr="00087520">
      <w:rPr>
        <w:color w:val="94A3B8"/>
        <w:sz w:val="15"/>
        <w:szCs w:val="15"/>
        <w:lang w:val="fr-FR"/>
      </w:rPr>
      <w:t xml:space="preserve"> · Contrat de partenariat véhicule · PROJET confidentiel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33EE"/>
    <w:multiLevelType w:val="multilevel"/>
    <w:tmpl w:val="DCAC4326"/>
    <w:lvl w:ilvl="0">
      <w:start w:val="1"/>
      <w:numFmt w:val="bullet"/>
      <w:lvlText w:val="•"/>
      <w:lvlJc w:val="left"/>
      <w:pPr>
        <w:tabs>
          <w:tab w:val="num" w:pos="927"/>
        </w:tabs>
        <w:ind w:left="927" w:hanging="360"/>
      </w:pPr>
      <w:rPr>
        <w:rFonts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 w15:restartNumberingAfterBreak="0">
    <w:nsid w:val="03AF7AFF"/>
    <w:multiLevelType w:val="hybridMultilevel"/>
    <w:tmpl w:val="CCFEB41C"/>
    <w:lvl w:ilvl="0" w:tplc="15409D02" w:tentative="1">
      <w:start w:val="1"/>
      <w:numFmt w:val="bullet"/>
      <w:lvlText w:val="●"/>
      <w:lvlJc w:val="left"/>
      <w:pPr>
        <w:ind w:left="720" w:hanging="360"/>
      </w:pPr>
    </w:lvl>
    <w:lvl w:ilvl="1" w:tplc="BEEAC584" w:tentative="1">
      <w:start w:val="1"/>
      <w:numFmt w:val="bullet"/>
      <w:lvlText w:val="○"/>
      <w:lvlJc w:val="left"/>
      <w:pPr>
        <w:ind w:left="1440" w:hanging="360"/>
      </w:pPr>
    </w:lvl>
    <w:lvl w:ilvl="2" w:tplc="DB72426E" w:tentative="1">
      <w:start w:val="1"/>
      <w:numFmt w:val="bullet"/>
      <w:lvlText w:val="■"/>
      <w:lvlJc w:val="left"/>
      <w:pPr>
        <w:ind w:left="2160" w:hanging="360"/>
      </w:pPr>
    </w:lvl>
    <w:lvl w:ilvl="3" w:tplc="DB7826F4" w:tentative="1">
      <w:start w:val="1"/>
      <w:numFmt w:val="bullet"/>
      <w:lvlText w:val="●"/>
      <w:lvlJc w:val="left"/>
      <w:pPr>
        <w:ind w:left="2880" w:hanging="360"/>
      </w:pPr>
    </w:lvl>
    <w:lvl w:ilvl="4" w:tplc="CC322B60" w:tentative="1">
      <w:start w:val="1"/>
      <w:numFmt w:val="bullet"/>
      <w:lvlText w:val="○"/>
      <w:lvlJc w:val="left"/>
      <w:pPr>
        <w:ind w:left="3600" w:hanging="360"/>
      </w:pPr>
    </w:lvl>
    <w:lvl w:ilvl="5" w:tplc="80BE58D2" w:tentative="1">
      <w:start w:val="1"/>
      <w:numFmt w:val="bullet"/>
      <w:lvlText w:val="■"/>
      <w:lvlJc w:val="left"/>
      <w:pPr>
        <w:ind w:left="4320" w:hanging="360"/>
      </w:pPr>
    </w:lvl>
    <w:lvl w:ilvl="6" w:tplc="F372E83C" w:tentative="1">
      <w:start w:val="1"/>
      <w:numFmt w:val="bullet"/>
      <w:lvlText w:val="●"/>
      <w:lvlJc w:val="left"/>
      <w:pPr>
        <w:ind w:left="5040" w:hanging="360"/>
      </w:pPr>
    </w:lvl>
    <w:lvl w:ilvl="7" w:tplc="D764C512" w:tentative="1">
      <w:start w:val="1"/>
      <w:numFmt w:val="bullet"/>
      <w:lvlText w:val="●"/>
      <w:lvlJc w:val="left"/>
      <w:pPr>
        <w:ind w:left="5760" w:hanging="360"/>
      </w:pPr>
    </w:lvl>
    <w:lvl w:ilvl="8" w:tplc="DCA42846" w:tentative="1">
      <w:start w:val="1"/>
      <w:numFmt w:val="bullet"/>
      <w:lvlText w:val="●"/>
      <w:lvlJc w:val="left"/>
      <w:pPr>
        <w:ind w:left="6480" w:hanging="360"/>
      </w:pPr>
    </w:lvl>
  </w:abstractNum>
  <w:abstractNum w:abstractNumId="2" w15:restartNumberingAfterBreak="0">
    <w:nsid w:val="397908BD"/>
    <w:multiLevelType w:val="hybridMultilevel"/>
    <w:tmpl w:val="B380DDDA"/>
    <w:lvl w:ilvl="0" w:tplc="7FB84126">
      <w:start w:val="1"/>
      <w:numFmt w:val="bullet"/>
      <w:lvlText w:val="•"/>
      <w:lvlJc w:val="left"/>
      <w:pPr>
        <w:ind w:left="1021" w:hanging="340"/>
      </w:pPr>
    </w:lvl>
    <w:lvl w:ilvl="1" w:tplc="DE2CB91C">
      <w:numFmt w:val="decimal"/>
      <w:lvlText w:val=""/>
      <w:lvlJc w:val="left"/>
    </w:lvl>
    <w:lvl w:ilvl="2" w:tplc="0D7A6ADA">
      <w:numFmt w:val="decimal"/>
      <w:lvlText w:val=""/>
      <w:lvlJc w:val="left"/>
    </w:lvl>
    <w:lvl w:ilvl="3" w:tplc="AD067030">
      <w:numFmt w:val="decimal"/>
      <w:lvlText w:val=""/>
      <w:lvlJc w:val="left"/>
    </w:lvl>
    <w:lvl w:ilvl="4" w:tplc="47E21BF6">
      <w:numFmt w:val="decimal"/>
      <w:lvlText w:val=""/>
      <w:lvlJc w:val="left"/>
    </w:lvl>
    <w:lvl w:ilvl="5" w:tplc="0BAAFB3A">
      <w:numFmt w:val="decimal"/>
      <w:lvlText w:val=""/>
      <w:lvlJc w:val="left"/>
    </w:lvl>
    <w:lvl w:ilvl="6" w:tplc="73E229E0">
      <w:numFmt w:val="decimal"/>
      <w:lvlText w:val=""/>
      <w:lvlJc w:val="left"/>
    </w:lvl>
    <w:lvl w:ilvl="7" w:tplc="E8465B06">
      <w:numFmt w:val="decimal"/>
      <w:lvlText w:val=""/>
      <w:lvlJc w:val="left"/>
    </w:lvl>
    <w:lvl w:ilvl="8" w:tplc="7D7A549C">
      <w:numFmt w:val="decimal"/>
      <w:lvlText w:val=""/>
      <w:lvlJc w:val="left"/>
    </w:lvl>
  </w:abstractNum>
  <w:abstractNum w:abstractNumId="3" w15:restartNumberingAfterBreak="0">
    <w:nsid w:val="5A7C0D75"/>
    <w:multiLevelType w:val="multilevel"/>
    <w:tmpl w:val="DF7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B3E72"/>
    <w:multiLevelType w:val="hybridMultilevel"/>
    <w:tmpl w:val="CE949212"/>
    <w:lvl w:ilvl="0" w:tplc="7FB84126">
      <w:start w:val="1"/>
      <w:numFmt w:val="bullet"/>
      <w:lvlText w:val="•"/>
      <w:lvlJc w:val="left"/>
      <w:pPr>
        <w:ind w:left="927" w:hanging="360"/>
      </w:p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904"/>
    <w:rsid w:val="0000518A"/>
    <w:rsid w:val="00013F41"/>
    <w:rsid w:val="000156D7"/>
    <w:rsid w:val="0002043D"/>
    <w:rsid w:val="00021784"/>
    <w:rsid w:val="00022F68"/>
    <w:rsid w:val="000364A9"/>
    <w:rsid w:val="00037201"/>
    <w:rsid w:val="00052BB4"/>
    <w:rsid w:val="000556CF"/>
    <w:rsid w:val="000630C6"/>
    <w:rsid w:val="0006399A"/>
    <w:rsid w:val="00063F88"/>
    <w:rsid w:val="00075AF7"/>
    <w:rsid w:val="00087520"/>
    <w:rsid w:val="000A54B8"/>
    <w:rsid w:val="000A67CC"/>
    <w:rsid w:val="000A709F"/>
    <w:rsid w:val="000C27A7"/>
    <w:rsid w:val="000D0739"/>
    <w:rsid w:val="000D3261"/>
    <w:rsid w:val="000D3300"/>
    <w:rsid w:val="000E3C47"/>
    <w:rsid w:val="000F6280"/>
    <w:rsid w:val="000F749D"/>
    <w:rsid w:val="00101418"/>
    <w:rsid w:val="00113BDB"/>
    <w:rsid w:val="00117FE9"/>
    <w:rsid w:val="0015008F"/>
    <w:rsid w:val="00152ECA"/>
    <w:rsid w:val="001618CC"/>
    <w:rsid w:val="00174D58"/>
    <w:rsid w:val="00191CA0"/>
    <w:rsid w:val="00195FB7"/>
    <w:rsid w:val="001A07FD"/>
    <w:rsid w:val="001B13A9"/>
    <w:rsid w:val="001B42FA"/>
    <w:rsid w:val="001B7A60"/>
    <w:rsid w:val="001C5469"/>
    <w:rsid w:val="001F2C83"/>
    <w:rsid w:val="002017DE"/>
    <w:rsid w:val="00202420"/>
    <w:rsid w:val="00204A5D"/>
    <w:rsid w:val="00240677"/>
    <w:rsid w:val="0026188D"/>
    <w:rsid w:val="00276952"/>
    <w:rsid w:val="00283433"/>
    <w:rsid w:val="00285239"/>
    <w:rsid w:val="00285A48"/>
    <w:rsid w:val="002B145D"/>
    <w:rsid w:val="002B69D6"/>
    <w:rsid w:val="002E1EEE"/>
    <w:rsid w:val="002E3A90"/>
    <w:rsid w:val="002E3A91"/>
    <w:rsid w:val="002F033A"/>
    <w:rsid w:val="0031549F"/>
    <w:rsid w:val="00315AAF"/>
    <w:rsid w:val="00331478"/>
    <w:rsid w:val="003320E1"/>
    <w:rsid w:val="00340ED0"/>
    <w:rsid w:val="00341F11"/>
    <w:rsid w:val="00343904"/>
    <w:rsid w:val="00346B98"/>
    <w:rsid w:val="00353DCA"/>
    <w:rsid w:val="00355B35"/>
    <w:rsid w:val="003617CD"/>
    <w:rsid w:val="003627BE"/>
    <w:rsid w:val="00366260"/>
    <w:rsid w:val="003673EC"/>
    <w:rsid w:val="00377802"/>
    <w:rsid w:val="00383517"/>
    <w:rsid w:val="00392E06"/>
    <w:rsid w:val="00392E70"/>
    <w:rsid w:val="00393225"/>
    <w:rsid w:val="00394D52"/>
    <w:rsid w:val="00395108"/>
    <w:rsid w:val="003A7493"/>
    <w:rsid w:val="003B7B1D"/>
    <w:rsid w:val="003C2C39"/>
    <w:rsid w:val="003F05AE"/>
    <w:rsid w:val="003F1DCC"/>
    <w:rsid w:val="00414AFE"/>
    <w:rsid w:val="00416AEC"/>
    <w:rsid w:val="00431E3E"/>
    <w:rsid w:val="004436D0"/>
    <w:rsid w:val="00450A9A"/>
    <w:rsid w:val="00460435"/>
    <w:rsid w:val="00494745"/>
    <w:rsid w:val="004A2684"/>
    <w:rsid w:val="004A2D16"/>
    <w:rsid w:val="004A5ADC"/>
    <w:rsid w:val="004A685A"/>
    <w:rsid w:val="004B00A2"/>
    <w:rsid w:val="004C72BB"/>
    <w:rsid w:val="004E15FC"/>
    <w:rsid w:val="004F0F5A"/>
    <w:rsid w:val="00507496"/>
    <w:rsid w:val="00512C47"/>
    <w:rsid w:val="00513B4C"/>
    <w:rsid w:val="005221A5"/>
    <w:rsid w:val="00523165"/>
    <w:rsid w:val="00536A84"/>
    <w:rsid w:val="00541C57"/>
    <w:rsid w:val="005426A1"/>
    <w:rsid w:val="00545099"/>
    <w:rsid w:val="00555B58"/>
    <w:rsid w:val="005576F4"/>
    <w:rsid w:val="0056362C"/>
    <w:rsid w:val="00564096"/>
    <w:rsid w:val="00567233"/>
    <w:rsid w:val="005763B7"/>
    <w:rsid w:val="00587223"/>
    <w:rsid w:val="00595E85"/>
    <w:rsid w:val="00596366"/>
    <w:rsid w:val="005A0B76"/>
    <w:rsid w:val="005B737B"/>
    <w:rsid w:val="005C0D1E"/>
    <w:rsid w:val="005C141E"/>
    <w:rsid w:val="005C166B"/>
    <w:rsid w:val="005D16ED"/>
    <w:rsid w:val="005E274A"/>
    <w:rsid w:val="005E2F0E"/>
    <w:rsid w:val="005E3460"/>
    <w:rsid w:val="005E542E"/>
    <w:rsid w:val="005E546F"/>
    <w:rsid w:val="005F01BA"/>
    <w:rsid w:val="005F0A1B"/>
    <w:rsid w:val="005F62B9"/>
    <w:rsid w:val="00633CDC"/>
    <w:rsid w:val="00634E22"/>
    <w:rsid w:val="00641F52"/>
    <w:rsid w:val="00643FCA"/>
    <w:rsid w:val="00644D75"/>
    <w:rsid w:val="00646A9A"/>
    <w:rsid w:val="00670D45"/>
    <w:rsid w:val="006718DE"/>
    <w:rsid w:val="00685ABD"/>
    <w:rsid w:val="006949B7"/>
    <w:rsid w:val="00695577"/>
    <w:rsid w:val="006D4B7B"/>
    <w:rsid w:val="006D5755"/>
    <w:rsid w:val="006D5778"/>
    <w:rsid w:val="006F0FB9"/>
    <w:rsid w:val="00720CA0"/>
    <w:rsid w:val="00741420"/>
    <w:rsid w:val="00744200"/>
    <w:rsid w:val="00752EA2"/>
    <w:rsid w:val="00753034"/>
    <w:rsid w:val="00782465"/>
    <w:rsid w:val="007906CB"/>
    <w:rsid w:val="007944D6"/>
    <w:rsid w:val="007946EA"/>
    <w:rsid w:val="007951B2"/>
    <w:rsid w:val="007A502C"/>
    <w:rsid w:val="007B5A68"/>
    <w:rsid w:val="007E764E"/>
    <w:rsid w:val="008042D7"/>
    <w:rsid w:val="008044F5"/>
    <w:rsid w:val="008107E8"/>
    <w:rsid w:val="00821ADB"/>
    <w:rsid w:val="00822A57"/>
    <w:rsid w:val="00827A5B"/>
    <w:rsid w:val="008338D8"/>
    <w:rsid w:val="00834D14"/>
    <w:rsid w:val="00834EC1"/>
    <w:rsid w:val="00844B20"/>
    <w:rsid w:val="00852C29"/>
    <w:rsid w:val="00854877"/>
    <w:rsid w:val="00856DA4"/>
    <w:rsid w:val="0086761A"/>
    <w:rsid w:val="00887667"/>
    <w:rsid w:val="0089024F"/>
    <w:rsid w:val="008956C9"/>
    <w:rsid w:val="008A31FB"/>
    <w:rsid w:val="008A5101"/>
    <w:rsid w:val="008B24F6"/>
    <w:rsid w:val="008B497D"/>
    <w:rsid w:val="008C3507"/>
    <w:rsid w:val="008D2C77"/>
    <w:rsid w:val="008F1C3F"/>
    <w:rsid w:val="009062A5"/>
    <w:rsid w:val="00910E94"/>
    <w:rsid w:val="00913AFF"/>
    <w:rsid w:val="0091654B"/>
    <w:rsid w:val="00917218"/>
    <w:rsid w:val="0092479D"/>
    <w:rsid w:val="00931111"/>
    <w:rsid w:val="00934499"/>
    <w:rsid w:val="00941AB7"/>
    <w:rsid w:val="00944633"/>
    <w:rsid w:val="00944F13"/>
    <w:rsid w:val="00946475"/>
    <w:rsid w:val="009559B2"/>
    <w:rsid w:val="009564C9"/>
    <w:rsid w:val="009578EF"/>
    <w:rsid w:val="00957E50"/>
    <w:rsid w:val="00963347"/>
    <w:rsid w:val="00974B93"/>
    <w:rsid w:val="009751E4"/>
    <w:rsid w:val="00984F27"/>
    <w:rsid w:val="009854CB"/>
    <w:rsid w:val="009B1613"/>
    <w:rsid w:val="009C4A42"/>
    <w:rsid w:val="009C4AF5"/>
    <w:rsid w:val="009D173D"/>
    <w:rsid w:val="009D37AC"/>
    <w:rsid w:val="009F25E3"/>
    <w:rsid w:val="00A05D7E"/>
    <w:rsid w:val="00A2082C"/>
    <w:rsid w:val="00A20946"/>
    <w:rsid w:val="00A23A25"/>
    <w:rsid w:val="00A24257"/>
    <w:rsid w:val="00A26495"/>
    <w:rsid w:val="00A36B4A"/>
    <w:rsid w:val="00A440ED"/>
    <w:rsid w:val="00A5668D"/>
    <w:rsid w:val="00A6106D"/>
    <w:rsid w:val="00A614C6"/>
    <w:rsid w:val="00A623E6"/>
    <w:rsid w:val="00A6487B"/>
    <w:rsid w:val="00A6612F"/>
    <w:rsid w:val="00A67967"/>
    <w:rsid w:val="00A70EFA"/>
    <w:rsid w:val="00A71583"/>
    <w:rsid w:val="00A74020"/>
    <w:rsid w:val="00A81187"/>
    <w:rsid w:val="00A8466D"/>
    <w:rsid w:val="00A85ED5"/>
    <w:rsid w:val="00AB2463"/>
    <w:rsid w:val="00AC3770"/>
    <w:rsid w:val="00AC4141"/>
    <w:rsid w:val="00AC6299"/>
    <w:rsid w:val="00AD0B47"/>
    <w:rsid w:val="00AD2D11"/>
    <w:rsid w:val="00AE7D09"/>
    <w:rsid w:val="00AF49F9"/>
    <w:rsid w:val="00B0320B"/>
    <w:rsid w:val="00B07263"/>
    <w:rsid w:val="00B122F2"/>
    <w:rsid w:val="00B17344"/>
    <w:rsid w:val="00B32D40"/>
    <w:rsid w:val="00B35F09"/>
    <w:rsid w:val="00B43675"/>
    <w:rsid w:val="00B473ED"/>
    <w:rsid w:val="00B50B7E"/>
    <w:rsid w:val="00B6025A"/>
    <w:rsid w:val="00B817B0"/>
    <w:rsid w:val="00B90182"/>
    <w:rsid w:val="00B92FEF"/>
    <w:rsid w:val="00BB7DAD"/>
    <w:rsid w:val="00BD2685"/>
    <w:rsid w:val="00BF3B58"/>
    <w:rsid w:val="00BF4915"/>
    <w:rsid w:val="00BF721B"/>
    <w:rsid w:val="00BF75C9"/>
    <w:rsid w:val="00BF7B70"/>
    <w:rsid w:val="00C02D72"/>
    <w:rsid w:val="00C12946"/>
    <w:rsid w:val="00C20553"/>
    <w:rsid w:val="00C2627C"/>
    <w:rsid w:val="00C3069F"/>
    <w:rsid w:val="00C440CA"/>
    <w:rsid w:val="00C57F48"/>
    <w:rsid w:val="00C61C7A"/>
    <w:rsid w:val="00C636C1"/>
    <w:rsid w:val="00C7172A"/>
    <w:rsid w:val="00C91D93"/>
    <w:rsid w:val="00C94414"/>
    <w:rsid w:val="00CA63AD"/>
    <w:rsid w:val="00CC16C1"/>
    <w:rsid w:val="00CC7DAE"/>
    <w:rsid w:val="00CD5CC7"/>
    <w:rsid w:val="00CE00DA"/>
    <w:rsid w:val="00CE1CD5"/>
    <w:rsid w:val="00CF717A"/>
    <w:rsid w:val="00D11787"/>
    <w:rsid w:val="00D14B29"/>
    <w:rsid w:val="00D17E1E"/>
    <w:rsid w:val="00D257FB"/>
    <w:rsid w:val="00D32D8D"/>
    <w:rsid w:val="00D46AE6"/>
    <w:rsid w:val="00D5078A"/>
    <w:rsid w:val="00D607C2"/>
    <w:rsid w:val="00D63FD9"/>
    <w:rsid w:val="00D703B4"/>
    <w:rsid w:val="00DA09B0"/>
    <w:rsid w:val="00DA5DB9"/>
    <w:rsid w:val="00DB35DC"/>
    <w:rsid w:val="00DB3A2A"/>
    <w:rsid w:val="00DD41F8"/>
    <w:rsid w:val="00DD642C"/>
    <w:rsid w:val="00DE39B4"/>
    <w:rsid w:val="00DF1D3C"/>
    <w:rsid w:val="00DF5D7C"/>
    <w:rsid w:val="00E004DF"/>
    <w:rsid w:val="00E0709B"/>
    <w:rsid w:val="00E106CF"/>
    <w:rsid w:val="00E213A0"/>
    <w:rsid w:val="00E27E1D"/>
    <w:rsid w:val="00E31E0E"/>
    <w:rsid w:val="00E41092"/>
    <w:rsid w:val="00E446B1"/>
    <w:rsid w:val="00E6369C"/>
    <w:rsid w:val="00E85439"/>
    <w:rsid w:val="00EA1A2E"/>
    <w:rsid w:val="00EB52C8"/>
    <w:rsid w:val="00EB7981"/>
    <w:rsid w:val="00EC0C8F"/>
    <w:rsid w:val="00F02E35"/>
    <w:rsid w:val="00F123BA"/>
    <w:rsid w:val="00F12607"/>
    <w:rsid w:val="00F17EAE"/>
    <w:rsid w:val="00F26F37"/>
    <w:rsid w:val="00F738D2"/>
    <w:rsid w:val="00F7733A"/>
    <w:rsid w:val="00F8642F"/>
    <w:rsid w:val="00F90534"/>
    <w:rsid w:val="00FB43D7"/>
    <w:rsid w:val="00FB74FA"/>
    <w:rsid w:val="00FD2526"/>
    <w:rsid w:val="00FE5945"/>
    <w:rsid w:val="00FF1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62AA"/>
  <w15:docId w15:val="{E0567E47-AF61-4035-82F7-4E3EBE42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1AB7"/>
  </w:style>
  <w:style w:type="paragraph" w:styleId="Titre1">
    <w:name w:val="heading 1"/>
    <w:basedOn w:val="Normal"/>
    <w:next w:val="Normal"/>
    <w:qFormat/>
    <w:pPr>
      <w:keepNext/>
      <w:pBdr>
        <w:bottom w:val="single" w:sz="4" w:space="3" w:color="BFDBFE"/>
      </w:pBdr>
      <w:spacing w:before="280" w:after="110"/>
      <w:outlineLvl w:val="0"/>
    </w:pPr>
    <w:rPr>
      <w:b/>
      <w:bCs/>
      <w:color w:val="1E3A8A"/>
      <w:sz w:val="23"/>
      <w:szCs w:val="23"/>
    </w:rPr>
  </w:style>
  <w:style w:type="paragraph" w:styleId="Titre2">
    <w:name w:val="heading 2"/>
    <w:basedOn w:val="Normal"/>
    <w:next w:val="Normal"/>
    <w:qFormat/>
    <w:pPr>
      <w:keepNext/>
      <w:spacing w:before="180" w:after="80"/>
      <w:outlineLvl w:val="1"/>
    </w:pPr>
    <w:rPr>
      <w:b/>
      <w:bCs/>
      <w:color w:val="1D4ED8"/>
      <w:sz w:val="21"/>
      <w:szCs w:val="21"/>
    </w:rPr>
  </w:style>
  <w:style w:type="paragraph" w:styleId="Titre3">
    <w:name w:val="heading 3"/>
    <w:basedOn w:val="Normal"/>
    <w:next w:val="Normal"/>
    <w:qFormat/>
    <w:pPr>
      <w:outlineLvl w:val="2"/>
    </w:pPr>
    <w:rPr>
      <w:color w:val="1F4D78"/>
      <w:sz w:val="24"/>
      <w:szCs w:val="24"/>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7906CB"/>
    <w:rPr>
      <w:rFonts w:ascii="Times New Roman" w:hAnsi="Times New Roman" w:cs="Times New Roman"/>
      <w:sz w:val="24"/>
      <w:szCs w:val="24"/>
    </w:rPr>
  </w:style>
  <w:style w:type="character" w:styleId="lev">
    <w:name w:val="Strong"/>
    <w:basedOn w:val="Policepardfaut"/>
    <w:uiPriority w:val="22"/>
    <w:qFormat/>
    <w:rsid w:val="00CA63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26461">
      <w:bodyDiv w:val="1"/>
      <w:marLeft w:val="0"/>
      <w:marRight w:val="0"/>
      <w:marTop w:val="0"/>
      <w:marBottom w:val="0"/>
      <w:divBdr>
        <w:top w:val="none" w:sz="0" w:space="0" w:color="auto"/>
        <w:left w:val="none" w:sz="0" w:space="0" w:color="auto"/>
        <w:bottom w:val="none" w:sz="0" w:space="0" w:color="auto"/>
        <w:right w:val="none" w:sz="0" w:space="0" w:color="auto"/>
      </w:divBdr>
    </w:div>
    <w:div w:id="630404525">
      <w:bodyDiv w:val="1"/>
      <w:marLeft w:val="0"/>
      <w:marRight w:val="0"/>
      <w:marTop w:val="0"/>
      <w:marBottom w:val="0"/>
      <w:divBdr>
        <w:top w:val="none" w:sz="0" w:space="0" w:color="auto"/>
        <w:left w:val="none" w:sz="0" w:space="0" w:color="auto"/>
        <w:bottom w:val="none" w:sz="0" w:space="0" w:color="auto"/>
        <w:right w:val="none" w:sz="0" w:space="0" w:color="auto"/>
      </w:divBdr>
    </w:div>
    <w:div w:id="855852846">
      <w:bodyDiv w:val="1"/>
      <w:marLeft w:val="0"/>
      <w:marRight w:val="0"/>
      <w:marTop w:val="0"/>
      <w:marBottom w:val="0"/>
      <w:divBdr>
        <w:top w:val="none" w:sz="0" w:space="0" w:color="auto"/>
        <w:left w:val="none" w:sz="0" w:space="0" w:color="auto"/>
        <w:bottom w:val="none" w:sz="0" w:space="0" w:color="auto"/>
        <w:right w:val="none" w:sz="0" w:space="0" w:color="auto"/>
      </w:divBdr>
    </w:div>
    <w:div w:id="921184573">
      <w:bodyDiv w:val="1"/>
      <w:marLeft w:val="0"/>
      <w:marRight w:val="0"/>
      <w:marTop w:val="0"/>
      <w:marBottom w:val="0"/>
      <w:divBdr>
        <w:top w:val="none" w:sz="0" w:space="0" w:color="auto"/>
        <w:left w:val="none" w:sz="0" w:space="0" w:color="auto"/>
        <w:bottom w:val="none" w:sz="0" w:space="0" w:color="auto"/>
        <w:right w:val="none" w:sz="0" w:space="0" w:color="auto"/>
      </w:divBdr>
    </w:div>
    <w:div w:id="1716661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11</Pages>
  <Words>4587</Words>
  <Characters>26147</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Contrat de partenariat véhicule — TamCar</vt:lpstr>
    </vt:vector>
  </TitlesOfParts>
  <Company/>
  <LinksUpToDate>false</LinksUpToDate>
  <CharactersWithSpaces>30673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partenariat véhicule — TamCar</dc:title>
  <dc:creator>TamCar</dc:creator>
  <cp:lastModifiedBy>PC</cp:lastModifiedBy>
  <cp:revision>562</cp:revision>
  <dcterms:created xsi:type="dcterms:W3CDTF">2026-10-19T16:37:00Z</dcterms:created>
  <dcterms:modified xsi:type="dcterms:W3CDTF">2026-10-20T11:39:00Z</dcterms:modified>
</cp:coreProperties>
</file>